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4"/>
          <w:szCs w:val="24"/>
        </w:rPr>
      </w:pPr>
      <w:r>
        <w:rPr>
          <w:rFonts w:cs="Arial" w:ascii="Arial" w:hAnsi="Arial"/>
          <w:b/>
          <w:sz w:val="24"/>
          <w:szCs w:val="24"/>
        </w:rPr>
        <w:t>Verbale N. 9 del Collegio dei docenti del 29/06/2023</w:t>
      </w:r>
    </w:p>
    <w:p>
      <w:pPr>
        <w:pStyle w:val="Normal"/>
        <w:jc w:val="center"/>
        <w:rPr>
          <w:rFonts w:ascii="Arial" w:hAnsi="Arial" w:cs="Arial"/>
          <w:b/>
          <w:b/>
          <w:sz w:val="24"/>
          <w:szCs w:val="24"/>
        </w:rPr>
      </w:pPr>
      <w:r>
        <w:rPr>
          <w:rFonts w:cs="Arial" w:ascii="Arial" w:hAnsi="Arial"/>
          <w:b/>
          <w:sz w:val="24"/>
          <w:szCs w:val="24"/>
        </w:rPr>
      </w:r>
    </w:p>
    <w:p>
      <w:pPr>
        <w:pStyle w:val="Normal"/>
        <w:spacing w:lineRule="auto" w:line="360" w:before="0" w:after="0"/>
        <w:jc w:val="both"/>
        <w:rPr>
          <w:rFonts w:ascii="Arial" w:hAnsi="Arial" w:cs="Arial"/>
        </w:rPr>
      </w:pPr>
      <w:r>
        <w:rPr>
          <w:rFonts w:cs="Arial" w:ascii="Arial" w:hAnsi="Arial"/>
        </w:rPr>
        <w:t xml:space="preserve">L’anno duemilaventitrè, il giorno ventinove del mese di giugno, alle ore 10,00 in presenza e presso l’aula consiliare del Palazzo del Principe, si è riunito il Collegio dei Docenti, in seduta unitaria. Al fine di rendere fluida la discussione e l’approvazione dei punti all’ordine del giorno, si è proceduto alla pubblicazione in anteprima del verbale della seduta precedente (del 15/05/2023) ed alla trasmissione degli allegati. </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t>Si passa alla discussione e alla delibera dei seguenti punti all’ordine del giorno:</w:t>
      </w:r>
    </w:p>
    <w:p>
      <w:pPr>
        <w:pStyle w:val="Normal"/>
        <w:spacing w:lineRule="auto" w:line="360" w:before="0" w:after="0"/>
        <w:jc w:val="both"/>
        <w:rPr>
          <w:rFonts w:ascii="Arial" w:hAnsi="Arial" w:cs="Arial"/>
        </w:rPr>
      </w:pPr>
      <w:r>
        <w:rPr>
          <w:rFonts w:cs="Arial" w:ascii="Arial" w:hAnsi="Arial"/>
        </w:rPr>
      </w:r>
    </w:p>
    <w:p>
      <w:pPr>
        <w:pStyle w:val="Normal"/>
        <w:numPr>
          <w:ilvl w:val="0"/>
          <w:numId w:val="3"/>
        </w:numPr>
        <w:rPr>
          <w:rFonts w:ascii="Arial" w:hAnsi="Arial"/>
        </w:rPr>
      </w:pPr>
      <w:r>
        <w:rPr>
          <w:rFonts w:cs="Calibri" w:ascii="Arial" w:hAnsi="Arial" w:cstheme="minorHAnsi"/>
        </w:rPr>
        <w:t>Approvazione verbale seduta precedente;</w:t>
      </w:r>
    </w:p>
    <w:p>
      <w:pPr>
        <w:pStyle w:val="Normal"/>
        <w:numPr>
          <w:ilvl w:val="0"/>
          <w:numId w:val="3"/>
        </w:numPr>
        <w:rPr>
          <w:rFonts w:ascii="Arial" w:hAnsi="Arial"/>
        </w:rPr>
      </w:pPr>
      <w:r>
        <w:rPr>
          <w:rFonts w:cs="Calibri" w:ascii="Arial" w:hAnsi="Arial" w:cstheme="minorHAnsi"/>
        </w:rPr>
        <w:t>Monitoraggio del PTOF 2022-2023 (Relazionano le Docenti Cannavò G.- Marinello D.);</w:t>
      </w:r>
    </w:p>
    <w:p>
      <w:pPr>
        <w:pStyle w:val="Normal"/>
        <w:numPr>
          <w:ilvl w:val="0"/>
          <w:numId w:val="3"/>
        </w:numPr>
        <w:rPr>
          <w:rFonts w:ascii="Arial" w:hAnsi="Arial"/>
        </w:rPr>
      </w:pPr>
      <w:r>
        <w:rPr>
          <w:rFonts w:cs="Calibri" w:ascii="Arial" w:hAnsi="Arial" w:cstheme="minorHAnsi"/>
        </w:rPr>
        <w:t>Relazioni finali FF.SS.;</w:t>
      </w:r>
    </w:p>
    <w:p>
      <w:pPr>
        <w:pStyle w:val="Normal"/>
        <w:numPr>
          <w:ilvl w:val="0"/>
          <w:numId w:val="3"/>
        </w:numPr>
        <w:rPr>
          <w:rFonts w:ascii="Arial" w:hAnsi="Arial"/>
        </w:rPr>
      </w:pPr>
      <w:r>
        <w:rPr>
          <w:rFonts w:eastAsia="Times New Roman" w:cs="Arial" w:ascii="Arial" w:hAnsi="Arial"/>
          <w:bCs/>
          <w:color w:val="000000"/>
          <w:kern w:val="0"/>
          <w:sz w:val="22"/>
          <w:szCs w:val="22"/>
          <w:shd w:fill="auto" w:val="clear"/>
          <w:lang w:val="it-IT" w:eastAsia="it-IT" w:bidi="ar-SA"/>
        </w:rPr>
        <w:t>Piano dell’Orientamento</w:t>
      </w:r>
      <w:r>
        <w:rPr>
          <w:rFonts w:cs="Calibri" w:ascii="Arial" w:hAnsi="Arial" w:cstheme="minorHAnsi"/>
          <w:bCs/>
        </w:rPr>
        <w:t>;</w:t>
      </w:r>
    </w:p>
    <w:p>
      <w:pPr>
        <w:pStyle w:val="Normal"/>
        <w:numPr>
          <w:ilvl w:val="0"/>
          <w:numId w:val="3"/>
        </w:numPr>
        <w:rPr>
          <w:rFonts w:ascii="Arial" w:hAnsi="Arial"/>
        </w:rPr>
      </w:pPr>
      <w:r>
        <w:rPr>
          <w:rFonts w:cs="Calibri" w:ascii="Arial" w:hAnsi="Arial" w:cstheme="minorHAnsi"/>
          <w:bCs/>
        </w:rPr>
        <w:t>Piano annuale di Inclusione 2023-2024 (PAI);</w:t>
      </w:r>
    </w:p>
    <w:p>
      <w:pPr>
        <w:pStyle w:val="Normal"/>
        <w:numPr>
          <w:ilvl w:val="0"/>
          <w:numId w:val="3"/>
        </w:numPr>
        <w:rPr>
          <w:rFonts w:ascii="Arial" w:hAnsi="Arial" w:eastAsia="Times New Roman" w:cs="Arial"/>
          <w:color w:val="auto"/>
          <w:kern w:val="0"/>
          <w:sz w:val="22"/>
          <w:szCs w:val="22"/>
          <w:shd w:fill="auto" w:val="clear"/>
          <w:lang w:val="it-IT" w:eastAsia="it-IT" w:bidi="ar-SA"/>
        </w:rPr>
      </w:pPr>
      <w:r>
        <w:rPr>
          <w:rFonts w:eastAsia="Times New Roman" w:cs="Calibri" w:ascii="Arial" w:hAnsi="Arial" w:cstheme="minorHAnsi"/>
          <w:bCs/>
          <w:color w:val="000000"/>
          <w:kern w:val="0"/>
          <w:sz w:val="22"/>
          <w:szCs w:val="22"/>
          <w:shd w:fill="auto" w:val="clear"/>
          <w:lang w:val="it-IT" w:eastAsia="it-IT" w:bidi="ar-SA"/>
        </w:rPr>
        <w:t>Comunicazioni esiti scrutini II Quadrimestre</w:t>
      </w:r>
    </w:p>
    <w:p>
      <w:pPr>
        <w:pStyle w:val="Normal"/>
        <w:numPr>
          <w:ilvl w:val="0"/>
          <w:numId w:val="3"/>
        </w:numPr>
        <w:rPr>
          <w:rFonts w:cs="Calibri" w:cstheme="minorHAnsi"/>
          <w:shd w:fill="auto" w:val="clear"/>
        </w:rPr>
      </w:pPr>
      <w:r>
        <w:rPr>
          <w:rFonts w:cs="Calibri" w:ascii="Arial" w:hAnsi="Arial" w:cstheme="minorHAnsi"/>
          <w:bCs/>
          <w:shd w:fill="auto" w:val="clear"/>
        </w:rPr>
        <w:t>Piano triennale delle gite;</w:t>
      </w:r>
    </w:p>
    <w:p>
      <w:pPr>
        <w:pStyle w:val="Normal"/>
        <w:numPr>
          <w:ilvl w:val="0"/>
          <w:numId w:val="3"/>
        </w:numPr>
        <w:rPr>
          <w:rFonts w:ascii="Arial" w:hAnsi="Arial"/>
        </w:rPr>
      </w:pPr>
      <w:r>
        <w:rPr>
          <w:rFonts w:cs="Calibri" w:ascii="Arial" w:hAnsi="Arial" w:cstheme="minorHAnsi"/>
          <w:bCs/>
        </w:rPr>
        <w:t>Regolamento delle uscite didattiche e viaggi di istruzione;</w:t>
      </w:r>
    </w:p>
    <w:p>
      <w:pPr>
        <w:pStyle w:val="Normal"/>
        <w:numPr>
          <w:ilvl w:val="0"/>
          <w:numId w:val="3"/>
        </w:numPr>
        <w:rPr>
          <w:rFonts w:ascii="Arial" w:hAnsi="Arial"/>
        </w:rPr>
      </w:pPr>
      <w:r>
        <w:rPr>
          <w:rFonts w:cs="Calibri" w:ascii="Arial" w:hAnsi="Arial" w:cstheme="minorHAnsi"/>
          <w:bCs/>
        </w:rPr>
        <w:t>Adesione alla Rete Triennio Educarnival 2023-2026;</w:t>
      </w:r>
    </w:p>
    <w:p>
      <w:pPr>
        <w:pStyle w:val="Normal"/>
        <w:numPr>
          <w:ilvl w:val="0"/>
          <w:numId w:val="3"/>
        </w:numPr>
        <w:rPr>
          <w:rFonts w:ascii="Arial" w:hAnsi="Arial"/>
        </w:rPr>
      </w:pPr>
      <w:r>
        <w:rPr>
          <w:rFonts w:cs="Calibri" w:ascii="Arial" w:hAnsi="Arial" w:cstheme="minorHAnsi"/>
          <w:bCs/>
        </w:rPr>
        <w:t>Neoimmessi in ruolo;</w:t>
      </w:r>
    </w:p>
    <w:p>
      <w:pPr>
        <w:pStyle w:val="Normal"/>
        <w:numPr>
          <w:ilvl w:val="0"/>
          <w:numId w:val="3"/>
        </w:numPr>
        <w:rPr>
          <w:rFonts w:ascii="Arial" w:hAnsi="Arial"/>
        </w:rPr>
      </w:pPr>
      <w:r>
        <w:rPr>
          <w:rFonts w:ascii="Arial" w:hAnsi="Arial"/>
        </w:rPr>
        <w:t>Calendario a.s. 2023-2024;</w:t>
      </w:r>
    </w:p>
    <w:p>
      <w:pPr>
        <w:pStyle w:val="Normal"/>
        <w:numPr>
          <w:ilvl w:val="0"/>
          <w:numId w:val="3"/>
        </w:numPr>
        <w:rPr>
          <w:rFonts w:ascii="Arial" w:hAnsi="Arial"/>
        </w:rPr>
      </w:pPr>
      <w:r>
        <w:rPr>
          <w:rFonts w:ascii="Arial" w:hAnsi="Arial"/>
        </w:rPr>
        <w:t>Integrazione Punto all’Ordine del giorno: Sperimentazione apprendimenti</w:t>
      </w:r>
    </w:p>
    <w:p>
      <w:pPr>
        <w:pStyle w:val="Normal"/>
        <w:numPr>
          <w:ilvl w:val="0"/>
          <w:numId w:val="3"/>
        </w:numPr>
        <w:spacing w:lineRule="auto" w:line="360" w:before="100" w:after="100"/>
        <w:jc w:val="both"/>
        <w:rPr>
          <w:rFonts w:ascii="Arial" w:hAnsi="Arial"/>
        </w:rPr>
      </w:pPr>
      <w:r>
        <w:rPr>
          <w:rFonts w:eastAsia="Arial" w:cs="Calibri" w:ascii="Arial" w:hAnsi="Arial" w:cstheme="minorHAnsi"/>
          <w:bCs/>
        </w:rPr>
        <w:t>Comunicazioni del D. S.</w:t>
      </w:r>
    </w:p>
    <w:p>
      <w:pPr>
        <w:pStyle w:val="Normal"/>
        <w:spacing w:lineRule="auto" w:line="240" w:before="100" w:after="0"/>
        <w:rPr>
          <w:rFonts w:ascii="Arial" w:hAnsi="Arial" w:cs="Arial"/>
        </w:rPr>
      </w:pPr>
      <w:r>
        <w:rPr>
          <w:rFonts w:cs="Arial" w:ascii="Arial" w:hAnsi="Arial"/>
        </w:rPr>
      </w:r>
    </w:p>
    <w:p>
      <w:pPr>
        <w:pStyle w:val="Normal"/>
        <w:spacing w:lineRule="auto" w:line="360"/>
        <w:jc w:val="both"/>
        <w:rPr>
          <w:rFonts w:ascii="Arial" w:hAnsi="Arial" w:eastAsia="Times New Roman" w:cs="Arial"/>
        </w:rPr>
      </w:pPr>
      <w:r>
        <w:rPr>
          <w:rFonts w:eastAsia="Times New Roman" w:cs="Arial" w:ascii="Arial" w:hAnsi="Arial"/>
        </w:rPr>
      </w:r>
    </w:p>
    <w:p>
      <w:pPr>
        <w:pStyle w:val="Normal"/>
        <w:spacing w:lineRule="auto" w:line="360"/>
        <w:jc w:val="both"/>
        <w:rPr>
          <w:rFonts w:ascii="Arial" w:hAnsi="Arial" w:eastAsia="Times New Roman" w:cs="Arial"/>
        </w:rPr>
      </w:pPr>
      <w:r>
        <w:rPr>
          <w:rFonts w:eastAsia="Times New Roman" w:cs="Arial" w:ascii="Arial" w:hAnsi="Arial"/>
          <w:b/>
          <w:bCs/>
        </w:rPr>
        <w:t>Risultano assenti i docenti</w:t>
      </w:r>
      <w:r>
        <w:rPr>
          <w:rFonts w:eastAsia="Times New Roman" w:cs="Arial" w:ascii="Arial" w:hAnsi="Arial"/>
        </w:rPr>
        <w:t>: Bellinghieri A., Briganti G., Bruno D., Caldarella V., Di Giorgio M. Doriana, Gendusa M., Grammatico L., Lena R., Morreale E., Mulè F., Perricone D., Pisciotta V., Pollari G., Purrazzella L., Randisi L., Scudella R..</w:t>
      </w:r>
    </w:p>
    <w:p>
      <w:pPr>
        <w:pStyle w:val="Normal"/>
        <w:spacing w:lineRule="auto" w:line="360"/>
        <w:jc w:val="both"/>
        <w:rPr>
          <w:rFonts w:ascii="Arial" w:hAnsi="Arial" w:eastAsia="Times New Roman" w:cs="Arial"/>
        </w:rPr>
      </w:pPr>
      <w:r>
        <w:rPr>
          <w:rFonts w:eastAsia="Times New Roman" w:cs="Arial" w:ascii="Arial" w:hAnsi="Arial"/>
        </w:rPr>
        <w:t>Il Dirigente Scolastico, Benedetto Lo Piccolo, constatato il numero legale, passa alla discussione dei punti all’O.d.G.</w:t>
      </w:r>
    </w:p>
    <w:p>
      <w:pPr>
        <w:pStyle w:val="Normal"/>
        <w:spacing w:lineRule="auto" w:line="360" w:before="0" w:after="0"/>
        <w:ind w:right="58" w:hanging="0"/>
        <w:jc w:val="both"/>
        <w:rPr>
          <w:rFonts w:ascii="Arial" w:hAnsi="Arial" w:cs="Arial"/>
        </w:rPr>
      </w:pPr>
      <w:r>
        <w:rPr>
          <w:rFonts w:eastAsia="Times New Roman" w:cs="Arial" w:ascii="Arial" w:hAnsi="Arial"/>
        </w:rPr>
        <w:t>La Prof.ssa Vincenza Almerico, già segretario verbalizzante</w:t>
      </w:r>
      <w:r>
        <w:rPr>
          <w:rFonts w:cs="Arial" w:ascii="Arial" w:hAnsi="Arial"/>
        </w:rPr>
        <w:t>, comunica al Collegio che si può passare direttamente all’approvazione del verbale della seduta precedente (</w:t>
      </w:r>
      <w:r>
        <w:rPr>
          <w:rFonts w:cs="Arial" w:ascii="Arial" w:hAnsi="Arial"/>
          <w:b/>
        </w:rPr>
        <w:t xml:space="preserve">Primo punto all’ordine del giorno). </w:t>
      </w:r>
      <w:r>
        <w:rPr>
          <w:rFonts w:cs="Arial" w:ascii="Arial" w:hAnsi="Arial"/>
        </w:rPr>
        <w:t>Il verbale n. 9, relativo alla seduta del del 10/05/2022, viene pertanto approvato all'unanimità.</w:t>
      </w:r>
    </w:p>
    <w:p>
      <w:pPr>
        <w:pStyle w:val="Normal"/>
        <w:spacing w:lineRule="auto" w:line="360" w:before="0" w:after="0"/>
        <w:ind w:right="58" w:hanging="0"/>
        <w:jc w:val="both"/>
        <w:rPr>
          <w:rFonts w:ascii="Arial" w:hAnsi="Arial" w:cs="Arial"/>
          <w:b/>
          <w:b/>
          <w:bCs/>
        </w:rPr>
      </w:pPr>
      <w:r>
        <w:rPr>
          <w:rFonts w:cs="Arial" w:ascii="Arial" w:hAnsi="Arial"/>
          <w:b/>
          <w:bCs/>
        </w:rPr>
      </w:r>
    </w:p>
    <w:p>
      <w:pPr>
        <w:pStyle w:val="Normal"/>
        <w:spacing w:before="100" w:after="200"/>
        <w:ind w:right="58" w:hanging="0"/>
        <w:jc w:val="both"/>
        <w:rPr/>
      </w:pPr>
      <w:r>
        <w:rPr>
          <w:rFonts w:eastAsia="Times New Roman" w:cs="Arial" w:ascii="Arial" w:hAnsi="Arial"/>
          <w:b/>
          <w:bCs/>
        </w:rPr>
        <w:t xml:space="preserve">Secondo punto all’O.d.G: </w:t>
      </w:r>
      <w:r>
        <w:rPr>
          <w:rFonts w:eastAsia="Times New Roman" w:cs="Calibri" w:ascii="Arial" w:hAnsi="Arial" w:cstheme="minorHAnsi"/>
        </w:rPr>
        <w:t xml:space="preserve"> </w:t>
      </w:r>
      <w:r>
        <w:rPr>
          <w:rFonts w:cs="Arial" w:ascii="Arial" w:hAnsi="Arial"/>
        </w:rPr>
        <w:t xml:space="preserve">Monitoraggio del PTOF 2022-2023  (Relazionano le Docenti </w:t>
      </w:r>
      <w:r>
        <w:rPr>
          <w:rFonts w:cs="Calibri" w:ascii="Arial" w:hAnsi="Arial" w:cstheme="minorHAnsi"/>
        </w:rPr>
        <w:t xml:space="preserve"> Cannavò G.- Marinello D</w:t>
      </w:r>
      <w:r>
        <w:rPr>
          <w:rFonts w:cs="Arial" w:ascii="Arial" w:hAnsi="Arial"/>
        </w:rPr>
        <w:t>);</w:t>
      </w:r>
    </w:p>
    <w:p>
      <w:pPr>
        <w:pStyle w:val="Normal"/>
        <w:spacing w:lineRule="auto" w:line="360" w:before="100" w:after="0"/>
        <w:ind w:right="58" w:hanging="0"/>
        <w:jc w:val="both"/>
        <w:rPr>
          <w:rFonts w:ascii="Arial" w:hAnsi="Arial" w:eastAsia="Times New Roman" w:cs="Calibri" w:cstheme="minorHAnsi"/>
        </w:rPr>
      </w:pPr>
      <w:r>
        <w:rPr>
          <w:rFonts w:eastAsia="Times New Roman" w:cs="Calibri" w:cstheme="minorHAnsi" w:ascii="Arial" w:hAnsi="Arial"/>
        </w:rPr>
      </w:r>
    </w:p>
    <w:p>
      <w:pPr>
        <w:pStyle w:val="Normal"/>
        <w:spacing w:lineRule="auto" w:line="360" w:before="100" w:after="0"/>
        <w:ind w:right="58" w:hanging="0"/>
        <w:jc w:val="both"/>
        <w:rPr/>
      </w:pPr>
      <w:r>
        <w:rPr>
          <w:rFonts w:eastAsia="Times New Roman" w:cs="Calibri" w:ascii="Arial" w:hAnsi="Arial" w:cstheme="minorHAnsi"/>
        </w:rPr>
        <w:t xml:space="preserve">Prendono la parola la Docente Marinello Donatella insieme alla Docente Cannavò Giuseppa che espongono il monitoraggio relativo al PTOF 2022-2023 evidenziando tutto ciò che è stato fatto e spiegando dettagliatamente gli istogrammi aventi per oggetto i risultati delle competenze di base (Italiano, Matematica e lingue), delle certificazioni delle competenze e degli esiti finali su esami di stato delle classi terze della scuola secondaria di I Grado; </w:t>
      </w:r>
    </w:p>
    <w:p>
      <w:pPr>
        <w:pStyle w:val="Normal"/>
        <w:spacing w:lineRule="auto" w:line="360" w:before="100" w:after="0"/>
        <w:ind w:right="58" w:hanging="0"/>
        <w:jc w:val="both"/>
        <w:rPr>
          <w:rFonts w:ascii="Arial" w:hAnsi="Arial" w:eastAsia="Times New Roman" w:cs="Calibri" w:cstheme="minorHAnsi"/>
        </w:rPr>
      </w:pPr>
      <w:r>
        <w:rPr>
          <w:rFonts w:eastAsia="Times New Roman" w:cs="Calibri" w:cstheme="minorHAnsi" w:ascii="Arial" w:hAnsi="Arial"/>
        </w:rPr>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spacing w:lineRule="auto" w:line="360" w:before="100" w:after="0"/>
        <w:ind w:right="58" w:hanging="0"/>
        <w:jc w:val="center"/>
        <w:rPr>
          <w:rFonts w:ascii="Arial" w:hAnsi="Arial" w:cs="Arial"/>
        </w:rPr>
      </w:pPr>
      <w:r>
        <w:rPr>
          <w:rFonts w:eastAsia="Times New Roman" w:cs="Arial" w:ascii="Arial" w:hAnsi="Arial"/>
        </w:rPr>
        <w:t>DELIBERA N. 75</w:t>
      </w:r>
    </w:p>
    <w:p>
      <w:pPr>
        <w:pStyle w:val="Normal"/>
        <w:spacing w:lineRule="auto" w:line="360" w:before="100" w:after="0"/>
        <w:ind w:right="58" w:hanging="0"/>
        <w:jc w:val="both"/>
        <w:rPr>
          <w:rFonts w:ascii="Arial" w:hAnsi="Arial" w:cs="Arial"/>
        </w:rPr>
      </w:pPr>
      <w:r>
        <w:rPr>
          <w:rFonts w:eastAsia="Times New Roman" w:cs="Arial" w:ascii="Arial" w:hAnsi="Arial"/>
        </w:rPr>
        <w:t xml:space="preserve">di approvare il </w:t>
      </w:r>
      <w:r>
        <w:rPr>
          <w:rFonts w:cs="Arial" w:ascii="Arial" w:hAnsi="Arial"/>
        </w:rPr>
        <w:t>monitoraggio del dell’AREA 1 PTOF 2022-2023</w:t>
      </w:r>
      <w:r>
        <w:rPr>
          <w:rFonts w:eastAsia="Times New Roman" w:cs="Calibri" w:ascii="Arial" w:hAnsi="Arial" w:cstheme="minorHAnsi"/>
        </w:rPr>
        <w:t>.</w:t>
      </w:r>
    </w:p>
    <w:p>
      <w:pPr>
        <w:pStyle w:val="Normal"/>
        <w:spacing w:lineRule="auto" w:line="360" w:before="100" w:after="0"/>
        <w:ind w:right="58" w:hanging="0"/>
        <w:jc w:val="both"/>
        <w:rPr>
          <w:rFonts w:ascii="Arial" w:hAnsi="Arial" w:eastAsia="Times New Roman" w:cs="Arial"/>
          <w:b/>
          <w:b/>
          <w:bCs/>
        </w:rPr>
      </w:pPr>
      <w:r>
        <w:rPr>
          <w:rFonts w:eastAsia="Times New Roman" w:cs="Arial" w:ascii="Arial" w:hAnsi="Arial"/>
          <w:b/>
          <w:bCs/>
        </w:rPr>
      </w:r>
    </w:p>
    <w:p>
      <w:pPr>
        <w:pStyle w:val="Normal"/>
        <w:spacing w:lineRule="auto" w:line="360" w:before="100" w:after="0"/>
        <w:ind w:right="58" w:hanging="0"/>
        <w:jc w:val="both"/>
        <w:rPr>
          <w:rFonts w:ascii="Arial" w:hAnsi="Arial" w:eastAsia="Times New Roman" w:cs="Arial"/>
          <w:b/>
          <w:b/>
          <w:bCs/>
        </w:rPr>
      </w:pPr>
      <w:r>
        <w:rPr>
          <w:rFonts w:eastAsia="Times New Roman" w:cs="Arial" w:ascii="Arial" w:hAnsi="Arial"/>
          <w:b/>
          <w:bCs/>
        </w:rPr>
        <w:t xml:space="preserve">Terzo punto all’O.d.G: </w:t>
      </w:r>
      <w:r>
        <w:rPr>
          <w:rFonts w:eastAsia="Times New Roman" w:cs="Calibri" w:ascii="Arial" w:hAnsi="Arial" w:cstheme="minorHAnsi"/>
          <w:b/>
          <w:bCs/>
        </w:rPr>
        <w:t>Relazioni finali FF.SS</w:t>
      </w:r>
      <w:r>
        <w:rPr>
          <w:rFonts w:eastAsia="Times New Roman" w:cs="Arial" w:ascii="Arial" w:hAnsi="Arial"/>
          <w:b/>
          <w:bCs/>
        </w:rPr>
        <w:t xml:space="preserve"> </w:t>
      </w:r>
      <w:r>
        <w:rPr>
          <w:rFonts w:eastAsia="Times New Roman" w:cs="Arial" w:ascii="Arial" w:hAnsi="Arial"/>
          <w:b w:val="false"/>
          <w:bCs w:val="false"/>
        </w:rPr>
        <w:t>;</w:t>
      </w:r>
    </w:p>
    <w:p>
      <w:pPr>
        <w:pStyle w:val="Normal"/>
        <w:spacing w:lineRule="auto" w:line="360" w:before="100" w:after="0"/>
        <w:ind w:right="58" w:hanging="0"/>
        <w:jc w:val="both"/>
        <w:rPr>
          <w:rFonts w:ascii="Arial" w:hAnsi="Arial" w:eastAsia="Times New Roman" w:cs="Arial"/>
          <w:b/>
          <w:b/>
          <w:bCs/>
        </w:rPr>
      </w:pPr>
      <w:r>
        <w:rPr>
          <w:rFonts w:eastAsia="Times New Roman" w:cs="Arial" w:ascii="Arial" w:hAnsi="Arial"/>
          <w:b/>
          <w:bCs/>
        </w:rPr>
      </w:r>
    </w:p>
    <w:p>
      <w:pPr>
        <w:pStyle w:val="Normal"/>
        <w:spacing w:lineRule="auto" w:line="360" w:before="100" w:after="0"/>
        <w:ind w:right="58" w:hanging="0"/>
        <w:jc w:val="both"/>
        <w:rPr/>
      </w:pPr>
      <w:r>
        <w:rPr>
          <w:rFonts w:eastAsia="Times New Roman" w:cs="Arial" w:ascii="Arial" w:hAnsi="Arial"/>
        </w:rPr>
        <w:t>Il Dirigente Scolastico, Benedetto Lo Piccolo, dà la parola ai referenti delle Funzioni Strumentali che sinteticamente espongono al collegio:</w:t>
      </w:r>
    </w:p>
    <w:p>
      <w:pPr>
        <w:pStyle w:val="Normal"/>
        <w:spacing w:lineRule="auto" w:line="360" w:before="100" w:after="0"/>
        <w:ind w:right="58" w:hanging="0"/>
        <w:jc w:val="both"/>
        <w:rPr/>
      </w:pPr>
      <w:r>
        <w:rPr>
          <w:rFonts w:eastAsia="Times New Roman" w:cs="Calibri" w:ascii="Arial" w:hAnsi="Arial" w:cstheme="minorHAnsi"/>
        </w:rPr>
        <w:t xml:space="preserve"> </w:t>
      </w:r>
      <w:r>
        <w:rPr>
          <w:rFonts w:eastAsia="Times New Roman" w:cs="Calibri" w:ascii="Arial" w:hAnsi="Arial" w:cstheme="minorHAnsi"/>
          <w:b/>
          <w:bCs/>
        </w:rPr>
        <w:t>AREA 2 AUTOVALUTAZIONE D’ISTITUTO</w:t>
      </w:r>
      <w:r>
        <w:rPr>
          <w:rFonts w:eastAsia="Times New Roman" w:cs="Calibri" w:ascii="Arial" w:hAnsi="Arial" w:cstheme="minorHAnsi"/>
        </w:rPr>
        <w:t xml:space="preserve"> – Prof.ssa. Romano Daniela</w:t>
      </w:r>
    </w:p>
    <w:p>
      <w:pPr>
        <w:pStyle w:val="Normal"/>
        <w:spacing w:lineRule="auto" w:line="360" w:before="100" w:after="0"/>
        <w:ind w:right="58" w:hanging="0"/>
        <w:jc w:val="both"/>
        <w:rPr/>
      </w:pPr>
      <w:r>
        <w:rPr>
          <w:rFonts w:eastAsia="Times New Roman" w:cs="Calibri" w:ascii="Arial" w:hAnsi="Arial" w:cstheme="minorHAnsi"/>
        </w:rPr>
        <w:t xml:space="preserve">● </w:t>
      </w:r>
      <w:r>
        <w:rPr>
          <w:rFonts w:eastAsia="Times New Roman" w:cs="Calibri" w:ascii="Arial" w:hAnsi="Arial" w:cstheme="minorHAnsi"/>
        </w:rPr>
        <w:t xml:space="preserve">Referente Invalsi ● Iniziative PON/POR ● Autoanalisi di Istituto ● Aggiornamento e formazione; </w:t>
      </w:r>
    </w:p>
    <w:p>
      <w:pPr>
        <w:pStyle w:val="Normal"/>
        <w:spacing w:lineRule="auto" w:line="360" w:before="100" w:after="0"/>
        <w:ind w:right="58" w:hanging="0"/>
        <w:jc w:val="both"/>
        <w:rPr/>
      </w:pPr>
      <w:r>
        <w:rPr>
          <w:rFonts w:eastAsia="Times New Roman" w:cs="Calibri" w:ascii="Arial" w:hAnsi="Arial" w:cstheme="minorHAnsi"/>
          <w:b/>
          <w:bCs/>
        </w:rPr>
        <w:t>AREA 3 GESTIONE NUOVE TECNOLOGIE E MULTIMEDIALITA’</w:t>
      </w:r>
      <w:r>
        <w:rPr>
          <w:rFonts w:eastAsia="Times New Roman" w:cs="Calibri" w:ascii="Arial" w:hAnsi="Arial" w:cstheme="minorHAnsi"/>
        </w:rPr>
        <w:t xml:space="preserve"> - Ins. La Vite Stefania</w:t>
      </w:r>
    </w:p>
    <w:p>
      <w:pPr>
        <w:pStyle w:val="Normal"/>
        <w:spacing w:lineRule="auto" w:line="360" w:before="100" w:after="0"/>
        <w:ind w:right="58" w:hanging="0"/>
        <w:jc w:val="both"/>
        <w:rPr/>
      </w:pPr>
      <w:r>
        <w:rPr>
          <w:rFonts w:eastAsia="Times New Roman" w:cs="Calibri" w:ascii="Arial" w:hAnsi="Arial" w:cstheme="minorHAnsi"/>
        </w:rPr>
        <w:t xml:space="preserve"> ● </w:t>
      </w:r>
      <w:r>
        <w:rPr>
          <w:rFonts w:eastAsia="Times New Roman" w:cs="Calibri" w:ascii="Arial" w:hAnsi="Arial" w:cstheme="minorHAnsi"/>
        </w:rPr>
        <w:t xml:space="preserve">Coordinamento dei laboratori e gestione aule multimediali e tecnologie ● Sostegno al lavoro dei docenti; </w:t>
      </w:r>
    </w:p>
    <w:p>
      <w:pPr>
        <w:pStyle w:val="Normal"/>
        <w:spacing w:lineRule="auto" w:line="360" w:before="100" w:after="0"/>
        <w:ind w:right="58" w:hanging="0"/>
        <w:jc w:val="both"/>
        <w:rPr/>
      </w:pPr>
      <w:r>
        <w:rPr>
          <w:rFonts w:eastAsia="Times New Roman" w:cs="Calibri" w:ascii="Arial" w:hAnsi="Arial" w:cstheme="minorHAnsi"/>
          <w:b/>
          <w:bCs/>
        </w:rPr>
        <w:t xml:space="preserve">AREA 4 COORDINAMENTO ATTIVITA’ EXTRASCOLASTICHE - </w:t>
      </w:r>
      <w:r>
        <w:rPr>
          <w:rFonts w:eastAsia="Times New Roman" w:cs="Calibri" w:ascii="Arial" w:hAnsi="Arial" w:cstheme="minorHAnsi"/>
        </w:rPr>
        <w:t xml:space="preserve">Prof.re Ignazio Germano Di Lorenzo (Scuola secondaria di I grado) ● Gestione viaggi ● Partecipazione eventi ● Progetti d’intesa con Enti ed Istituzioni ● Continuità ed orientamento Ins. Vincenza Solano (Scuola dell’Infanzia e Primaria); </w:t>
      </w:r>
    </w:p>
    <w:p>
      <w:pPr>
        <w:pStyle w:val="Normal"/>
        <w:spacing w:lineRule="auto" w:line="360" w:before="100" w:after="0"/>
        <w:ind w:right="58" w:hanging="0"/>
        <w:jc w:val="both"/>
        <w:rPr/>
      </w:pPr>
      <w:r>
        <w:rPr>
          <w:rFonts w:eastAsia="Times New Roman" w:cs="Calibri" w:ascii="Arial" w:hAnsi="Arial" w:cstheme="minorHAnsi"/>
          <w:b/>
          <w:bCs/>
        </w:rPr>
        <w:t>AREA 5 INCLUSIONE E DISPERSIONE</w:t>
      </w:r>
      <w:r>
        <w:rPr>
          <w:rFonts w:eastAsia="Times New Roman" w:cs="Calibri" w:ascii="Arial" w:hAnsi="Arial" w:cstheme="minorHAnsi"/>
        </w:rPr>
        <w:t xml:space="preserve">  - Prof. Termine Marinella e D’Adaro Giuseppe </w:t>
      </w:r>
    </w:p>
    <w:p>
      <w:pPr>
        <w:pStyle w:val="Normal"/>
        <w:spacing w:lineRule="auto" w:line="360" w:before="100" w:after="0"/>
        <w:ind w:right="58" w:hanging="0"/>
        <w:jc w:val="both"/>
        <w:rPr/>
      </w:pPr>
      <w:r>
        <w:rPr>
          <w:rFonts w:eastAsia="Times New Roman" w:cs="Calibri" w:ascii="Arial" w:hAnsi="Arial" w:cstheme="minorHAnsi"/>
        </w:rPr>
        <w:t xml:space="preserve">● </w:t>
      </w:r>
      <w:r>
        <w:rPr>
          <w:rFonts w:eastAsia="Times New Roman" w:cs="Calibri" w:ascii="Arial" w:hAnsi="Arial" w:cstheme="minorHAnsi"/>
        </w:rPr>
        <w:t xml:space="preserve">Rapporti con le famiglie ● Accoglienza ● Rilevazione e monitoraggio studenti ● Sportello di ascolto ● Dispersione ● DSA; </w:t>
      </w:r>
    </w:p>
    <w:p>
      <w:pPr>
        <w:pStyle w:val="Normal"/>
        <w:spacing w:lineRule="auto" w:line="360" w:before="100" w:after="0"/>
        <w:ind w:right="58" w:hanging="0"/>
        <w:jc w:val="both"/>
        <w:rPr/>
      </w:pPr>
      <w:r>
        <w:rPr>
          <w:rFonts w:eastAsia="Times New Roman" w:cs="Calibri" w:ascii="Arial" w:hAnsi="Arial" w:cstheme="minorHAnsi"/>
          <w:b/>
          <w:bCs/>
        </w:rPr>
        <w:t xml:space="preserve">AREA 6 INTEGRAZIONE DISABILI - </w:t>
      </w:r>
      <w:r>
        <w:rPr>
          <w:rFonts w:eastAsia="Times New Roman" w:cs="Calibri" w:ascii="Arial" w:hAnsi="Arial" w:cstheme="minorHAnsi"/>
        </w:rPr>
        <w:t xml:space="preserve">Ins. Ferrara Valentina </w:t>
      </w:r>
    </w:p>
    <w:p>
      <w:pPr>
        <w:pStyle w:val="Normal"/>
        <w:spacing w:lineRule="auto" w:line="360" w:before="100" w:after="0"/>
        <w:ind w:right="58" w:hanging="0"/>
        <w:jc w:val="both"/>
        <w:rPr/>
      </w:pPr>
      <w:r>
        <w:rPr>
          <w:rFonts w:eastAsia="Times New Roman" w:cs="Calibri" w:ascii="Arial" w:hAnsi="Arial" w:cstheme="minorHAnsi"/>
        </w:rPr>
        <w:t xml:space="preserve">● </w:t>
      </w:r>
      <w:r>
        <w:rPr>
          <w:rFonts w:eastAsia="Times New Roman" w:cs="Calibri" w:ascii="Arial" w:hAnsi="Arial" w:cstheme="minorHAnsi"/>
        </w:rPr>
        <w:t xml:space="preserve">Rapporti con le famiglie e con gli specialisti ● Coordinamento gruppo GLIS ● Verifica documentazione alunni disabili ● Coordinamento gruppo; </w:t>
      </w:r>
    </w:p>
    <w:p>
      <w:pPr>
        <w:pStyle w:val="Normal"/>
        <w:spacing w:lineRule="auto" w:line="240" w:before="0" w:after="0"/>
        <w:jc w:val="both"/>
        <w:rPr>
          <w:rFonts w:ascii="Arial" w:hAnsi="Arial" w:eastAsia="Times New Roman" w:cs="Arial"/>
        </w:rPr>
      </w:pPr>
      <w:r>
        <w:rPr>
          <w:rFonts w:eastAsia="Times New Roman" w:cs="Arial" w:ascii="Arial" w:hAnsi="Arial"/>
        </w:rPr>
      </w:r>
    </w:p>
    <w:p>
      <w:pPr>
        <w:pStyle w:val="Normal"/>
        <w:spacing w:lineRule="auto" w:line="240" w:before="0" w:after="0"/>
        <w:jc w:val="center"/>
        <w:rPr/>
      </w:pPr>
      <w:r>
        <w:rPr>
          <w:rFonts w:eastAsia="Times New Roman" w:cs="Arial" w:ascii="Arial" w:hAnsi="Arial"/>
        </w:rPr>
        <w:t>l Collegio dei docenti</w:t>
      </w:r>
    </w:p>
    <w:p>
      <w:pPr>
        <w:pStyle w:val="Normal"/>
        <w:spacing w:lineRule="auto" w:line="240" w:before="0" w:after="0"/>
        <w:jc w:val="both"/>
        <w:rPr/>
      </w:pPr>
      <w:r>
        <w:rPr>
          <w:rFonts w:eastAsia="Times New Roman" w:cs="Arial" w:ascii="Arial" w:hAnsi="Arial"/>
        </w:rPr>
        <w:t>All’unanimità dei presenti</w:t>
      </w:r>
    </w:p>
    <w:p>
      <w:pPr>
        <w:pStyle w:val="Normal"/>
        <w:spacing w:lineRule="auto" w:line="240" w:before="0" w:after="0"/>
        <w:jc w:val="both"/>
        <w:rPr>
          <w:rFonts w:ascii="Calibri" w:hAnsi="Calibri" w:eastAsia="Times New Roman" w:cs="Calibri"/>
        </w:rPr>
      </w:pPr>
      <w:r>
        <w:rPr>
          <w:rFonts w:eastAsia="Times New Roman" w:cs="Calibri"/>
        </w:rPr>
      </w:r>
    </w:p>
    <w:p>
      <w:pPr>
        <w:pStyle w:val="Normal"/>
        <w:spacing w:lineRule="auto" w:line="360" w:before="100" w:after="0"/>
        <w:ind w:right="58" w:hanging="0"/>
        <w:jc w:val="center"/>
        <w:rPr/>
      </w:pPr>
      <w:r>
        <w:rPr>
          <w:rFonts w:eastAsia="Times New Roman" w:cs="Arial" w:ascii="Arial" w:hAnsi="Arial"/>
        </w:rPr>
        <w:t>DELIBERA N. 76</w:t>
      </w:r>
    </w:p>
    <w:p>
      <w:pPr>
        <w:pStyle w:val="Normal"/>
        <w:spacing w:lineRule="auto" w:line="360" w:before="100" w:after="0"/>
        <w:ind w:right="58" w:hanging="0"/>
        <w:jc w:val="both"/>
        <w:rPr/>
      </w:pPr>
      <w:r>
        <w:rPr>
          <w:rFonts w:eastAsia="Times New Roman" w:cs="Arial" w:ascii="Arial" w:hAnsi="Arial"/>
        </w:rPr>
        <w:t xml:space="preserve">di approvare </w:t>
      </w:r>
      <w:r>
        <w:rPr>
          <w:rFonts w:eastAsia="Times New Roman" w:cs="Calibri" w:ascii="Arial" w:hAnsi="Arial" w:cstheme="minorHAnsi"/>
        </w:rPr>
        <w:t xml:space="preserve">le </w:t>
      </w:r>
      <w:r>
        <w:rPr>
          <w:rFonts w:cs="Arial" w:ascii="Arial" w:hAnsi="Arial"/>
        </w:rPr>
        <w:t>Relazioni finali FF.SS</w:t>
      </w:r>
      <w:r>
        <w:rPr>
          <w:rFonts w:eastAsia="Times New Roman" w:cs="Calibri" w:ascii="Arial" w:hAnsi="Arial" w:cstheme="minorHAnsi"/>
        </w:rPr>
        <w:t>;</w:t>
      </w:r>
    </w:p>
    <w:p>
      <w:pPr>
        <w:pStyle w:val="Normal"/>
        <w:spacing w:lineRule="auto" w:line="360" w:before="100" w:after="0"/>
        <w:ind w:right="58" w:hanging="0"/>
        <w:jc w:val="both"/>
        <w:rPr>
          <w:rFonts w:ascii="Arial" w:hAnsi="Arial"/>
        </w:rPr>
      </w:pPr>
      <w:r>
        <w:rPr>
          <w:rFonts w:ascii="Arial" w:hAnsi="Arial"/>
        </w:rPr>
      </w:r>
    </w:p>
    <w:p>
      <w:pPr>
        <w:pStyle w:val="Normal"/>
        <w:spacing w:lineRule="auto" w:line="360" w:before="100" w:after="0"/>
        <w:ind w:right="58" w:hanging="0"/>
        <w:jc w:val="both"/>
        <w:rPr>
          <w:rFonts w:ascii="Arial" w:hAnsi="Arial"/>
        </w:rPr>
      </w:pPr>
      <w:r>
        <w:rPr>
          <w:rFonts w:eastAsia="Times New Roman" w:cs="Arial" w:ascii="Arial" w:hAnsi="Arial"/>
          <w:b/>
          <w:bCs/>
          <w:lang w:bidi="it-IT"/>
        </w:rPr>
        <w:t xml:space="preserve">Quarto punto all’O.d.G: </w:t>
      </w:r>
      <w:r>
        <w:rPr>
          <w:rFonts w:eastAsia="Times New Roman" w:cs="Arial" w:ascii="Arial" w:hAnsi="Arial"/>
          <w:b/>
          <w:bCs/>
          <w:color w:val="000000"/>
          <w:kern w:val="0"/>
          <w:sz w:val="22"/>
          <w:szCs w:val="22"/>
          <w:shd w:fill="auto" w:val="clear"/>
          <w:lang w:val="it-IT" w:eastAsia="it-IT" w:bidi="ar-SA"/>
        </w:rPr>
        <w:t>Piano dell’Orientamento.</w:t>
      </w:r>
    </w:p>
    <w:p>
      <w:pPr>
        <w:pStyle w:val="Normal"/>
        <w:spacing w:lineRule="auto" w:line="360" w:before="100" w:after="0"/>
        <w:ind w:right="58" w:hanging="0"/>
        <w:jc w:val="both"/>
        <w:rPr>
          <w:rFonts w:ascii="Arial" w:hAnsi="Arial"/>
        </w:rPr>
      </w:pPr>
      <w:r>
        <w:rPr>
          <w:rFonts w:ascii="Arial" w:hAnsi="Arial"/>
        </w:rPr>
      </w:r>
    </w:p>
    <w:p>
      <w:pPr>
        <w:pStyle w:val="Corpodeltesto"/>
        <w:suppressAutoHyphens w:val="false"/>
        <w:spacing w:lineRule="auto" w:line="360"/>
        <w:ind w:left="-284" w:hanging="0"/>
        <w:jc w:val="both"/>
        <w:rPr/>
      </w:pPr>
      <w:r>
        <w:rPr>
          <w:rStyle w:val="Strong"/>
          <w:rFonts w:cs="Calibri" w:ascii="Arial" w:hAnsi="Arial" w:cstheme="minorHAnsi"/>
          <w:b w:val="false"/>
          <w:bCs/>
          <w:i w:val="false"/>
          <w:caps w:val="false"/>
          <w:smallCaps w:val="false"/>
          <w:color w:val="000000"/>
          <w:spacing w:val="0"/>
          <w:sz w:val="22"/>
          <w:szCs w:val="22"/>
        </w:rPr>
        <w:t>Prende parola il Prof.re Di Lorenzo:</w:t>
      </w:r>
    </w:p>
    <w:p>
      <w:pPr>
        <w:pStyle w:val="Corpodeltesto"/>
        <w:suppressAutoHyphens w:val="false"/>
        <w:spacing w:lineRule="auto" w:line="360"/>
        <w:ind w:left="-284" w:hanging="0"/>
        <w:jc w:val="both"/>
        <w:rPr/>
      </w:pPr>
      <w:r>
        <w:rPr>
          <w:rStyle w:val="Strong"/>
          <w:rFonts w:cs="Calibri" w:ascii="Arial" w:hAnsi="Arial" w:cstheme="minorHAnsi"/>
          <w:b w:val="false"/>
          <w:bCs/>
          <w:i w:val="false"/>
          <w:caps w:val="false"/>
          <w:smallCaps w:val="false"/>
          <w:color w:val="000000"/>
          <w:spacing w:val="0"/>
          <w:sz w:val="22"/>
          <w:szCs w:val="22"/>
        </w:rPr>
        <w:t xml:space="preserve">Il Ministero dell’Istruzione e del Merito ha introdotto le </w:t>
      </w:r>
      <w:r>
        <w:rPr>
          <w:rStyle w:val="Enfasiforte"/>
          <w:rFonts w:cs="Calibri" w:ascii="Arial" w:hAnsi="Arial" w:cstheme="minorHAnsi"/>
          <w:b/>
          <w:i w:val="false"/>
          <w:caps w:val="false"/>
          <w:smallCaps w:val="false"/>
          <w:color w:val="000000"/>
          <w:spacing w:val="0"/>
          <w:sz w:val="22"/>
          <w:szCs w:val="22"/>
        </w:rPr>
        <w:t>Linee guida</w:t>
      </w:r>
      <w:r>
        <w:rPr>
          <w:rStyle w:val="Strong"/>
          <w:rFonts w:cs="Calibri" w:ascii="Arial" w:hAnsi="Arial" w:cstheme="minorHAnsi"/>
          <w:b w:val="false"/>
          <w:bCs/>
          <w:i w:val="false"/>
          <w:caps w:val="false"/>
          <w:smallCaps w:val="false"/>
          <w:color w:val="000000"/>
          <w:spacing w:val="0"/>
          <w:sz w:val="22"/>
          <w:szCs w:val="22"/>
        </w:rPr>
        <w:t xml:space="preserve"> </w:t>
      </w:r>
      <w:r>
        <w:rPr>
          <w:rStyle w:val="Enfasiforte"/>
          <w:rFonts w:cs="Calibri" w:ascii="Arial" w:hAnsi="Arial" w:cstheme="minorHAnsi"/>
          <w:b/>
          <w:i w:val="false"/>
          <w:caps w:val="false"/>
          <w:smallCaps w:val="false"/>
          <w:color w:val="000000"/>
          <w:spacing w:val="0"/>
          <w:sz w:val="22"/>
          <w:szCs w:val="22"/>
        </w:rPr>
        <w:t>su orientamento scolastico 2023</w:t>
      </w:r>
      <w:r>
        <w:rPr>
          <w:rStyle w:val="Strong"/>
          <w:rFonts w:cs="Calibri" w:ascii="Arial" w:hAnsi="Arial" w:cstheme="minorHAnsi"/>
          <w:b w:val="false"/>
          <w:bCs/>
          <w:i w:val="false"/>
          <w:caps w:val="false"/>
          <w:smallCaps w:val="false"/>
          <w:color w:val="000000"/>
          <w:spacing w:val="0"/>
          <w:sz w:val="22"/>
          <w:szCs w:val="22"/>
        </w:rPr>
        <w:t>, così come stabilite nella riforma prevista dal Piano Nazionale di Ripresa e Resilienza (</w:t>
      </w:r>
      <w:r>
        <w:rPr>
          <w:rStyle w:val="Enfasiforte"/>
          <w:rFonts w:cs="Calibri" w:ascii="Arial" w:hAnsi="Arial" w:cstheme="minorHAnsi"/>
          <w:b/>
          <w:i w:val="false"/>
          <w:caps w:val="false"/>
          <w:smallCaps w:val="false"/>
          <w:color w:val="000000"/>
          <w:spacing w:val="0"/>
          <w:sz w:val="22"/>
          <w:szCs w:val="22"/>
        </w:rPr>
        <w:t>PNRR</w:t>
      </w:r>
      <w:r>
        <w:rPr>
          <w:rStyle w:val="Strong"/>
          <w:rFonts w:cs="Calibri" w:ascii="Arial" w:hAnsi="Arial" w:cstheme="minorHAnsi"/>
          <w:b w:val="false"/>
          <w:bCs/>
          <w:i w:val="false"/>
          <w:caps w:val="false"/>
          <w:smallCaps w:val="false"/>
          <w:color w:val="000000"/>
          <w:spacing w:val="0"/>
          <w:sz w:val="22"/>
          <w:szCs w:val="22"/>
        </w:rPr>
        <w:t>), con il parere positivo del Consiglio Superiore della Pubblica Istruzione (CSPI).</w:t>
      </w:r>
      <w:r>
        <w:rPr>
          <w:rFonts w:ascii="Arial" w:hAnsi="Arial"/>
          <w:b w:val="false"/>
          <w:i w:val="false"/>
          <w:caps w:val="false"/>
          <w:smallCaps w:val="false"/>
          <w:color w:val="000000"/>
          <w:spacing w:val="0"/>
          <w:sz w:val="22"/>
          <w:szCs w:val="22"/>
        </w:rPr>
        <w:t>La riforma per l’orientamento scolastico 2023 mira a rafforzare il</w:t>
      </w:r>
      <w:r>
        <w:rPr>
          <w:rStyle w:val="Enfasiforte"/>
          <w:rFonts w:ascii="Arial" w:hAnsi="Arial"/>
          <w:b w:val="false"/>
          <w:i w:val="false"/>
          <w:caps w:val="false"/>
          <w:smallCaps w:val="false"/>
          <w:color w:val="000000"/>
          <w:spacing w:val="0"/>
          <w:sz w:val="22"/>
          <w:szCs w:val="22"/>
        </w:rPr>
        <w:t xml:space="preserve"> </w:t>
      </w:r>
      <w:r>
        <w:rPr>
          <w:rStyle w:val="Enfasiforte"/>
          <w:rFonts w:ascii="Arial" w:hAnsi="Arial"/>
          <w:b/>
          <w:i w:val="false"/>
          <w:caps w:val="false"/>
          <w:smallCaps w:val="false"/>
          <w:color w:val="000000"/>
          <w:spacing w:val="0"/>
          <w:sz w:val="22"/>
          <w:szCs w:val="22"/>
        </w:rPr>
        <w:t>raccordo tra 1° e 2° ciclo di istruzione e formazione</w:t>
      </w:r>
      <w:r>
        <w:rPr>
          <w:rFonts w:ascii="Arial" w:hAnsi="Arial"/>
          <w:b w:val="false"/>
          <w:i w:val="false"/>
          <w:caps w:val="false"/>
          <w:smallCaps w:val="false"/>
          <w:color w:val="000000"/>
          <w:spacing w:val="0"/>
          <w:sz w:val="22"/>
          <w:szCs w:val="22"/>
        </w:rPr>
        <w:t xml:space="preserve">, per consentire una scelta consapevole e ponderata, a studentesse e studenti, che valorizzi i loro talenti e le loro potenzialità. Inoltre, il Ministero vuole </w:t>
      </w:r>
      <w:r>
        <w:rPr>
          <w:rStyle w:val="Enfasiforte"/>
          <w:rFonts w:ascii="Arial" w:hAnsi="Arial"/>
          <w:b/>
          <w:i w:val="false"/>
          <w:caps w:val="false"/>
          <w:smallCaps w:val="false"/>
          <w:color w:val="000000"/>
          <w:spacing w:val="0"/>
          <w:sz w:val="22"/>
          <w:szCs w:val="22"/>
        </w:rPr>
        <w:t xml:space="preserve">contrastare la dispersione scolastica </w:t>
      </w:r>
      <w:r>
        <w:rPr>
          <w:rFonts w:ascii="Arial" w:hAnsi="Arial"/>
          <w:b w:val="false"/>
          <w:i w:val="false"/>
          <w:caps w:val="false"/>
          <w:smallCaps w:val="false"/>
          <w:color w:val="000000"/>
          <w:spacing w:val="0"/>
          <w:sz w:val="22"/>
          <w:szCs w:val="22"/>
        </w:rPr>
        <w:t xml:space="preserve">e </w:t>
      </w:r>
      <w:r>
        <w:rPr>
          <w:rStyle w:val="Enfasiforte"/>
          <w:rFonts w:ascii="Arial" w:hAnsi="Arial"/>
          <w:b/>
          <w:i w:val="false"/>
          <w:caps w:val="false"/>
          <w:smallCaps w:val="false"/>
          <w:color w:val="000000"/>
          <w:spacing w:val="0"/>
          <w:sz w:val="22"/>
          <w:szCs w:val="22"/>
        </w:rPr>
        <w:t>favorire l’accesso all’istruzione terziaria.</w:t>
      </w:r>
    </w:p>
    <w:p>
      <w:pPr>
        <w:pStyle w:val="Normal"/>
        <w:suppressAutoHyphens w:val="false"/>
        <w:spacing w:lineRule="auto" w:line="360"/>
        <w:ind w:left="-284" w:hanging="0"/>
        <w:rPr>
          <w:rFonts w:ascii="Arial" w:hAnsi="Arial" w:eastAsia="Times New Roman" w:cs="Calibri" w:cstheme="minorHAnsi"/>
        </w:rPr>
      </w:pPr>
      <w:r>
        <w:rPr>
          <w:rFonts w:eastAsia="Times New Roman" w:cs="Calibri" w:cstheme="minorHAnsi" w:ascii="Arial" w:hAnsi="Arial"/>
        </w:rPr>
      </w:r>
    </w:p>
    <w:p>
      <w:pPr>
        <w:pStyle w:val="Normal"/>
        <w:suppressAutoHyphens w:val="false"/>
        <w:spacing w:lineRule="auto" w:line="360"/>
        <w:ind w:left="-284" w:hanging="0"/>
        <w:jc w:val="both"/>
        <w:rPr>
          <w:rFonts w:ascii="Arial" w:hAnsi="Arial" w:eastAsia="Times New Roman" w:cs="Calibri" w:cstheme="minorHAnsi"/>
        </w:rPr>
      </w:pPr>
      <w:r>
        <w:rPr>
          <w:rStyle w:val="Strong"/>
          <w:rFonts w:eastAsia="Times New Roman" w:cs="Arial" w:ascii="Arial" w:hAnsi="Arial"/>
          <w:b w:val="false"/>
          <w:bCs w:val="false"/>
          <w:color w:val="201F1E"/>
        </w:rPr>
        <w:t xml:space="preserve">Il Dirigente scolastico, propone al collegio il piano dell’orientamento: </w:t>
      </w:r>
    </w:p>
    <w:p>
      <w:pPr>
        <w:pStyle w:val="Normal"/>
        <w:tabs>
          <w:tab w:val="clear" w:pos="708"/>
          <w:tab w:val="left" w:pos="4699" w:leader="none"/>
        </w:tabs>
        <w:spacing w:before="91" w:after="0"/>
        <w:ind w:left="119" w:hanging="0"/>
        <w:jc w:val="center"/>
        <w:rPr>
          <w:b/>
          <w:b/>
        </w:rPr>
      </w:pPr>
      <w:r>
        <w:rPr>
          <w:b/>
        </w:rPr>
        <w:t>PIANO PER L’ORIENTAMENTO</w:t>
      </w:r>
      <w:r>
        <w:rPr>
          <w:b/>
          <w:spacing w:val="-1"/>
        </w:rPr>
        <w:t xml:space="preserve"> </w:t>
      </w:r>
      <w:r>
        <w:rPr>
          <w:b/>
        </w:rPr>
        <w:t>SCOLASTICO 2023-24</w:t>
      </w:r>
    </w:p>
    <w:p>
      <w:pPr>
        <w:pStyle w:val="Normal"/>
        <w:tabs>
          <w:tab w:val="clear" w:pos="708"/>
          <w:tab w:val="left" w:pos="4699" w:leader="none"/>
        </w:tabs>
        <w:spacing w:before="91" w:after="0"/>
        <w:ind w:left="119" w:hanging="0"/>
        <w:jc w:val="center"/>
        <w:rPr/>
      </w:pPr>
      <w:r>
        <w:rPr/>
        <w:t>Scuola</w:t>
      </w:r>
      <w:r>
        <w:rPr>
          <w:spacing w:val="-2"/>
        </w:rPr>
        <w:t xml:space="preserve"> </w:t>
      </w:r>
      <w:r>
        <w:rPr/>
        <w:t>Secondaria</w:t>
      </w:r>
      <w:r>
        <w:rPr>
          <w:spacing w:val="-3"/>
        </w:rPr>
        <w:t xml:space="preserve"> </w:t>
      </w:r>
      <w:r>
        <w:rPr/>
        <w:t>primo</w:t>
      </w:r>
      <w:r>
        <w:rPr>
          <w:spacing w:val="-1"/>
        </w:rPr>
        <w:t xml:space="preserve"> </w:t>
      </w:r>
      <w:r>
        <w:rPr/>
        <w:t>grado</w:t>
      </w:r>
    </w:p>
    <w:p>
      <w:pPr>
        <w:pStyle w:val="Corpodeltesto"/>
        <w:spacing w:before="4" w:after="0"/>
        <w:rPr>
          <w:sz w:val="24"/>
        </w:rPr>
      </w:pPr>
      <w:r>
        <w:rPr>
          <w:sz w:val="24"/>
        </w:rPr>
      </w:r>
    </w:p>
    <w:p>
      <w:pPr>
        <w:pStyle w:val="Normal"/>
        <w:ind w:hanging="0"/>
        <w:jc w:val="center"/>
        <w:rPr>
          <w:b/>
          <w:b/>
          <w:bCs/>
        </w:rPr>
      </w:pPr>
      <w:r>
        <w:rPr>
          <w:b/>
          <w:bCs/>
          <w:i/>
        </w:rPr>
        <w:t>PERCORSO</w:t>
      </w:r>
      <w:r>
        <w:rPr>
          <w:b/>
          <w:bCs/>
          <w:i/>
          <w:spacing w:val="32"/>
        </w:rPr>
        <w:t xml:space="preserve"> </w:t>
      </w:r>
      <w:r>
        <w:rPr>
          <w:b/>
          <w:bCs/>
          <w:i/>
        </w:rPr>
        <w:t>DI</w:t>
      </w:r>
      <w:r>
        <w:rPr>
          <w:b/>
          <w:bCs/>
          <w:i/>
          <w:spacing w:val="34"/>
        </w:rPr>
        <w:t xml:space="preserve"> ACCOGLIENZA, CONTINUITÀ E </w:t>
      </w:r>
      <w:r>
        <w:rPr>
          <w:b/>
          <w:bCs/>
          <w:i/>
        </w:rPr>
        <w:t>ORIENTAMENTO</w:t>
      </w:r>
    </w:p>
    <w:p>
      <w:pPr>
        <w:pStyle w:val="Corpodeltesto"/>
        <w:jc w:val="center"/>
        <w:rPr>
          <w:b/>
          <w:b/>
          <w:bCs/>
          <w:sz w:val="24"/>
        </w:rPr>
      </w:pPr>
      <w:r>
        <w:rPr>
          <w:b/>
          <w:bCs/>
          <w:sz w:val="24"/>
        </w:rPr>
      </w:r>
    </w:p>
    <w:p>
      <w:pPr>
        <w:pStyle w:val="Corpodeltesto"/>
        <w:tabs>
          <w:tab w:val="clear" w:pos="708"/>
          <w:tab w:val="left" w:pos="2157" w:leader="none"/>
          <w:tab w:val="left" w:pos="4049" w:leader="none"/>
          <w:tab w:val="left" w:pos="5400" w:leader="none"/>
          <w:tab w:val="left" w:pos="6720" w:leader="none"/>
          <w:tab w:val="left" w:pos="8332" w:leader="none"/>
          <w:tab w:val="left" w:pos="9587" w:leader="none"/>
        </w:tabs>
        <w:ind w:right="311" w:hanging="0"/>
        <w:jc w:val="both"/>
        <w:rPr/>
      </w:pPr>
      <w:r>
        <w:rPr/>
        <w:t xml:space="preserve">Con il Piano nazionale di ripresa e resilienza (PNRR), in particolar modo con la Missione 4, Componente 1, investimento 1.4 “Riforma del Sistema di Orientamento”, state divulgate le linee guida approvate con Decreto n. 328 del 22.12.2022, con la finalità di rafforzare il raccordo tra il primo ciclo di istruzione e il secondo ciclo di istruzione e formazione, per una scelta consapevole e ponderata, che valorizzi le potenzialità e i talenti degli studenti, nonché di contribuire alla riduzione della dispersione scolastica e di favorire    l’accesso alle opportunità formative dell’istruzione terziaria. </w:t>
      </w:r>
    </w:p>
    <w:p>
      <w:pPr>
        <w:pStyle w:val="Corpodeltesto"/>
        <w:tabs>
          <w:tab w:val="clear" w:pos="708"/>
          <w:tab w:val="left" w:pos="2157" w:leader="none"/>
          <w:tab w:val="left" w:pos="4049" w:leader="none"/>
          <w:tab w:val="left" w:pos="5400" w:leader="none"/>
          <w:tab w:val="left" w:pos="6720" w:leader="none"/>
          <w:tab w:val="left" w:pos="8332" w:leader="none"/>
          <w:tab w:val="left" w:pos="9587" w:leader="none"/>
        </w:tabs>
        <w:ind w:right="311" w:hanging="0"/>
        <w:jc w:val="both"/>
        <w:rPr/>
      </w:pPr>
      <w:r>
        <w:rPr/>
        <w:t>Gli obiettivi, come spiegato dal Ministero, sono:</w:t>
      </w:r>
    </w:p>
    <w:p>
      <w:pPr>
        <w:pStyle w:val="Corpodeltesto"/>
        <w:tabs>
          <w:tab w:val="clear" w:pos="708"/>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 xml:space="preserve">– </w:t>
      </w:r>
      <w:r>
        <w:rPr/>
        <w:t>rafforzare il raccordo tra primo e secondo ciclo di istruzione e formazione, per consentire una scelta consapevole e ponderata a studentesse e studenti che valorizzi i loro talenti e le loro potenzialità;</w:t>
      </w:r>
    </w:p>
    <w:p>
      <w:pPr>
        <w:pStyle w:val="Corpodeltesto"/>
        <w:tabs>
          <w:tab w:val="clear" w:pos="708"/>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 xml:space="preserve">– </w:t>
      </w:r>
      <w:r>
        <w:rPr/>
        <w:t>contrastare la dispersione scolastica;</w:t>
      </w:r>
    </w:p>
    <w:p>
      <w:pPr>
        <w:pStyle w:val="Corpodeltesto"/>
        <w:tabs>
          <w:tab w:val="clear" w:pos="708"/>
          <w:tab w:val="left" w:pos="2157" w:leader="none"/>
          <w:tab w:val="left" w:pos="4049" w:leader="none"/>
          <w:tab w:val="left" w:pos="5400" w:leader="none"/>
          <w:tab w:val="left" w:pos="6720" w:leader="none"/>
          <w:tab w:val="left" w:pos="8332" w:leader="none"/>
          <w:tab w:val="left" w:pos="9587" w:leader="none"/>
        </w:tabs>
        <w:ind w:left="337" w:right="311" w:hanging="0"/>
        <w:jc w:val="both"/>
        <w:rPr/>
      </w:pPr>
      <w:r>
        <w:rPr/>
        <w:t xml:space="preserve">– </w:t>
      </w:r>
      <w:r>
        <w:rPr/>
        <w:t>favorire l’accesso all’istruzione terziaria.</w:t>
      </w:r>
    </w:p>
    <w:p>
      <w:pPr>
        <w:pStyle w:val="Corpodeltesto"/>
        <w:tabs>
          <w:tab w:val="clear" w:pos="708"/>
          <w:tab w:val="left" w:pos="2157" w:leader="none"/>
          <w:tab w:val="left" w:pos="4049" w:leader="none"/>
          <w:tab w:val="left" w:pos="5400" w:leader="none"/>
          <w:tab w:val="left" w:pos="6720" w:leader="none"/>
          <w:tab w:val="left" w:pos="8332" w:leader="none"/>
          <w:tab w:val="left" w:pos="9587" w:leader="none"/>
        </w:tabs>
        <w:ind w:right="311" w:hanging="0"/>
        <w:jc w:val="both"/>
        <w:rPr/>
      </w:pPr>
      <w:r>
        <w:rPr/>
        <w:t>Il nuovo orientamento deve garantire un processo di apprendimento e formazione permanente, destinato ad accompagnare un intero progetto di vita.</w:t>
      </w:r>
    </w:p>
    <w:p>
      <w:pPr>
        <w:pStyle w:val="Corpodeltesto"/>
        <w:tabs>
          <w:tab w:val="clear" w:pos="708"/>
          <w:tab w:val="left" w:pos="2157" w:leader="none"/>
          <w:tab w:val="left" w:pos="4049" w:leader="none"/>
          <w:tab w:val="left" w:pos="5400" w:leader="none"/>
          <w:tab w:val="left" w:pos="6720" w:leader="none"/>
          <w:tab w:val="left" w:pos="8332" w:leader="none"/>
          <w:tab w:val="left" w:pos="9587" w:leader="none"/>
        </w:tabs>
        <w:ind w:right="311" w:hanging="0"/>
        <w:jc w:val="both"/>
        <w:rPr/>
      </w:pPr>
      <w:r>
        <w:rPr/>
        <w:t>Il presente progetto, intende fornire un piano per l’orientamento dell’anno scolastico 2023-2024.</w:t>
      </w:r>
    </w:p>
    <w:p>
      <w:pPr>
        <w:pStyle w:val="Corpodeltesto"/>
        <w:tabs>
          <w:tab w:val="clear" w:pos="708"/>
          <w:tab w:val="left" w:pos="2157" w:leader="none"/>
          <w:tab w:val="left" w:pos="4049" w:leader="none"/>
          <w:tab w:val="left" w:pos="5400" w:leader="none"/>
          <w:tab w:val="left" w:pos="6720" w:leader="none"/>
          <w:tab w:val="left" w:pos="8332" w:leader="none"/>
          <w:tab w:val="left" w:pos="9587" w:leader="none"/>
        </w:tabs>
        <w:ind w:right="311" w:hanging="0"/>
        <w:jc w:val="both"/>
        <w:rPr>
          <w:spacing w:val="1"/>
        </w:rPr>
      </w:pPr>
      <w:r>
        <w:rPr/>
        <w:t>Tale proposta, nasce sulle orme dell’attività svolta lo scorso anno e, insieme all’accoglienza ed alla continuità, va a costituire un</w:t>
      </w:r>
      <w:r>
        <w:rPr>
          <w:spacing w:val="1"/>
        </w:rPr>
        <w:t xml:space="preserve"> </w:t>
      </w:r>
      <w:r>
        <w:rPr/>
        <w:t>prospetto</w:t>
      </w:r>
      <w:r>
        <w:rPr>
          <w:spacing w:val="1"/>
        </w:rPr>
        <w:t xml:space="preserve"> </w:t>
      </w:r>
      <w:r>
        <w:rPr/>
        <w:t>unico</w:t>
      </w:r>
      <w:r>
        <w:rPr>
          <w:spacing w:val="1"/>
        </w:rPr>
        <w:t xml:space="preserve"> </w:t>
      </w:r>
      <w:r>
        <w:rPr/>
        <w:t>di</w:t>
      </w:r>
      <w:r>
        <w:rPr>
          <w:spacing w:val="1"/>
        </w:rPr>
        <w:t xml:space="preserve"> </w:t>
      </w:r>
      <w:r>
        <w:rPr/>
        <w:t>percorsi</w:t>
      </w:r>
      <w:r>
        <w:rPr>
          <w:spacing w:val="55"/>
        </w:rPr>
        <w:t xml:space="preserve"> </w:t>
      </w:r>
      <w:r>
        <w:rPr/>
        <w:t>didattici</w:t>
      </w:r>
      <w:r>
        <w:rPr>
          <w:spacing w:val="55"/>
        </w:rPr>
        <w:t xml:space="preserve"> </w:t>
      </w:r>
      <w:r>
        <w:rPr/>
        <w:t>con</w:t>
      </w:r>
      <w:r>
        <w:rPr>
          <w:spacing w:val="1"/>
        </w:rPr>
        <w:t xml:space="preserve"> </w:t>
      </w:r>
      <w:r>
        <w:rPr/>
        <w:t>l’obiettivo primario di attenuare le difficoltà e instaurare una condizione di benessere nella scuola, che svolge un</w:t>
      </w:r>
      <w:r>
        <w:rPr>
          <w:spacing w:val="-52"/>
        </w:rPr>
        <w:t xml:space="preserve"> </w:t>
      </w:r>
      <w:r>
        <w:rPr/>
        <w:t>ruolo centrale</w:t>
      </w:r>
      <w:r>
        <w:rPr>
          <w:spacing w:val="1"/>
        </w:rPr>
        <w:t xml:space="preserve"> </w:t>
      </w:r>
      <w:r>
        <w:rPr/>
        <w:t>nei</w:t>
      </w:r>
      <w:r>
        <w:rPr>
          <w:spacing w:val="1"/>
        </w:rPr>
        <w:t xml:space="preserve"> </w:t>
      </w:r>
      <w:r>
        <w:rPr/>
        <w:t>processi di</w:t>
      </w:r>
      <w:r>
        <w:rPr>
          <w:spacing w:val="1"/>
        </w:rPr>
        <w:t xml:space="preserve"> </w:t>
      </w:r>
      <w:r>
        <w:rPr/>
        <w:t>orientamento.</w:t>
      </w:r>
      <w:r>
        <w:rPr>
          <w:spacing w:val="1"/>
        </w:rPr>
        <w:t xml:space="preserve"> </w:t>
      </w:r>
    </w:p>
    <w:p>
      <w:pPr>
        <w:pStyle w:val="Corpodeltesto"/>
        <w:tabs>
          <w:tab w:val="clear" w:pos="708"/>
          <w:tab w:val="left" w:pos="2157" w:leader="none"/>
          <w:tab w:val="left" w:pos="4049" w:leader="none"/>
          <w:tab w:val="left" w:pos="5400" w:leader="none"/>
          <w:tab w:val="left" w:pos="6720" w:leader="none"/>
          <w:tab w:val="left" w:pos="8332" w:leader="none"/>
          <w:tab w:val="left" w:pos="9587" w:leader="none"/>
        </w:tabs>
        <w:ind w:right="311" w:hanging="0"/>
        <w:jc w:val="both"/>
        <w:rPr>
          <w:spacing w:val="1"/>
        </w:rPr>
      </w:pPr>
      <w:r>
        <w:rPr/>
        <w:t>La</w:t>
      </w:r>
      <w:r>
        <w:rPr>
          <w:spacing w:val="1"/>
        </w:rPr>
        <w:t xml:space="preserve"> </w:t>
      </w:r>
      <w:r>
        <w:rPr/>
        <w:t>scuola</w:t>
      </w:r>
      <w:r>
        <w:rPr>
          <w:spacing w:val="1"/>
        </w:rPr>
        <w:t xml:space="preserve"> </w:t>
      </w:r>
      <w:r>
        <w:rPr/>
        <w:t>ha</w:t>
      </w:r>
      <w:r>
        <w:rPr>
          <w:spacing w:val="1"/>
        </w:rPr>
        <w:t xml:space="preserve"> </w:t>
      </w:r>
      <w:r>
        <w:rPr/>
        <w:t>infatti il compito</w:t>
      </w:r>
      <w:r>
        <w:rPr>
          <w:spacing w:val="1"/>
        </w:rPr>
        <w:t xml:space="preserve"> </w:t>
      </w:r>
      <w:r>
        <w:rPr/>
        <w:t>di</w:t>
      </w:r>
      <w:r>
        <w:rPr>
          <w:spacing w:val="55"/>
        </w:rPr>
        <w:t xml:space="preserve"> </w:t>
      </w:r>
      <w:r>
        <w:rPr/>
        <w:t>promuovere</w:t>
      </w:r>
      <w:r>
        <w:rPr>
          <w:spacing w:val="55"/>
        </w:rPr>
        <w:t xml:space="preserve"> </w:t>
      </w:r>
      <w:r>
        <w:rPr/>
        <w:t>un percorso di</w:t>
      </w:r>
      <w:r>
        <w:rPr>
          <w:spacing w:val="1"/>
        </w:rPr>
        <w:t xml:space="preserve"> </w:t>
      </w:r>
      <w:r>
        <w:rPr/>
        <w:t>attività nel quale ogni alunno possa sviluppare al meglio le proprie inclinazioni, assumere sempre maggiore</w:t>
      </w:r>
      <w:r>
        <w:rPr>
          <w:spacing w:val="1"/>
        </w:rPr>
        <w:t xml:space="preserve"> </w:t>
      </w:r>
      <w:r>
        <w:rPr/>
        <w:t>consapevolezza di sé e avviarsi a costruire un proprio progetto di vita scolastico e professionale. Il nostro</w:t>
      </w:r>
      <w:r>
        <w:rPr>
          <w:spacing w:val="1"/>
        </w:rPr>
        <w:t xml:space="preserve"> </w:t>
      </w:r>
      <w:r>
        <w:rPr/>
        <w:t>Istituto, consapevole di questi significati, mira a realizzare tale funzione</w:t>
      </w:r>
      <w:r>
        <w:rPr>
          <w:spacing w:val="1"/>
        </w:rPr>
        <w:t xml:space="preserve"> </w:t>
      </w:r>
      <w:r>
        <w:rPr/>
        <w:t>cercando soprattutto di individuare e</w:t>
      </w:r>
      <w:r>
        <w:rPr>
          <w:spacing w:val="1"/>
        </w:rPr>
        <w:t xml:space="preserve"> </w:t>
      </w:r>
      <w:r>
        <w:rPr/>
        <w:t>valorizzare le motivazioni, le attitudini e gli interessi degli studenti, favorendo in tal caso capacità di scelte</w:t>
      </w:r>
      <w:r>
        <w:rPr>
          <w:spacing w:val="1"/>
        </w:rPr>
        <w:t xml:space="preserve"> </w:t>
      </w:r>
      <w:r>
        <w:rPr/>
        <w:t>autonome e ragionate impegnandosi, in questa prospettiva, per il successo di tutti gli studenti, con particolare</w:t>
      </w:r>
      <w:r>
        <w:rPr>
          <w:spacing w:val="1"/>
        </w:rPr>
        <w:t xml:space="preserve"> </w:t>
      </w:r>
      <w:r>
        <w:rPr/>
        <w:t>attenzione</w:t>
      </w:r>
      <w:r>
        <w:rPr>
          <w:spacing w:val="1"/>
        </w:rPr>
        <w:t xml:space="preserve"> </w:t>
      </w:r>
      <w:r>
        <w:rPr/>
        <w:t>ai</w:t>
      </w:r>
      <w:r>
        <w:rPr>
          <w:spacing w:val="1"/>
        </w:rPr>
        <w:t xml:space="preserve"> </w:t>
      </w:r>
      <w:r>
        <w:rPr/>
        <w:t>soggetti</w:t>
      </w:r>
      <w:r>
        <w:rPr>
          <w:spacing w:val="1"/>
        </w:rPr>
        <w:t xml:space="preserve"> </w:t>
      </w:r>
      <w:r>
        <w:rPr/>
        <w:t>più</w:t>
      </w:r>
      <w:r>
        <w:rPr>
          <w:spacing w:val="1"/>
        </w:rPr>
        <w:t xml:space="preserve"> </w:t>
      </w:r>
      <w:r>
        <w:rPr/>
        <w:t>fragili.</w:t>
      </w:r>
      <w:r>
        <w:rPr>
          <w:spacing w:val="1"/>
        </w:rPr>
        <w:t xml:space="preserve"> </w:t>
      </w:r>
    </w:p>
    <w:p>
      <w:pPr>
        <w:pStyle w:val="Corpodeltesto"/>
        <w:tabs>
          <w:tab w:val="clear" w:pos="708"/>
          <w:tab w:val="left" w:pos="2157" w:leader="none"/>
          <w:tab w:val="left" w:pos="4049" w:leader="none"/>
          <w:tab w:val="left" w:pos="5400" w:leader="none"/>
          <w:tab w:val="left" w:pos="6720" w:leader="none"/>
          <w:tab w:val="left" w:pos="8332" w:leader="none"/>
          <w:tab w:val="left" w:pos="9587" w:leader="none"/>
        </w:tabs>
        <w:ind w:right="311" w:hanging="0"/>
        <w:jc w:val="both"/>
        <w:rPr/>
      </w:pPr>
      <w:r>
        <w:rPr/>
        <w:t>Un</w:t>
      </w:r>
      <w:r>
        <w:rPr>
          <w:spacing w:val="1"/>
        </w:rPr>
        <w:t xml:space="preserve"> </w:t>
      </w:r>
      <w:r>
        <w:rPr/>
        <w:t>ruolo</w:t>
      </w:r>
      <w:r>
        <w:rPr>
          <w:spacing w:val="1"/>
        </w:rPr>
        <w:t xml:space="preserve"> </w:t>
      </w:r>
      <w:r>
        <w:rPr/>
        <w:t>importante</w:t>
      </w:r>
      <w:r>
        <w:rPr>
          <w:spacing w:val="1"/>
        </w:rPr>
        <w:t xml:space="preserve"> </w:t>
      </w:r>
      <w:r>
        <w:rPr/>
        <w:t>viene</w:t>
      </w:r>
      <w:r>
        <w:rPr>
          <w:spacing w:val="1"/>
        </w:rPr>
        <w:t xml:space="preserve"> </w:t>
      </w:r>
      <w:r>
        <w:rPr/>
        <w:t>svolto</w:t>
      </w:r>
      <w:r>
        <w:rPr>
          <w:spacing w:val="1"/>
        </w:rPr>
        <w:t xml:space="preserve"> </w:t>
      </w:r>
      <w:r>
        <w:rPr/>
        <w:t>dalle</w:t>
      </w:r>
      <w:r>
        <w:rPr>
          <w:spacing w:val="1"/>
        </w:rPr>
        <w:t xml:space="preserve"> </w:t>
      </w:r>
      <w:r>
        <w:rPr/>
        <w:t>famiglie</w:t>
      </w:r>
      <w:r>
        <w:rPr>
          <w:spacing w:val="1"/>
        </w:rPr>
        <w:t xml:space="preserve"> </w:t>
      </w:r>
      <w:r>
        <w:rPr/>
        <w:t>degli</w:t>
      </w:r>
      <w:r>
        <w:rPr>
          <w:spacing w:val="1"/>
        </w:rPr>
        <w:t xml:space="preserve"> </w:t>
      </w:r>
      <w:r>
        <w:rPr/>
        <w:t>alunni</w:t>
      </w:r>
      <w:r>
        <w:rPr>
          <w:spacing w:val="1"/>
        </w:rPr>
        <w:t xml:space="preserve"> </w:t>
      </w:r>
      <w:r>
        <w:rPr/>
        <w:t>per</w:t>
      </w:r>
      <w:r>
        <w:rPr>
          <w:spacing w:val="1"/>
        </w:rPr>
        <w:t xml:space="preserve"> </w:t>
      </w:r>
      <w:r>
        <w:rPr/>
        <w:t>la</w:t>
      </w:r>
      <w:r>
        <w:rPr>
          <w:spacing w:val="1"/>
        </w:rPr>
        <w:t xml:space="preserve"> </w:t>
      </w:r>
      <w:r>
        <w:rPr/>
        <w:t>collaborazione che possono offrire nell’osservazione e nella valutazione delle problematiche degli adolescenti.</w:t>
      </w:r>
      <w:r>
        <w:rPr>
          <w:spacing w:val="1"/>
        </w:rPr>
        <w:t xml:space="preserve"> </w:t>
      </w:r>
      <w:r>
        <w:rPr/>
        <w:t>La</w:t>
      </w:r>
      <w:r>
        <w:rPr>
          <w:spacing w:val="45"/>
        </w:rPr>
        <w:t xml:space="preserve"> </w:t>
      </w:r>
      <w:r>
        <w:rPr/>
        <w:t>disponibilità</w:t>
      </w:r>
      <w:r>
        <w:rPr>
          <w:spacing w:val="44"/>
        </w:rPr>
        <w:t xml:space="preserve"> </w:t>
      </w:r>
      <w:r>
        <w:rPr/>
        <w:t>degli</w:t>
      </w:r>
      <w:r>
        <w:rPr>
          <w:spacing w:val="44"/>
        </w:rPr>
        <w:t xml:space="preserve"> </w:t>
      </w:r>
      <w:r>
        <w:rPr/>
        <w:t>insegnanti</w:t>
      </w:r>
      <w:r>
        <w:rPr>
          <w:spacing w:val="45"/>
        </w:rPr>
        <w:t xml:space="preserve"> </w:t>
      </w:r>
      <w:r>
        <w:rPr/>
        <w:t>e</w:t>
      </w:r>
      <w:r>
        <w:rPr>
          <w:spacing w:val="46"/>
        </w:rPr>
        <w:t xml:space="preserve"> </w:t>
      </w:r>
      <w:r>
        <w:rPr/>
        <w:t>dei</w:t>
      </w:r>
      <w:r>
        <w:rPr>
          <w:spacing w:val="45"/>
        </w:rPr>
        <w:t xml:space="preserve"> </w:t>
      </w:r>
      <w:r>
        <w:rPr/>
        <w:t>genitori</w:t>
      </w:r>
      <w:r>
        <w:rPr>
          <w:spacing w:val="45"/>
        </w:rPr>
        <w:t xml:space="preserve"> </w:t>
      </w:r>
      <w:r>
        <w:rPr/>
        <w:t>deve</w:t>
      </w:r>
      <w:r>
        <w:rPr>
          <w:spacing w:val="43"/>
        </w:rPr>
        <w:t xml:space="preserve"> </w:t>
      </w:r>
      <w:r>
        <w:rPr/>
        <w:t>rispondere</w:t>
      </w:r>
      <w:r>
        <w:rPr>
          <w:spacing w:val="47"/>
        </w:rPr>
        <w:t xml:space="preserve"> </w:t>
      </w:r>
      <w:r>
        <w:rPr/>
        <w:t>ai</w:t>
      </w:r>
      <w:r>
        <w:rPr>
          <w:spacing w:val="44"/>
        </w:rPr>
        <w:t xml:space="preserve"> </w:t>
      </w:r>
      <w:r>
        <w:rPr/>
        <w:t>bisogni</w:t>
      </w:r>
      <w:r>
        <w:rPr>
          <w:spacing w:val="47"/>
        </w:rPr>
        <w:t xml:space="preserve"> </w:t>
      </w:r>
      <w:r>
        <w:rPr/>
        <w:t>dei</w:t>
      </w:r>
      <w:r>
        <w:rPr>
          <w:spacing w:val="45"/>
        </w:rPr>
        <w:t xml:space="preserve"> </w:t>
      </w:r>
      <w:r>
        <w:rPr/>
        <w:t>ragazzi</w:t>
      </w:r>
      <w:r>
        <w:rPr>
          <w:spacing w:val="46"/>
        </w:rPr>
        <w:t xml:space="preserve"> </w:t>
      </w:r>
      <w:r>
        <w:rPr/>
        <w:t>che</w:t>
      </w:r>
      <w:r>
        <w:rPr>
          <w:spacing w:val="45"/>
        </w:rPr>
        <w:t xml:space="preserve"> </w:t>
      </w:r>
      <w:r>
        <w:rPr/>
        <w:t>crescono</w:t>
      </w:r>
      <w:r>
        <w:rPr>
          <w:spacing w:val="43"/>
        </w:rPr>
        <w:t xml:space="preserve"> </w:t>
      </w:r>
      <w:r>
        <w:rPr/>
        <w:t>come</w:t>
      </w:r>
      <w:r>
        <w:rPr>
          <w:spacing w:val="-52"/>
        </w:rPr>
        <w:t xml:space="preserve"> </w:t>
      </w:r>
      <w:r>
        <w:rPr/>
        <w:t>persona fisica, psichica, sociale L’orientamento è, quindi, un’attività interdisciplinare, si persegue con ciascun</w:t>
      </w:r>
      <w:r>
        <w:rPr>
          <w:spacing w:val="1"/>
        </w:rPr>
        <w:t xml:space="preserve"> </w:t>
      </w:r>
      <w:r>
        <w:rPr/>
        <w:t>insegnamento e, in quanto tale, è un vero e proprio processo formativo teso ad indirizzare l’alunno sulla</w:t>
      </w:r>
      <w:r>
        <w:rPr>
          <w:spacing w:val="1"/>
        </w:rPr>
        <w:t xml:space="preserve"> </w:t>
      </w:r>
      <w:r>
        <w:rPr/>
        <w:t>conoscenza</w:t>
      </w:r>
      <w:r>
        <w:rPr>
          <w:spacing w:val="1"/>
        </w:rPr>
        <w:t xml:space="preserve"> </w:t>
      </w:r>
      <w:r>
        <w:rPr/>
        <w:t>di</w:t>
      </w:r>
      <w:r>
        <w:rPr>
          <w:spacing w:val="1"/>
        </w:rPr>
        <w:t xml:space="preserve"> </w:t>
      </w:r>
      <w:r>
        <w:rPr/>
        <w:t>sé</w:t>
      </w:r>
      <w:r>
        <w:rPr>
          <w:spacing w:val="1"/>
        </w:rPr>
        <w:t xml:space="preserve"> </w:t>
      </w:r>
      <w:r>
        <w:rPr/>
        <w:t>(orientamento</w:t>
      </w:r>
      <w:r>
        <w:rPr>
          <w:spacing w:val="1"/>
        </w:rPr>
        <w:t xml:space="preserve"> </w:t>
      </w:r>
      <w:r>
        <w:rPr/>
        <w:t>formativo)</w:t>
      </w:r>
      <w:r>
        <w:rPr>
          <w:spacing w:val="1"/>
        </w:rPr>
        <w:t xml:space="preserve"> </w:t>
      </w:r>
      <w:r>
        <w:rPr/>
        <w:t>e</w:t>
      </w:r>
      <w:r>
        <w:rPr>
          <w:spacing w:val="1"/>
        </w:rPr>
        <w:t xml:space="preserve"> </w:t>
      </w:r>
      <w:r>
        <w:rPr/>
        <w:t>del</w:t>
      </w:r>
      <w:r>
        <w:rPr>
          <w:spacing w:val="1"/>
        </w:rPr>
        <w:t xml:space="preserve"> </w:t>
      </w:r>
      <w:r>
        <w:rPr/>
        <w:t>mondo</w:t>
      </w:r>
      <w:r>
        <w:rPr>
          <w:spacing w:val="1"/>
        </w:rPr>
        <w:t xml:space="preserve"> </w:t>
      </w:r>
      <w:r>
        <w:rPr/>
        <w:t>circostante</w:t>
      </w:r>
      <w:r>
        <w:rPr>
          <w:spacing w:val="1"/>
        </w:rPr>
        <w:t xml:space="preserve"> </w:t>
      </w:r>
      <w:r>
        <w:rPr/>
        <w:t>(orientamento</w:t>
      </w:r>
      <w:r>
        <w:rPr>
          <w:spacing w:val="1"/>
        </w:rPr>
        <w:t xml:space="preserve"> </w:t>
      </w:r>
      <w:r>
        <w:rPr/>
        <w:t>informativo).</w:t>
      </w:r>
      <w:r>
        <w:rPr>
          <w:spacing w:val="1"/>
        </w:rPr>
        <w:t xml:space="preserve"> </w:t>
      </w:r>
      <w:r>
        <w:rPr/>
        <w:t>Sotto</w:t>
      </w:r>
      <w:r>
        <w:rPr>
          <w:spacing w:val="1"/>
        </w:rPr>
        <w:t xml:space="preserve"> </w:t>
      </w:r>
      <w:r>
        <w:rPr/>
        <w:t>quest’ultimo aspetto la scuola diventa il centro di raccolta delle informazioni provenienti dal mondo esterno, il</w:t>
      </w:r>
      <w:r>
        <w:rPr>
          <w:spacing w:val="1"/>
        </w:rPr>
        <w:t xml:space="preserve"> </w:t>
      </w:r>
      <w:r>
        <w:rPr/>
        <w:t>luogo di rielaborazione e di discussione delle stesse per favorirne l’acquisizione da parte degli allievi attraverso</w:t>
      </w:r>
      <w:r>
        <w:rPr>
          <w:spacing w:val="1"/>
        </w:rPr>
        <w:t xml:space="preserve"> </w:t>
      </w:r>
      <w:r>
        <w:rPr/>
        <w:t xml:space="preserve">attività organizzate. </w:t>
      </w:r>
      <w:r>
        <w:rPr>
          <w:color w:val="666666"/>
        </w:rPr>
        <w:t>L</w:t>
      </w:r>
      <w:r>
        <w:rPr/>
        <w:t>’</w:t>
      </w:r>
      <w:r>
        <w:rPr>
          <w:b/>
        </w:rPr>
        <w:t>azione orientativa</w:t>
      </w:r>
      <w:r>
        <w:rPr>
          <w:b/>
          <w:spacing w:val="1"/>
        </w:rPr>
        <w:t xml:space="preserve"> </w:t>
      </w:r>
      <w:r>
        <w:rPr/>
        <w:t>deve partire dal presupposto che ogni passaggio da un ordine</w:t>
      </w:r>
      <w:r>
        <w:rPr>
          <w:spacing w:val="1"/>
        </w:rPr>
        <w:t xml:space="preserve"> </w:t>
      </w:r>
      <w:r>
        <w:rPr/>
        <w:t>scolastico ad un altro è ricco di difficoltà ed in particolare lo è quello che segue la Scuola Secondaria di primo</w:t>
      </w:r>
      <w:r>
        <w:rPr>
          <w:spacing w:val="1"/>
        </w:rPr>
        <w:t xml:space="preserve"> </w:t>
      </w:r>
      <w:r>
        <w:rPr/>
        <w:t>grado perché costringe lo studente ad una scelta repentina spesso non meditata e no abbastanza supportata nei</w:t>
      </w:r>
      <w:r>
        <w:rPr>
          <w:spacing w:val="1"/>
        </w:rPr>
        <w:t xml:space="preserve"> </w:t>
      </w:r>
      <w:r>
        <w:rPr/>
        <w:t>modi</w:t>
      </w:r>
      <w:r>
        <w:rPr>
          <w:spacing w:val="39"/>
        </w:rPr>
        <w:t xml:space="preserve"> </w:t>
      </w:r>
      <w:r>
        <w:rPr/>
        <w:t>e</w:t>
      </w:r>
      <w:r>
        <w:rPr>
          <w:spacing w:val="39"/>
        </w:rPr>
        <w:t xml:space="preserve"> </w:t>
      </w:r>
      <w:r>
        <w:rPr/>
        <w:t>nei</w:t>
      </w:r>
      <w:r>
        <w:rPr>
          <w:spacing w:val="39"/>
        </w:rPr>
        <w:t xml:space="preserve"> </w:t>
      </w:r>
      <w:r>
        <w:rPr/>
        <w:t>tempi.</w:t>
      </w:r>
      <w:r>
        <w:rPr>
          <w:spacing w:val="39"/>
        </w:rPr>
        <w:t xml:space="preserve"> </w:t>
      </w:r>
      <w:r>
        <w:rPr/>
        <w:t>L’attività</w:t>
      </w:r>
      <w:r>
        <w:rPr>
          <w:spacing w:val="39"/>
        </w:rPr>
        <w:t xml:space="preserve"> </w:t>
      </w:r>
      <w:r>
        <w:rPr/>
        <w:t>di</w:t>
      </w:r>
      <w:r>
        <w:rPr>
          <w:spacing w:val="43"/>
        </w:rPr>
        <w:t xml:space="preserve"> </w:t>
      </w:r>
      <w:r>
        <w:rPr>
          <w:b/>
        </w:rPr>
        <w:t>orientamento</w:t>
      </w:r>
      <w:r>
        <w:rPr>
          <w:b/>
          <w:spacing w:val="39"/>
        </w:rPr>
        <w:t xml:space="preserve"> </w:t>
      </w:r>
      <w:r>
        <w:rPr/>
        <w:t>deve</w:t>
      </w:r>
      <w:r>
        <w:rPr>
          <w:spacing w:val="40"/>
        </w:rPr>
        <w:t xml:space="preserve"> </w:t>
      </w:r>
      <w:r>
        <w:rPr/>
        <w:t>perciò</w:t>
      </w:r>
      <w:r>
        <w:rPr>
          <w:spacing w:val="38"/>
        </w:rPr>
        <w:t xml:space="preserve"> </w:t>
      </w:r>
      <w:r>
        <w:rPr/>
        <w:t>essere</w:t>
      </w:r>
      <w:r>
        <w:rPr>
          <w:spacing w:val="39"/>
        </w:rPr>
        <w:t xml:space="preserve"> </w:t>
      </w:r>
      <w:r>
        <w:rPr/>
        <w:t>considerata</w:t>
      </w:r>
      <w:r>
        <w:rPr>
          <w:spacing w:val="37"/>
        </w:rPr>
        <w:t xml:space="preserve"> </w:t>
      </w:r>
      <w:r>
        <w:rPr/>
        <w:t>necessaria</w:t>
      </w:r>
      <w:r>
        <w:rPr>
          <w:spacing w:val="36"/>
        </w:rPr>
        <w:t xml:space="preserve"> </w:t>
      </w:r>
      <w:r>
        <w:rPr/>
        <w:t>e</w:t>
      </w:r>
      <w:r>
        <w:rPr>
          <w:spacing w:val="39"/>
        </w:rPr>
        <w:t xml:space="preserve"> </w:t>
      </w:r>
      <w:r>
        <w:rPr/>
        <w:t>non</w:t>
      </w:r>
      <w:r>
        <w:rPr>
          <w:spacing w:val="39"/>
        </w:rPr>
        <w:t xml:space="preserve"> </w:t>
      </w:r>
      <w:r>
        <w:rPr/>
        <w:t>marginale</w:t>
      </w:r>
      <w:r>
        <w:rPr>
          <w:spacing w:val="39"/>
        </w:rPr>
        <w:t xml:space="preserve"> </w:t>
      </w:r>
      <w:r>
        <w:rPr/>
        <w:t>a</w:t>
      </w:r>
      <w:r>
        <w:rPr>
          <w:spacing w:val="-53"/>
        </w:rPr>
        <w:t xml:space="preserve"> </w:t>
      </w:r>
      <w:r>
        <w:rPr/>
        <w:t>partire dalla Scuola dell’Infanzia e deve essere condotta in modo trasversale, interdisciplinare, e fondata su</w:t>
      </w:r>
      <w:r>
        <w:rPr>
          <w:spacing w:val="1"/>
        </w:rPr>
        <w:t xml:space="preserve"> </w:t>
      </w:r>
      <w:r>
        <w:rPr/>
        <w:t>obiettivi condivisi dai</w:t>
        <w:tab/>
        <w:t xml:space="preserve"> tre ordini di scuola:</w:t>
      </w:r>
    </w:p>
    <w:p>
      <w:pPr>
        <w:pStyle w:val="ListParagraph"/>
        <w:numPr>
          <w:ilvl w:val="0"/>
          <w:numId w:val="22"/>
        </w:numPr>
        <w:tabs>
          <w:tab w:val="clear" w:pos="708"/>
          <w:tab w:val="left" w:pos="1305" w:leader="none"/>
          <w:tab w:val="left" w:pos="1306" w:leader="none"/>
        </w:tabs>
        <w:spacing w:lineRule="exact" w:line="269" w:before="87" w:after="0"/>
        <w:contextualSpacing/>
        <w:rPr/>
      </w:pPr>
      <w:r>
        <w:rPr/>
        <w:t>l’acquisizione</w:t>
      </w:r>
      <w:r>
        <w:rPr>
          <w:spacing w:val="-2"/>
        </w:rPr>
        <w:t xml:space="preserve"> </w:t>
      </w:r>
      <w:r>
        <w:rPr/>
        <w:t>di</w:t>
      </w:r>
      <w:r>
        <w:rPr>
          <w:spacing w:val="-1"/>
        </w:rPr>
        <w:t xml:space="preserve"> </w:t>
      </w:r>
      <w:r>
        <w:rPr/>
        <w:t>un’</w:t>
      </w:r>
      <w:r>
        <w:rPr>
          <w:b/>
        </w:rPr>
        <w:t>identità</w:t>
      </w:r>
      <w:r>
        <w:rPr>
          <w:b/>
          <w:spacing w:val="-1"/>
        </w:rPr>
        <w:t xml:space="preserve"> </w:t>
      </w:r>
      <w:r>
        <w:rPr/>
        <w:t>consapevole</w:t>
      </w:r>
      <w:r>
        <w:rPr>
          <w:spacing w:val="-2"/>
        </w:rPr>
        <w:t xml:space="preserve"> </w:t>
      </w:r>
      <w:r>
        <w:rPr/>
        <w:t>nel duplice</w:t>
      </w:r>
      <w:r>
        <w:rPr>
          <w:spacing w:val="-3"/>
        </w:rPr>
        <w:t xml:space="preserve"> </w:t>
      </w:r>
      <w:r>
        <w:rPr/>
        <w:t>rapporto</w:t>
      </w:r>
      <w:r>
        <w:rPr>
          <w:spacing w:val="-2"/>
        </w:rPr>
        <w:t xml:space="preserve"> </w:t>
      </w:r>
      <w:r>
        <w:rPr/>
        <w:t>con</w:t>
      </w:r>
      <w:r>
        <w:rPr>
          <w:spacing w:val="-1"/>
        </w:rPr>
        <w:t xml:space="preserve"> </w:t>
      </w:r>
      <w:r>
        <w:rPr/>
        <w:t>se</w:t>
      </w:r>
      <w:r>
        <w:rPr>
          <w:spacing w:val="-4"/>
        </w:rPr>
        <w:t xml:space="preserve"> </w:t>
      </w:r>
      <w:r>
        <w:rPr/>
        <w:t>stessi e</w:t>
      </w:r>
      <w:r>
        <w:rPr>
          <w:spacing w:val="-4"/>
        </w:rPr>
        <w:t xml:space="preserve"> </w:t>
      </w:r>
      <w:r>
        <w:rPr/>
        <w:t>con</w:t>
      </w:r>
      <w:r>
        <w:rPr>
          <w:spacing w:val="-3"/>
        </w:rPr>
        <w:t xml:space="preserve"> </w:t>
      </w:r>
      <w:r>
        <w:rPr/>
        <w:t>gli</w:t>
      </w:r>
      <w:r>
        <w:rPr>
          <w:spacing w:val="-1"/>
        </w:rPr>
        <w:t xml:space="preserve"> </w:t>
      </w:r>
      <w:r>
        <w:rPr/>
        <w:t>altri;</w:t>
      </w:r>
    </w:p>
    <w:p>
      <w:pPr>
        <w:pStyle w:val="ListParagraph"/>
        <w:numPr>
          <w:ilvl w:val="0"/>
          <w:numId w:val="22"/>
        </w:numPr>
        <w:tabs>
          <w:tab w:val="clear" w:pos="708"/>
          <w:tab w:val="left" w:pos="1305" w:leader="none"/>
          <w:tab w:val="left" w:pos="1306" w:leader="none"/>
        </w:tabs>
        <w:spacing w:lineRule="exact" w:line="269" w:before="87" w:after="0"/>
        <w:contextualSpacing/>
        <w:rPr/>
      </w:pPr>
      <w:r>
        <w:rPr/>
        <w:t>la</w:t>
      </w:r>
      <w:r>
        <w:rPr>
          <w:spacing w:val="-2"/>
        </w:rPr>
        <w:t xml:space="preserve"> </w:t>
      </w:r>
      <w:r>
        <w:rPr>
          <w:b/>
        </w:rPr>
        <w:t>rimozione</w:t>
      </w:r>
      <w:r>
        <w:rPr>
          <w:b/>
          <w:spacing w:val="-2"/>
        </w:rPr>
        <w:t xml:space="preserve"> </w:t>
      </w:r>
      <w:r>
        <w:rPr>
          <w:b/>
        </w:rPr>
        <w:t>degli</w:t>
      </w:r>
      <w:r>
        <w:rPr>
          <w:b/>
          <w:spacing w:val="-1"/>
        </w:rPr>
        <w:t xml:space="preserve"> </w:t>
      </w:r>
      <w:r>
        <w:rPr>
          <w:b/>
        </w:rPr>
        <w:t>ostacoli</w:t>
      </w:r>
      <w:r>
        <w:rPr>
          <w:b/>
          <w:spacing w:val="-1"/>
        </w:rPr>
        <w:t xml:space="preserve"> </w:t>
      </w:r>
      <w:r>
        <w:rPr/>
        <w:t>che</w:t>
      </w:r>
      <w:r>
        <w:rPr>
          <w:spacing w:val="-2"/>
        </w:rPr>
        <w:t xml:space="preserve"> </w:t>
      </w:r>
      <w:r>
        <w:rPr/>
        <w:t>impediscono</w:t>
      </w:r>
      <w:r>
        <w:rPr>
          <w:spacing w:val="-5"/>
        </w:rPr>
        <w:t xml:space="preserve"> </w:t>
      </w:r>
      <w:r>
        <w:rPr/>
        <w:t>la</w:t>
      </w:r>
      <w:r>
        <w:rPr>
          <w:spacing w:val="-3"/>
        </w:rPr>
        <w:t xml:space="preserve"> </w:t>
      </w:r>
      <w:r>
        <w:rPr/>
        <w:t>formazione</w:t>
      </w:r>
      <w:r>
        <w:rPr>
          <w:spacing w:val="-2"/>
        </w:rPr>
        <w:t xml:space="preserve"> </w:t>
      </w:r>
      <w:r>
        <w:rPr/>
        <w:t>della</w:t>
      </w:r>
      <w:r>
        <w:rPr>
          <w:spacing w:val="-4"/>
        </w:rPr>
        <w:t xml:space="preserve"> </w:t>
      </w:r>
      <w:r>
        <w:rPr/>
        <w:t>persona;</w:t>
      </w:r>
    </w:p>
    <w:p>
      <w:pPr>
        <w:pStyle w:val="ListParagraph"/>
        <w:numPr>
          <w:ilvl w:val="0"/>
          <w:numId w:val="22"/>
        </w:numPr>
        <w:tabs>
          <w:tab w:val="clear" w:pos="708"/>
          <w:tab w:val="left" w:pos="1305" w:leader="none"/>
          <w:tab w:val="left" w:pos="1306" w:leader="none"/>
        </w:tabs>
        <w:spacing w:lineRule="exact" w:line="269" w:before="87" w:after="0"/>
        <w:contextualSpacing/>
        <w:rPr/>
      </w:pPr>
      <w:r>
        <w:rPr/>
        <w:t>a</w:t>
      </w:r>
      <w:r>
        <w:rPr>
          <w:spacing w:val="9"/>
        </w:rPr>
        <w:t xml:space="preserve"> </w:t>
      </w:r>
      <w:r>
        <w:rPr/>
        <w:t>promozione</w:t>
      </w:r>
      <w:r>
        <w:rPr>
          <w:spacing w:val="9"/>
        </w:rPr>
        <w:t xml:space="preserve"> </w:t>
      </w:r>
      <w:r>
        <w:rPr/>
        <w:t>della</w:t>
      </w:r>
      <w:r>
        <w:rPr>
          <w:spacing w:val="9"/>
        </w:rPr>
        <w:t xml:space="preserve"> </w:t>
      </w:r>
      <w:r>
        <w:rPr/>
        <w:t>capacità</w:t>
      </w:r>
      <w:r>
        <w:rPr>
          <w:spacing w:val="9"/>
        </w:rPr>
        <w:t xml:space="preserve"> </w:t>
      </w:r>
      <w:r>
        <w:rPr/>
        <w:t>di</w:t>
      </w:r>
      <w:r>
        <w:rPr>
          <w:spacing w:val="9"/>
        </w:rPr>
        <w:t xml:space="preserve"> </w:t>
      </w:r>
      <w:r>
        <w:rPr/>
        <w:t>operare</w:t>
      </w:r>
      <w:r>
        <w:rPr>
          <w:spacing w:val="10"/>
        </w:rPr>
        <w:t xml:space="preserve"> </w:t>
      </w:r>
      <w:r>
        <w:rPr>
          <w:b/>
        </w:rPr>
        <w:t>scelte</w:t>
      </w:r>
      <w:r>
        <w:rPr>
          <w:b/>
          <w:spacing w:val="9"/>
        </w:rPr>
        <w:t xml:space="preserve"> </w:t>
      </w:r>
      <w:r>
        <w:rPr>
          <w:b/>
        </w:rPr>
        <w:t>autonome</w:t>
      </w:r>
      <w:r>
        <w:rPr>
          <w:b/>
          <w:spacing w:val="6"/>
        </w:rPr>
        <w:t xml:space="preserve"> </w:t>
      </w:r>
      <w:r>
        <w:rPr>
          <w:b/>
        </w:rPr>
        <w:t>ed</w:t>
      </w:r>
      <w:r>
        <w:rPr>
          <w:b/>
          <w:spacing w:val="6"/>
        </w:rPr>
        <w:t xml:space="preserve"> </w:t>
      </w:r>
      <w:r>
        <w:rPr>
          <w:b/>
        </w:rPr>
        <w:t>esprimere</w:t>
      </w:r>
      <w:r>
        <w:rPr>
          <w:b/>
          <w:spacing w:val="6"/>
        </w:rPr>
        <w:t xml:space="preserve"> </w:t>
      </w:r>
      <w:r>
        <w:rPr>
          <w:b/>
        </w:rPr>
        <w:t>una</w:t>
      </w:r>
      <w:r>
        <w:rPr>
          <w:b/>
          <w:spacing w:val="8"/>
        </w:rPr>
        <w:t xml:space="preserve"> </w:t>
      </w:r>
      <w:r>
        <w:rPr>
          <w:b/>
        </w:rPr>
        <w:t>propria</w:t>
      </w:r>
      <w:r>
        <w:rPr>
          <w:b/>
          <w:spacing w:val="-52"/>
        </w:rPr>
        <w:t xml:space="preserve"> </w:t>
      </w:r>
      <w:r>
        <w:rPr>
          <w:b/>
        </w:rPr>
        <w:t>progettualità</w:t>
      </w:r>
      <w:r>
        <w:rPr/>
        <w:t>;</w:t>
      </w:r>
    </w:p>
    <w:p>
      <w:pPr>
        <w:pStyle w:val="Corpodeltesto"/>
        <w:spacing w:before="5" w:after="0"/>
        <w:rPr/>
      </w:pPr>
      <w:r>
        <w:rPr/>
      </w:r>
    </w:p>
    <w:p>
      <w:pPr>
        <w:pStyle w:val="Titolo1"/>
        <w:ind w:left="585" w:right="0" w:hanging="0"/>
        <w:jc w:val="both"/>
        <w:rPr/>
      </w:pPr>
      <w:r>
        <w:rPr/>
        <w:t>Fase</w:t>
      </w:r>
      <w:r>
        <w:rPr>
          <w:spacing w:val="24"/>
        </w:rPr>
        <w:t xml:space="preserve"> </w:t>
      </w:r>
      <w:r>
        <w:rPr/>
        <w:t>attuativa</w:t>
      </w:r>
      <w:r>
        <w:rPr>
          <w:spacing w:val="25"/>
        </w:rPr>
        <w:t xml:space="preserve"> </w:t>
      </w:r>
      <w:r>
        <w:rPr/>
        <w:t>del</w:t>
      </w:r>
      <w:r>
        <w:rPr>
          <w:spacing w:val="21"/>
        </w:rPr>
        <w:t xml:space="preserve"> </w:t>
      </w:r>
      <w:r>
        <w:rPr/>
        <w:t>Progetto</w:t>
      </w:r>
      <w:r>
        <w:rPr>
          <w:spacing w:val="23"/>
        </w:rPr>
        <w:t xml:space="preserve"> Accoglienza- Continuità-</w:t>
      </w:r>
      <w:r>
        <w:rPr/>
        <w:t>Orientamento</w:t>
      </w:r>
      <w:r>
        <w:rPr>
          <w:spacing w:val="23"/>
        </w:rPr>
        <w:t xml:space="preserve"> </w:t>
      </w:r>
      <w:r>
        <w:rPr/>
        <w:t>e</w:t>
      </w:r>
      <w:r>
        <w:rPr>
          <w:spacing w:val="22"/>
        </w:rPr>
        <w:t xml:space="preserve"> </w:t>
      </w:r>
      <w:r>
        <w:rPr/>
        <w:t>sua</w:t>
      </w:r>
      <w:r>
        <w:rPr>
          <w:spacing w:val="23"/>
        </w:rPr>
        <w:t xml:space="preserve"> </w:t>
      </w:r>
      <w:r>
        <w:rPr/>
        <w:t>specificità</w:t>
      </w:r>
      <w:r>
        <w:rPr>
          <w:spacing w:val="25"/>
        </w:rPr>
        <w:t xml:space="preserve"> </w:t>
      </w:r>
      <w:r>
        <w:rPr/>
        <w:t>nella</w:t>
      </w:r>
      <w:r>
        <w:rPr>
          <w:spacing w:val="25"/>
        </w:rPr>
        <w:t xml:space="preserve"> </w:t>
      </w:r>
      <w:r>
        <w:rPr/>
        <w:t>Scuola</w:t>
      </w:r>
      <w:r>
        <w:rPr>
          <w:spacing w:val="23"/>
        </w:rPr>
        <w:t xml:space="preserve"> </w:t>
      </w:r>
      <w:r>
        <w:rPr/>
        <w:t>Secondaria</w:t>
      </w:r>
      <w:r>
        <w:rPr>
          <w:spacing w:val="22"/>
        </w:rPr>
        <w:t xml:space="preserve"> </w:t>
      </w:r>
      <w:r>
        <w:rPr/>
        <w:t>di</w:t>
      </w:r>
      <w:r>
        <w:rPr>
          <w:spacing w:val="21"/>
        </w:rPr>
        <w:t xml:space="preserve"> </w:t>
      </w:r>
      <w:r>
        <w:rPr/>
        <w:t>Primo</w:t>
      </w:r>
      <w:r>
        <w:rPr>
          <w:spacing w:val="-52"/>
        </w:rPr>
        <w:t xml:space="preserve"> </w:t>
      </w:r>
      <w:r>
        <w:rPr/>
        <w:t>Grado</w:t>
      </w:r>
    </w:p>
    <w:p>
      <w:pPr>
        <w:pStyle w:val="Corpodeltesto"/>
        <w:spacing w:before="6" w:after="0"/>
        <w:rPr>
          <w:b/>
          <w:b/>
          <w:sz w:val="21"/>
        </w:rPr>
      </w:pPr>
      <w:r>
        <w:rPr>
          <w:b/>
          <w:sz w:val="21"/>
        </w:rPr>
      </w:r>
    </w:p>
    <w:p>
      <w:pPr>
        <w:pStyle w:val="Corpodeltesto"/>
        <w:spacing w:before="6" w:after="0"/>
        <w:rPr>
          <w:bCs/>
          <w:sz w:val="21"/>
        </w:rPr>
      </w:pPr>
      <w:r>
        <w:rPr>
          <w:bCs/>
          <w:sz w:val="21"/>
        </w:rPr>
        <w:t>Tra i punti principali delle linee guida sono previsti:</w:t>
      </w:r>
    </w:p>
    <w:p>
      <w:pPr>
        <w:pStyle w:val="Corpodeltesto"/>
        <w:spacing w:before="6" w:after="0"/>
        <w:rPr>
          <w:bCs/>
          <w:sz w:val="21"/>
        </w:rPr>
      </w:pPr>
      <w:r>
        <w:rPr>
          <w:bCs/>
          <w:sz w:val="21"/>
        </w:rPr>
        <w:t>•</w:t>
      </w:r>
      <w:r>
        <w:rPr>
          <w:bCs/>
          <w:sz w:val="21"/>
        </w:rPr>
        <w:tab/>
        <w:t>La certificazione delle competenze quale strumento per l’orientamento</w:t>
      </w:r>
    </w:p>
    <w:p>
      <w:pPr>
        <w:pStyle w:val="Corpodeltesto"/>
        <w:spacing w:before="6" w:after="0"/>
        <w:rPr>
          <w:bCs/>
          <w:sz w:val="21"/>
        </w:rPr>
      </w:pPr>
      <w:r>
        <w:rPr>
          <w:bCs/>
          <w:sz w:val="21"/>
        </w:rPr>
        <w:t>•</w:t>
      </w:r>
      <w:r>
        <w:rPr>
          <w:bCs/>
          <w:sz w:val="21"/>
        </w:rPr>
        <w:tab/>
        <w:t>I moduli curriculari di orientamento nella Scuola secondaria</w:t>
      </w:r>
    </w:p>
    <w:p>
      <w:pPr>
        <w:pStyle w:val="Corpodeltesto"/>
        <w:spacing w:before="6" w:after="0"/>
        <w:rPr>
          <w:bCs/>
          <w:sz w:val="21"/>
        </w:rPr>
      </w:pPr>
      <w:r>
        <w:rPr>
          <w:bCs/>
          <w:sz w:val="21"/>
        </w:rPr>
        <w:t>•</w:t>
      </w:r>
      <w:r>
        <w:rPr>
          <w:bCs/>
          <w:sz w:val="21"/>
        </w:rPr>
        <w:tab/>
        <w:t>E-portfolio</w:t>
      </w:r>
    </w:p>
    <w:p>
      <w:pPr>
        <w:pStyle w:val="Corpodeltesto"/>
        <w:spacing w:before="6" w:after="0"/>
        <w:rPr>
          <w:bCs/>
          <w:sz w:val="21"/>
        </w:rPr>
      </w:pPr>
      <w:r>
        <w:rPr>
          <w:bCs/>
          <w:sz w:val="21"/>
        </w:rPr>
        <w:t>•</w:t>
      </w:r>
      <w:r>
        <w:rPr>
          <w:bCs/>
          <w:sz w:val="21"/>
        </w:rPr>
        <w:tab/>
        <w:t>Docente tutor</w:t>
      </w:r>
    </w:p>
    <w:p>
      <w:pPr>
        <w:pStyle w:val="Corpodeltesto"/>
        <w:spacing w:before="6" w:after="0"/>
        <w:rPr>
          <w:bCs/>
          <w:sz w:val="21"/>
        </w:rPr>
      </w:pPr>
      <w:r>
        <w:rPr>
          <w:bCs/>
          <w:sz w:val="21"/>
        </w:rPr>
        <w:t>•</w:t>
      </w:r>
      <w:r>
        <w:rPr>
          <w:bCs/>
          <w:sz w:val="21"/>
        </w:rPr>
        <w:tab/>
        <w:t>Formazione docenti</w:t>
      </w:r>
    </w:p>
    <w:p>
      <w:pPr>
        <w:pStyle w:val="Corpodeltesto"/>
        <w:spacing w:before="6" w:after="0"/>
        <w:rPr>
          <w:bCs/>
          <w:sz w:val="21"/>
        </w:rPr>
      </w:pPr>
      <w:r>
        <w:rPr>
          <w:bCs/>
          <w:sz w:val="21"/>
        </w:rPr>
        <w:t>•</w:t>
      </w:r>
      <w:r>
        <w:rPr>
          <w:bCs/>
          <w:sz w:val="21"/>
        </w:rPr>
        <w:tab/>
        <w:t>Campus formativi</w:t>
      </w:r>
    </w:p>
    <w:p>
      <w:pPr>
        <w:pStyle w:val="Corpodeltesto"/>
        <w:spacing w:before="6" w:after="0"/>
        <w:rPr>
          <w:bCs/>
          <w:sz w:val="21"/>
        </w:rPr>
      </w:pPr>
      <w:r>
        <w:rPr>
          <w:bCs/>
          <w:sz w:val="21"/>
        </w:rPr>
        <w:t>•</w:t>
      </w:r>
      <w:r>
        <w:rPr>
          <w:bCs/>
          <w:sz w:val="21"/>
        </w:rPr>
        <w:tab/>
        <w:t>Piattaforma digitale unica per l’orientamento</w:t>
      </w:r>
    </w:p>
    <w:p>
      <w:pPr>
        <w:pStyle w:val="Corpodeltesto"/>
        <w:spacing w:before="6" w:after="0"/>
        <w:rPr>
          <w:bCs/>
          <w:sz w:val="21"/>
        </w:rPr>
      </w:pPr>
      <w:r>
        <w:rPr>
          <w:bCs/>
          <w:sz w:val="21"/>
        </w:rPr>
        <w:t>•</w:t>
      </w:r>
      <w:r>
        <w:rPr>
          <w:bCs/>
          <w:sz w:val="21"/>
        </w:rPr>
        <w:tab/>
        <w:t>Job placement</w:t>
      </w:r>
    </w:p>
    <w:p>
      <w:pPr>
        <w:pStyle w:val="Corpodeltesto"/>
        <w:spacing w:before="6" w:after="0"/>
        <w:rPr>
          <w:bCs/>
          <w:sz w:val="21"/>
        </w:rPr>
      </w:pPr>
      <w:r>
        <w:rPr>
          <w:bCs/>
          <w:sz w:val="21"/>
        </w:rPr>
        <w:t>•</w:t>
      </w:r>
      <w:r>
        <w:rPr>
          <w:bCs/>
          <w:sz w:val="21"/>
        </w:rPr>
        <w:tab/>
        <w:t>Monitoraggio.</w:t>
      </w:r>
    </w:p>
    <w:p>
      <w:pPr>
        <w:pStyle w:val="Corpodeltesto"/>
        <w:spacing w:before="6" w:after="0"/>
        <w:rPr>
          <w:b/>
          <w:b/>
          <w:sz w:val="21"/>
        </w:rPr>
      </w:pPr>
      <w:r>
        <w:rPr>
          <w:b/>
          <w:sz w:val="21"/>
        </w:rPr>
      </w:r>
    </w:p>
    <w:p>
      <w:pPr>
        <w:pStyle w:val="Corpodeltesto"/>
        <w:spacing w:before="6" w:after="0"/>
        <w:rPr>
          <w:b/>
          <w:b/>
          <w:sz w:val="21"/>
        </w:rPr>
      </w:pPr>
      <w:r>
        <w:rPr>
          <w:b/>
          <w:sz w:val="21"/>
        </w:rPr>
      </w:r>
    </w:p>
    <w:p>
      <w:pPr>
        <w:pStyle w:val="Corpodeltesto"/>
        <w:spacing w:before="6" w:after="0"/>
        <w:rPr>
          <w:b/>
          <w:b/>
          <w:sz w:val="21"/>
        </w:rPr>
      </w:pPr>
      <w:r>
        <w:rPr>
          <w:b/>
          <w:sz w:val="21"/>
        </w:rPr>
        <w:t>Certificazione delle competenze</w:t>
      </w:r>
    </w:p>
    <w:p>
      <w:pPr>
        <w:pStyle w:val="Corpodeltesto"/>
        <w:spacing w:before="6" w:after="0"/>
        <w:rPr>
          <w:b/>
          <w:b/>
          <w:sz w:val="21"/>
        </w:rPr>
      </w:pPr>
      <w:r>
        <w:rPr>
          <w:b/>
          <w:sz w:val="21"/>
        </w:rPr>
      </w:r>
    </w:p>
    <w:p>
      <w:pPr>
        <w:pStyle w:val="Corpodeltesto"/>
        <w:spacing w:before="6" w:after="0"/>
        <w:rPr>
          <w:sz w:val="24"/>
          <w:szCs w:val="24"/>
        </w:rPr>
      </w:pPr>
      <w:r>
        <w:rPr>
          <w:bCs/>
          <w:sz w:val="24"/>
          <w:szCs w:val="24"/>
        </w:rPr>
        <w:t xml:space="preserve">La riforma dell’orientamento apporta delle novità in merito alla certificazione delle competenze, intese quale strumento per l’orientamento. </w:t>
      </w:r>
    </w:p>
    <w:p>
      <w:pPr>
        <w:pStyle w:val="Corpodeltesto"/>
        <w:spacing w:before="6" w:after="0"/>
        <w:rPr>
          <w:bCs/>
          <w:sz w:val="24"/>
          <w:szCs w:val="24"/>
        </w:rPr>
      </w:pPr>
      <w:r>
        <w:rPr>
          <w:bCs/>
          <w:sz w:val="24"/>
          <w:szCs w:val="24"/>
        </w:rPr>
      </w:r>
    </w:p>
    <w:p>
      <w:pPr>
        <w:pStyle w:val="Corpodeltesto"/>
        <w:spacing w:before="6" w:after="0"/>
        <w:rPr>
          <w:sz w:val="24"/>
          <w:szCs w:val="24"/>
        </w:rPr>
      </w:pPr>
      <w:r>
        <w:rPr>
          <w:bCs/>
          <w:sz w:val="24"/>
          <w:szCs w:val="24"/>
        </w:rPr>
        <w:t>In sostanza, si riconosce l’importanza della certificazione delle competenze non solo per l’orientamento ma anche per il riorientamento.</w:t>
      </w:r>
    </w:p>
    <w:p>
      <w:pPr>
        <w:pStyle w:val="Corpodeltesto"/>
        <w:spacing w:before="6" w:after="0"/>
        <w:rPr>
          <w:bCs/>
          <w:sz w:val="24"/>
          <w:szCs w:val="24"/>
        </w:rPr>
      </w:pPr>
      <w:r>
        <w:rPr>
          <w:bCs/>
          <w:sz w:val="24"/>
          <w:szCs w:val="24"/>
        </w:rPr>
      </w:r>
    </w:p>
    <w:p>
      <w:pPr>
        <w:pStyle w:val="Corpodeltesto"/>
        <w:spacing w:before="6" w:after="0"/>
        <w:rPr>
          <w:sz w:val="24"/>
          <w:szCs w:val="24"/>
        </w:rPr>
      </w:pPr>
      <w:r>
        <w:rPr>
          <w:bCs/>
          <w:sz w:val="24"/>
          <w:szCs w:val="24"/>
        </w:rPr>
        <w:t>Ai sensi delle vigenti disposizioni normative:</w:t>
      </w:r>
    </w:p>
    <w:p>
      <w:pPr>
        <w:pStyle w:val="Corpodeltesto"/>
        <w:spacing w:before="6" w:after="0"/>
        <w:rPr>
          <w:bCs/>
          <w:sz w:val="24"/>
          <w:szCs w:val="24"/>
        </w:rPr>
      </w:pPr>
      <w:r>
        <w:rPr>
          <w:bCs/>
          <w:sz w:val="24"/>
          <w:szCs w:val="24"/>
        </w:rPr>
      </w:r>
    </w:p>
    <w:p>
      <w:pPr>
        <w:pStyle w:val="Corpodeltesto"/>
        <w:spacing w:before="6" w:after="0"/>
        <w:rPr>
          <w:sz w:val="24"/>
          <w:szCs w:val="24"/>
        </w:rPr>
      </w:pPr>
      <w:r>
        <w:rPr>
          <w:bCs/>
          <w:sz w:val="24"/>
          <w:szCs w:val="24"/>
        </w:rPr>
        <w:t>1. la certificazione delle competenze è rilasciata al termine:</w:t>
      </w:r>
    </w:p>
    <w:p>
      <w:pPr>
        <w:pStyle w:val="Corpodeltesto"/>
        <w:spacing w:before="6" w:after="0"/>
        <w:rPr>
          <w:bCs/>
          <w:sz w:val="24"/>
          <w:szCs w:val="24"/>
        </w:rPr>
      </w:pPr>
      <w:r>
        <w:rPr>
          <w:bCs/>
          <w:sz w:val="24"/>
          <w:szCs w:val="24"/>
        </w:rPr>
      </w:r>
    </w:p>
    <w:p>
      <w:pPr>
        <w:pStyle w:val="Corpodeltesto"/>
        <w:numPr>
          <w:ilvl w:val="0"/>
          <w:numId w:val="8"/>
        </w:numPr>
        <w:spacing w:before="6" w:after="0"/>
        <w:rPr>
          <w:sz w:val="24"/>
          <w:szCs w:val="24"/>
        </w:rPr>
      </w:pPr>
      <w:r>
        <w:rPr>
          <w:bCs/>
          <w:sz w:val="24"/>
          <w:szCs w:val="24"/>
        </w:rPr>
        <w:t>della classe quinta nella scuola primaria;</w:t>
      </w:r>
    </w:p>
    <w:p>
      <w:pPr>
        <w:pStyle w:val="Corpodeltesto"/>
        <w:numPr>
          <w:ilvl w:val="0"/>
          <w:numId w:val="8"/>
        </w:numPr>
        <w:spacing w:before="6" w:after="0"/>
        <w:rPr>
          <w:sz w:val="24"/>
          <w:szCs w:val="24"/>
        </w:rPr>
      </w:pPr>
      <w:r>
        <w:rPr>
          <w:bCs/>
          <w:sz w:val="24"/>
          <w:szCs w:val="24"/>
        </w:rPr>
        <w:t>della classe terza della scuola secondaria di primo grado;</w:t>
      </w:r>
    </w:p>
    <w:p>
      <w:pPr>
        <w:pStyle w:val="Corpodeltesto"/>
        <w:numPr>
          <w:ilvl w:val="0"/>
          <w:numId w:val="8"/>
        </w:numPr>
        <w:spacing w:before="6" w:after="0"/>
        <w:rPr>
          <w:sz w:val="24"/>
          <w:szCs w:val="24"/>
        </w:rPr>
      </w:pPr>
      <w:r>
        <w:rPr>
          <w:bCs/>
          <w:sz w:val="24"/>
          <w:szCs w:val="24"/>
        </w:rPr>
        <w:t>dell’obbligo di istruzione (ai sensi del DM 139/2007, l’istruzione obbligatoria è impartita per almeno 10 anni; la certificazione relativa all’adempimento dell’obbligo di istruzione è rilasciata a domanda, mentre per coloro che hanno compiuto il diciottesimo anno di età è rilasciata d’ufficio).</w:t>
      </w:r>
    </w:p>
    <w:p>
      <w:pPr>
        <w:pStyle w:val="Corpodeltesto"/>
        <w:spacing w:before="6" w:after="0"/>
        <w:rPr>
          <w:b/>
          <w:b/>
          <w:sz w:val="24"/>
          <w:szCs w:val="24"/>
        </w:rPr>
      </w:pPr>
      <w:r>
        <w:rPr>
          <w:b/>
          <w:sz w:val="24"/>
          <w:szCs w:val="24"/>
        </w:rPr>
      </w:r>
    </w:p>
    <w:p>
      <w:pPr>
        <w:pStyle w:val="Corpodeltesto"/>
        <w:spacing w:before="6" w:after="0"/>
        <w:rPr>
          <w:b/>
          <w:b/>
          <w:sz w:val="24"/>
          <w:szCs w:val="24"/>
        </w:rPr>
      </w:pPr>
      <w:r>
        <w:rPr>
          <w:b/>
          <w:sz w:val="24"/>
          <w:szCs w:val="24"/>
        </w:rPr>
      </w:r>
    </w:p>
    <w:p>
      <w:pPr>
        <w:pStyle w:val="Corpodeltesto"/>
        <w:spacing w:before="6" w:after="0"/>
        <w:rPr>
          <w:sz w:val="24"/>
          <w:szCs w:val="24"/>
        </w:rPr>
      </w:pPr>
      <w:r>
        <w:rPr>
          <w:b/>
          <w:sz w:val="24"/>
          <w:szCs w:val="24"/>
        </w:rPr>
        <w:t>Moduli curriculari</w:t>
      </w:r>
    </w:p>
    <w:p>
      <w:pPr>
        <w:pStyle w:val="Corpodeltesto"/>
        <w:spacing w:before="6" w:after="0"/>
        <w:rPr>
          <w:b/>
          <w:b/>
          <w:sz w:val="21"/>
        </w:rPr>
      </w:pPr>
      <w:r>
        <w:rPr>
          <w:b/>
          <w:sz w:val="21"/>
        </w:rPr>
      </w:r>
    </w:p>
    <w:p>
      <w:pPr>
        <w:pStyle w:val="Corpodeltesto"/>
        <w:spacing w:before="6" w:after="0"/>
        <w:rPr>
          <w:b/>
          <w:b/>
          <w:sz w:val="21"/>
        </w:rPr>
      </w:pPr>
      <w:r>
        <w:rPr>
          <w:b/>
          <w:sz w:val="21"/>
        </w:rPr>
      </w:r>
    </w:p>
    <w:p>
      <w:pPr>
        <w:pStyle w:val="Corpodeltesto"/>
        <w:spacing w:before="1" w:after="0"/>
        <w:ind w:hanging="0"/>
        <w:rPr/>
      </w:pPr>
      <w:r>
        <w:rPr/>
        <w:t>Il</w:t>
      </w:r>
      <w:r>
        <w:rPr>
          <w:spacing w:val="3"/>
        </w:rPr>
        <w:t xml:space="preserve"> </w:t>
      </w:r>
      <w:r>
        <w:rPr/>
        <w:t>progetto</w:t>
      </w:r>
      <w:r>
        <w:rPr>
          <w:spacing w:val="2"/>
        </w:rPr>
        <w:t xml:space="preserve"> </w:t>
      </w:r>
      <w:r>
        <w:rPr/>
        <w:t>è</w:t>
      </w:r>
      <w:r>
        <w:rPr>
          <w:spacing w:val="1"/>
        </w:rPr>
        <w:t xml:space="preserve"> </w:t>
      </w:r>
      <w:r>
        <w:rPr/>
        <w:t>rivolto</w:t>
      </w:r>
      <w:r>
        <w:rPr>
          <w:spacing w:val="2"/>
        </w:rPr>
        <w:t xml:space="preserve"> </w:t>
      </w:r>
      <w:r>
        <w:rPr/>
        <w:t>alle</w:t>
      </w:r>
      <w:r>
        <w:rPr>
          <w:spacing w:val="3"/>
        </w:rPr>
        <w:t xml:space="preserve"> </w:t>
      </w:r>
      <w:r>
        <w:rPr/>
        <w:t>classi</w:t>
      </w:r>
      <w:r>
        <w:rPr>
          <w:spacing w:val="2"/>
        </w:rPr>
        <w:t xml:space="preserve"> </w:t>
      </w:r>
      <w:r>
        <w:rPr/>
        <w:t>terze</w:t>
      </w:r>
      <w:r>
        <w:rPr>
          <w:spacing w:val="3"/>
        </w:rPr>
        <w:t xml:space="preserve"> </w:t>
      </w:r>
      <w:r>
        <w:rPr/>
        <w:t>scuola</w:t>
      </w:r>
      <w:r>
        <w:rPr>
          <w:spacing w:val="1"/>
        </w:rPr>
        <w:t xml:space="preserve"> </w:t>
      </w:r>
      <w:r>
        <w:rPr/>
        <w:t>secondaria I</w:t>
      </w:r>
      <w:r>
        <w:rPr>
          <w:spacing w:val="1"/>
        </w:rPr>
        <w:t xml:space="preserve"> </w:t>
      </w:r>
      <w:r>
        <w:rPr/>
        <w:t>grado.</w:t>
      </w:r>
      <w:r>
        <w:rPr>
          <w:spacing w:val="4"/>
        </w:rPr>
        <w:t xml:space="preserve"> </w:t>
      </w:r>
      <w:r>
        <w:rPr/>
        <w:t>Al</w:t>
      </w:r>
      <w:r>
        <w:rPr>
          <w:spacing w:val="3"/>
        </w:rPr>
        <w:t xml:space="preserve"> </w:t>
      </w:r>
      <w:r>
        <w:rPr/>
        <w:t>fine</w:t>
      </w:r>
      <w:r>
        <w:rPr>
          <w:spacing w:val="1"/>
        </w:rPr>
        <w:t xml:space="preserve"> </w:t>
      </w:r>
      <w:r>
        <w:rPr/>
        <w:t>di</w:t>
      </w:r>
      <w:r>
        <w:rPr>
          <w:spacing w:val="1"/>
        </w:rPr>
        <w:t xml:space="preserve"> </w:t>
      </w:r>
      <w:r>
        <w:rPr/>
        <w:t>realizzare</w:t>
      </w:r>
      <w:r>
        <w:rPr>
          <w:spacing w:val="7"/>
        </w:rPr>
        <w:t xml:space="preserve"> </w:t>
      </w:r>
      <w:r>
        <w:rPr/>
        <w:t>un</w:t>
      </w:r>
      <w:r>
        <w:rPr>
          <w:spacing w:val="2"/>
        </w:rPr>
        <w:t xml:space="preserve"> </w:t>
      </w:r>
      <w:r>
        <w:rPr/>
        <w:t>orientamento</w:t>
      </w:r>
      <w:r>
        <w:rPr>
          <w:spacing w:val="-52"/>
        </w:rPr>
        <w:t xml:space="preserve"> </w:t>
      </w:r>
      <w:r>
        <w:rPr/>
        <w:t>efficace</w:t>
      </w:r>
      <w:r>
        <w:rPr>
          <w:spacing w:val="-1"/>
        </w:rPr>
        <w:t xml:space="preserve"> </w:t>
      </w:r>
      <w:r>
        <w:rPr/>
        <w:t>sono</w:t>
      </w:r>
      <w:r>
        <w:rPr>
          <w:spacing w:val="-1"/>
        </w:rPr>
        <w:t xml:space="preserve"> </w:t>
      </w:r>
      <w:r>
        <w:rPr/>
        <w:t>previste</w:t>
      </w:r>
      <w:r>
        <w:rPr>
          <w:spacing w:val="51"/>
        </w:rPr>
        <w:t xml:space="preserve"> </w:t>
      </w:r>
      <w:r>
        <w:rPr/>
        <w:t>iniziative</w:t>
      </w:r>
      <w:r>
        <w:rPr>
          <w:spacing w:val="-1"/>
        </w:rPr>
        <w:t xml:space="preserve"> </w:t>
      </w:r>
      <w:r>
        <w:rPr/>
        <w:t>che terranno</w:t>
      </w:r>
      <w:r>
        <w:rPr>
          <w:spacing w:val="-3"/>
        </w:rPr>
        <w:t xml:space="preserve"> </w:t>
      </w:r>
      <w:r>
        <w:rPr/>
        <w:t>conto</w:t>
      </w:r>
      <w:r>
        <w:rPr>
          <w:spacing w:val="-1"/>
        </w:rPr>
        <w:t xml:space="preserve"> </w:t>
      </w:r>
      <w:r>
        <w:rPr/>
        <w:t>di</w:t>
      </w:r>
      <w:r>
        <w:rPr>
          <w:spacing w:val="-3"/>
        </w:rPr>
        <w:t xml:space="preserve"> </w:t>
      </w:r>
      <w:r>
        <w:rPr/>
        <w:t>due</w:t>
      </w:r>
      <w:r>
        <w:rPr>
          <w:spacing w:val="-1"/>
        </w:rPr>
        <w:t xml:space="preserve"> </w:t>
      </w:r>
      <w:r>
        <w:rPr/>
        <w:t>aspetti</w:t>
      </w:r>
      <w:r>
        <w:rPr>
          <w:spacing w:val="-2"/>
        </w:rPr>
        <w:t xml:space="preserve"> </w:t>
      </w:r>
      <w:r>
        <w:rPr/>
        <w:t>principali</w:t>
      </w:r>
      <w:r>
        <w:rPr>
          <w:spacing w:val="-3"/>
        </w:rPr>
        <w:t xml:space="preserve"> </w:t>
      </w:r>
      <w:r>
        <w:rPr/>
        <w:t>e</w:t>
      </w:r>
      <w:r>
        <w:rPr>
          <w:spacing w:val="-1"/>
        </w:rPr>
        <w:t xml:space="preserve"> </w:t>
      </w:r>
      <w:r>
        <w:rPr/>
        <w:t>correlati</w:t>
      </w:r>
      <w:r>
        <w:rPr>
          <w:spacing w:val="-3"/>
        </w:rPr>
        <w:t xml:space="preserve"> </w:t>
      </w:r>
      <w:r>
        <w:rPr/>
        <w:t>fra</w:t>
      </w:r>
      <w:r>
        <w:rPr>
          <w:spacing w:val="-1"/>
        </w:rPr>
        <w:t xml:space="preserve"> </w:t>
      </w:r>
      <w:r>
        <w:rPr/>
        <w:t>loro:</w:t>
      </w:r>
    </w:p>
    <w:p>
      <w:pPr>
        <w:pStyle w:val="Corpodeltesto"/>
        <w:spacing w:before="9" w:after="0"/>
        <w:rPr>
          <w:sz w:val="21"/>
        </w:rPr>
      </w:pPr>
      <w:r>
        <w:rPr>
          <w:sz w:val="21"/>
        </w:rPr>
      </w:r>
    </w:p>
    <w:p>
      <w:pPr>
        <w:pStyle w:val="ListParagraph"/>
        <w:numPr>
          <w:ilvl w:val="0"/>
          <w:numId w:val="6"/>
        </w:numPr>
        <w:tabs>
          <w:tab w:val="clear" w:pos="708"/>
          <w:tab w:val="left" w:pos="934" w:leader="none"/>
        </w:tabs>
        <w:ind w:left="933" w:right="149" w:hanging="360"/>
        <w:jc w:val="both"/>
        <w:rPr/>
      </w:pPr>
      <w:r>
        <w:rPr/>
        <w:t>Aspetto formativo: da realizzare nel gruppo-classe, aspetto formativo</w:t>
      </w:r>
      <w:r>
        <w:rPr>
          <w:spacing w:val="1"/>
        </w:rPr>
        <w:t xml:space="preserve"> </w:t>
      </w:r>
      <w:r>
        <w:rPr/>
        <w:t>per il quale svolgono un ruolo</w:t>
      </w:r>
      <w:r>
        <w:rPr>
          <w:spacing w:val="1"/>
        </w:rPr>
        <w:t xml:space="preserve"> </w:t>
      </w:r>
      <w:r>
        <w:rPr/>
        <w:t>determinante tanto la scuola quanto la famiglia. Particolare attenzione è posta alla corresponsabilità</w:t>
      </w:r>
      <w:r>
        <w:rPr>
          <w:spacing w:val="1"/>
        </w:rPr>
        <w:t xml:space="preserve"> </w:t>
      </w:r>
      <w:r>
        <w:rPr/>
        <w:t>educativa della famiglia che è chiamata a condividere e a proporre itinerari di formazione. Sotto la</w:t>
      </w:r>
      <w:r>
        <w:rPr>
          <w:spacing w:val="1"/>
        </w:rPr>
        <w:t xml:space="preserve"> </w:t>
      </w:r>
      <w:r>
        <w:rPr/>
        <w:t>guida</w:t>
      </w:r>
      <w:r>
        <w:rPr>
          <w:spacing w:val="-1"/>
        </w:rPr>
        <w:t xml:space="preserve"> </w:t>
      </w:r>
      <w:r>
        <w:rPr/>
        <w:t>dei</w:t>
      </w:r>
      <w:r>
        <w:rPr>
          <w:spacing w:val="-3"/>
        </w:rPr>
        <w:t xml:space="preserve"> </w:t>
      </w:r>
      <w:r>
        <w:rPr/>
        <w:t>docenti di</w:t>
      </w:r>
      <w:r>
        <w:rPr>
          <w:spacing w:val="-2"/>
        </w:rPr>
        <w:t xml:space="preserve"> </w:t>
      </w:r>
      <w:r>
        <w:rPr/>
        <w:t>diversi</w:t>
      </w:r>
      <w:r>
        <w:rPr>
          <w:spacing w:val="-3"/>
        </w:rPr>
        <w:t xml:space="preserve"> </w:t>
      </w:r>
      <w:r>
        <w:rPr/>
        <w:t>ambiti disciplinari</w:t>
      </w:r>
      <w:r>
        <w:rPr>
          <w:spacing w:val="1"/>
        </w:rPr>
        <w:t xml:space="preserve"> </w:t>
      </w:r>
      <w:r>
        <w:rPr/>
        <w:t>in questa</w:t>
      </w:r>
      <w:r>
        <w:rPr>
          <w:spacing w:val="-3"/>
        </w:rPr>
        <w:t xml:space="preserve"> </w:t>
      </w:r>
      <w:r>
        <w:rPr/>
        <w:t>fase</w:t>
      </w:r>
      <w:r>
        <w:rPr>
          <w:spacing w:val="-3"/>
        </w:rPr>
        <w:t xml:space="preserve"> </w:t>
      </w:r>
      <w:r>
        <w:rPr/>
        <w:t>saranno</w:t>
      </w:r>
      <w:r>
        <w:rPr>
          <w:spacing w:val="-2"/>
        </w:rPr>
        <w:t xml:space="preserve"> </w:t>
      </w:r>
      <w:r>
        <w:rPr/>
        <w:t>perseguiti</w:t>
      </w:r>
      <w:r>
        <w:rPr>
          <w:spacing w:val="-3"/>
        </w:rPr>
        <w:t xml:space="preserve"> </w:t>
      </w:r>
      <w:r>
        <w:rPr/>
        <w:t>tali</w:t>
      </w:r>
      <w:r>
        <w:rPr>
          <w:spacing w:val="-3"/>
        </w:rPr>
        <w:t xml:space="preserve"> </w:t>
      </w:r>
      <w:r>
        <w:rPr/>
        <w:t>obiettivi:</w:t>
      </w:r>
    </w:p>
    <w:p>
      <w:pPr>
        <w:pStyle w:val="Corpodeltesto"/>
        <w:spacing w:before="9" w:after="0"/>
        <w:rPr/>
      </w:pPr>
      <w:r>
        <w:rPr/>
      </w:r>
    </w:p>
    <w:p>
      <w:pPr>
        <w:pStyle w:val="ListParagraph"/>
        <w:numPr>
          <w:ilvl w:val="1"/>
          <w:numId w:val="6"/>
        </w:numPr>
        <w:tabs>
          <w:tab w:val="clear" w:pos="708"/>
          <w:tab w:val="left" w:pos="1502" w:leader="none"/>
        </w:tabs>
        <w:spacing w:lineRule="exact" w:line="279"/>
        <w:ind w:left="1502" w:hanging="361"/>
        <w:jc w:val="both"/>
        <w:rPr/>
      </w:pPr>
      <w:r>
        <w:rPr/>
        <w:t>Esplorare</w:t>
      </w:r>
      <w:r>
        <w:rPr>
          <w:spacing w:val="-2"/>
        </w:rPr>
        <w:t xml:space="preserve"> </w:t>
      </w:r>
      <w:r>
        <w:rPr/>
        <w:t>le</w:t>
      </w:r>
      <w:r>
        <w:rPr>
          <w:spacing w:val="-1"/>
        </w:rPr>
        <w:t xml:space="preserve"> </w:t>
      </w:r>
      <w:r>
        <w:rPr/>
        <w:t>risorse</w:t>
      </w:r>
      <w:r>
        <w:rPr>
          <w:spacing w:val="-4"/>
        </w:rPr>
        <w:t xml:space="preserve"> </w:t>
      </w:r>
      <w:r>
        <w:rPr/>
        <w:t>personali</w:t>
      </w:r>
      <w:r>
        <w:rPr>
          <w:spacing w:val="-3"/>
        </w:rPr>
        <w:t xml:space="preserve"> </w:t>
      </w:r>
      <w:r>
        <w:rPr/>
        <w:t>in</w:t>
      </w:r>
      <w:r>
        <w:rPr>
          <w:spacing w:val="-2"/>
        </w:rPr>
        <w:t xml:space="preserve"> </w:t>
      </w:r>
      <w:r>
        <w:rPr/>
        <w:t>funzione</w:t>
      </w:r>
      <w:r>
        <w:rPr>
          <w:spacing w:val="-1"/>
        </w:rPr>
        <w:t xml:space="preserve"> </w:t>
      </w:r>
      <w:r>
        <w:rPr/>
        <w:t>della</w:t>
      </w:r>
      <w:r>
        <w:rPr>
          <w:spacing w:val="-8"/>
        </w:rPr>
        <w:t xml:space="preserve"> </w:t>
      </w:r>
      <w:r>
        <w:rPr/>
        <w:t>scelta</w:t>
      </w:r>
    </w:p>
    <w:p>
      <w:pPr>
        <w:pStyle w:val="ListParagraph"/>
        <w:numPr>
          <w:ilvl w:val="1"/>
          <w:numId w:val="6"/>
        </w:numPr>
        <w:tabs>
          <w:tab w:val="clear" w:pos="708"/>
          <w:tab w:val="left" w:pos="1502" w:leader="none"/>
        </w:tabs>
        <w:ind w:left="1502" w:hanging="361"/>
        <w:jc w:val="both"/>
        <w:rPr/>
      </w:pPr>
      <w:r>
        <w:rPr/>
        <w:t>Costruire</w:t>
      </w:r>
      <w:r>
        <w:rPr>
          <w:spacing w:val="-2"/>
        </w:rPr>
        <w:t xml:space="preserve"> </w:t>
      </w:r>
      <w:r>
        <w:rPr/>
        <w:t>un</w:t>
      </w:r>
      <w:r>
        <w:rPr>
          <w:spacing w:val="-1"/>
        </w:rPr>
        <w:t xml:space="preserve"> </w:t>
      </w:r>
      <w:r>
        <w:rPr/>
        <w:t>progetto</w:t>
      </w:r>
      <w:r>
        <w:rPr>
          <w:spacing w:val="-2"/>
        </w:rPr>
        <w:t xml:space="preserve"> </w:t>
      </w:r>
      <w:r>
        <w:rPr/>
        <w:t>personale</w:t>
      </w:r>
      <w:r>
        <w:rPr>
          <w:spacing w:val="-3"/>
        </w:rPr>
        <w:t xml:space="preserve"> </w:t>
      </w:r>
      <w:r>
        <w:rPr/>
        <w:t>di</w:t>
      </w:r>
      <w:r>
        <w:rPr>
          <w:spacing w:val="-1"/>
        </w:rPr>
        <w:t xml:space="preserve"> </w:t>
      </w:r>
      <w:r>
        <w:rPr/>
        <w:t>scelta,</w:t>
      </w:r>
      <w:r>
        <w:rPr>
          <w:spacing w:val="2"/>
        </w:rPr>
        <w:t xml:space="preserve"> </w:t>
      </w:r>
      <w:r>
        <w:rPr/>
        <w:t>ovvero:</w:t>
      </w:r>
    </w:p>
    <w:p>
      <w:pPr>
        <w:pStyle w:val="ListParagraph"/>
        <w:numPr>
          <w:ilvl w:val="1"/>
          <w:numId w:val="6"/>
        </w:numPr>
        <w:tabs>
          <w:tab w:val="clear" w:pos="708"/>
          <w:tab w:val="left" w:pos="1502" w:leader="none"/>
        </w:tabs>
        <w:spacing w:lineRule="auto" w:line="228" w:before="9" w:after="0"/>
        <w:ind w:left="1502" w:right="157" w:hanging="360"/>
        <w:contextualSpacing/>
        <w:jc w:val="both"/>
        <w:rPr/>
      </w:pPr>
      <w:r>
        <w:rPr/>
        <w:t>Sviluppare la consapevolezza del rapporto esistente tra scelte scolastiche e professionali e</w:t>
      </w:r>
      <w:r>
        <w:rPr>
          <w:spacing w:val="1"/>
        </w:rPr>
        <w:t xml:space="preserve"> </w:t>
      </w:r>
      <w:r>
        <w:rPr/>
        <w:t>progetto</w:t>
      </w:r>
      <w:r>
        <w:rPr>
          <w:spacing w:val="-4"/>
        </w:rPr>
        <w:t xml:space="preserve"> </w:t>
      </w:r>
      <w:r>
        <w:rPr/>
        <w:t>di</w:t>
      </w:r>
      <w:r>
        <w:rPr>
          <w:spacing w:val="1"/>
        </w:rPr>
        <w:t xml:space="preserve"> </w:t>
      </w:r>
      <w:r>
        <w:rPr/>
        <w:t>vita</w:t>
      </w:r>
    </w:p>
    <w:p>
      <w:pPr>
        <w:pStyle w:val="ListParagraph"/>
        <w:numPr>
          <w:ilvl w:val="1"/>
          <w:numId w:val="6"/>
        </w:numPr>
        <w:tabs>
          <w:tab w:val="clear" w:pos="708"/>
          <w:tab w:val="left" w:pos="1502" w:leader="none"/>
        </w:tabs>
        <w:spacing w:lineRule="auto" w:line="228" w:before="17" w:after="0"/>
        <w:ind w:left="1502" w:right="155" w:hanging="360"/>
        <w:contextualSpacing/>
        <w:jc w:val="both"/>
        <w:rPr/>
      </w:pPr>
      <w:r>
        <w:rPr/>
        <w:t>Approfondire</w:t>
      </w:r>
      <w:r>
        <w:rPr>
          <w:spacing w:val="1"/>
        </w:rPr>
        <w:t xml:space="preserve"> </w:t>
      </w:r>
      <w:r>
        <w:rPr/>
        <w:t>la</w:t>
      </w:r>
      <w:r>
        <w:rPr>
          <w:spacing w:val="1"/>
        </w:rPr>
        <w:t xml:space="preserve"> </w:t>
      </w:r>
      <w:r>
        <w:rPr/>
        <w:t>capacità</w:t>
      </w:r>
      <w:r>
        <w:rPr>
          <w:spacing w:val="1"/>
        </w:rPr>
        <w:t xml:space="preserve"> </w:t>
      </w:r>
      <w:r>
        <w:rPr/>
        <w:t>di</w:t>
      </w:r>
      <w:r>
        <w:rPr>
          <w:spacing w:val="1"/>
        </w:rPr>
        <w:t xml:space="preserve"> </w:t>
      </w:r>
      <w:r>
        <w:rPr/>
        <w:t>riflettere</w:t>
      </w:r>
      <w:r>
        <w:rPr>
          <w:spacing w:val="1"/>
        </w:rPr>
        <w:t xml:space="preserve"> </w:t>
      </w:r>
      <w:r>
        <w:rPr/>
        <w:t>sulle</w:t>
      </w:r>
      <w:r>
        <w:rPr>
          <w:spacing w:val="1"/>
        </w:rPr>
        <w:t xml:space="preserve"> </w:t>
      </w:r>
      <w:r>
        <w:rPr/>
        <w:t>difficoltà,</w:t>
      </w:r>
      <w:r>
        <w:rPr>
          <w:spacing w:val="1"/>
        </w:rPr>
        <w:t xml:space="preserve"> </w:t>
      </w:r>
      <w:r>
        <w:rPr/>
        <w:t>sull’impegno,</w:t>
      </w:r>
      <w:r>
        <w:rPr>
          <w:spacing w:val="1"/>
        </w:rPr>
        <w:t xml:space="preserve"> </w:t>
      </w:r>
      <w:r>
        <w:rPr/>
        <w:t>sui</w:t>
      </w:r>
      <w:r>
        <w:rPr>
          <w:spacing w:val="1"/>
        </w:rPr>
        <w:t xml:space="preserve"> </w:t>
      </w:r>
      <w:r>
        <w:rPr/>
        <w:t>sacrifici</w:t>
      </w:r>
      <w:r>
        <w:rPr>
          <w:spacing w:val="1"/>
        </w:rPr>
        <w:t xml:space="preserve"> </w:t>
      </w:r>
      <w:r>
        <w:rPr/>
        <w:t>e</w:t>
      </w:r>
      <w:r>
        <w:rPr>
          <w:spacing w:val="55"/>
        </w:rPr>
        <w:t xml:space="preserve"> </w:t>
      </w:r>
      <w:r>
        <w:rPr/>
        <w:t>sulle</w:t>
      </w:r>
      <w:r>
        <w:rPr>
          <w:spacing w:val="1"/>
        </w:rPr>
        <w:t xml:space="preserve"> </w:t>
      </w:r>
      <w:r>
        <w:rPr/>
        <w:t>possibili gratificazioni proprie</w:t>
      </w:r>
      <w:r>
        <w:rPr>
          <w:spacing w:val="-3"/>
        </w:rPr>
        <w:t xml:space="preserve"> </w:t>
      </w:r>
      <w:r>
        <w:rPr/>
        <w:t>di un</w:t>
      </w:r>
      <w:r>
        <w:rPr>
          <w:spacing w:val="-4"/>
        </w:rPr>
        <w:t xml:space="preserve"> </w:t>
      </w:r>
      <w:r>
        <w:rPr/>
        <w:t>corso</w:t>
      </w:r>
      <w:r>
        <w:rPr>
          <w:spacing w:val="-1"/>
        </w:rPr>
        <w:t xml:space="preserve"> </w:t>
      </w:r>
      <w:r>
        <w:rPr/>
        <w:t>di studi,</w:t>
      </w:r>
      <w:r>
        <w:rPr>
          <w:spacing w:val="-1"/>
        </w:rPr>
        <w:t xml:space="preserve"> </w:t>
      </w:r>
      <w:r>
        <w:rPr/>
        <w:t>di</w:t>
      </w:r>
      <w:r>
        <w:rPr>
          <w:spacing w:val="-3"/>
        </w:rPr>
        <w:t xml:space="preserve"> </w:t>
      </w:r>
      <w:r>
        <w:rPr/>
        <w:t>una</w:t>
      </w:r>
      <w:r>
        <w:rPr>
          <w:spacing w:val="-1"/>
        </w:rPr>
        <w:t xml:space="preserve"> </w:t>
      </w:r>
      <w:r>
        <w:rPr/>
        <w:t>professione</w:t>
      </w:r>
      <w:r>
        <w:rPr>
          <w:spacing w:val="-1"/>
        </w:rPr>
        <w:t xml:space="preserve"> </w:t>
      </w:r>
      <w:r>
        <w:rPr/>
        <w:t>o</w:t>
      </w:r>
      <w:r>
        <w:rPr>
          <w:spacing w:val="-1"/>
        </w:rPr>
        <w:t xml:space="preserve"> </w:t>
      </w:r>
      <w:r>
        <w:rPr/>
        <w:t>di un</w:t>
      </w:r>
      <w:r>
        <w:rPr>
          <w:spacing w:val="-1"/>
        </w:rPr>
        <w:t xml:space="preserve"> </w:t>
      </w:r>
      <w:r>
        <w:rPr/>
        <w:t>mestiere</w:t>
      </w:r>
    </w:p>
    <w:p>
      <w:pPr>
        <w:pStyle w:val="ListParagraph"/>
        <w:numPr>
          <w:ilvl w:val="1"/>
          <w:numId w:val="6"/>
        </w:numPr>
        <w:tabs>
          <w:tab w:val="clear" w:pos="708"/>
          <w:tab w:val="left" w:pos="1502" w:leader="none"/>
        </w:tabs>
        <w:spacing w:lineRule="auto" w:line="235" w:before="12" w:after="0"/>
        <w:ind w:left="1502" w:right="156" w:hanging="360"/>
        <w:contextualSpacing/>
        <w:jc w:val="both"/>
        <w:rPr/>
      </w:pPr>
      <w:r>
        <w:rPr/>
        <w:t>Saper utilizzare autonomamente fonti di informazione, leggere grafici e statistiche, trarre</w:t>
      </w:r>
      <w:r>
        <w:rPr>
          <w:spacing w:val="1"/>
        </w:rPr>
        <w:t xml:space="preserve"> </w:t>
      </w:r>
      <w:r>
        <w:rPr/>
        <w:t>informazioni dall’osservazione della realtà, porre in relazione i dati per trarne le opportune</w:t>
      </w:r>
      <w:r>
        <w:rPr>
          <w:spacing w:val="1"/>
        </w:rPr>
        <w:t xml:space="preserve"> </w:t>
      </w:r>
      <w:r>
        <w:rPr/>
        <w:t>deduzioni.</w:t>
      </w:r>
    </w:p>
    <w:p>
      <w:pPr>
        <w:pStyle w:val="Corpodeltesto"/>
        <w:rPr>
          <w:sz w:val="24"/>
        </w:rPr>
      </w:pPr>
      <w:r>
        <w:rPr>
          <w:sz w:val="24"/>
        </w:rPr>
      </w:r>
    </w:p>
    <w:p>
      <w:pPr>
        <w:pStyle w:val="Corpodeltesto"/>
        <w:spacing w:before="10" w:after="0"/>
        <w:rPr>
          <w:sz w:val="19"/>
        </w:rPr>
      </w:pPr>
      <w:r>
        <w:rPr>
          <w:sz w:val="19"/>
        </w:rPr>
      </w:r>
    </w:p>
    <w:p>
      <w:pPr>
        <w:pStyle w:val="ListParagraph"/>
        <w:numPr>
          <w:ilvl w:val="0"/>
          <w:numId w:val="6"/>
        </w:numPr>
        <w:tabs>
          <w:tab w:val="clear" w:pos="708"/>
          <w:tab w:val="left" w:pos="934" w:leader="none"/>
        </w:tabs>
        <w:ind w:left="933" w:right="159" w:hanging="360"/>
        <w:jc w:val="both"/>
        <w:rPr/>
      </w:pPr>
      <w:r>
        <w:rPr/>
        <w:t>Aspetto informativo con la conoscenza delle caratteristiche dei corsi scolastici, del mercato del</w:t>
      </w:r>
      <w:r>
        <w:rPr>
          <w:spacing w:val="1"/>
        </w:rPr>
        <w:t xml:space="preserve"> </w:t>
      </w:r>
      <w:r>
        <w:rPr/>
        <w:t>lavoro,</w:t>
      </w:r>
      <w:r>
        <w:rPr>
          <w:spacing w:val="-1"/>
        </w:rPr>
        <w:t xml:space="preserve"> </w:t>
      </w:r>
      <w:r>
        <w:rPr/>
        <w:t>delle professioni</w:t>
      </w:r>
      <w:r>
        <w:rPr>
          <w:spacing w:val="1"/>
        </w:rPr>
        <w:t xml:space="preserve"> </w:t>
      </w:r>
      <w:r>
        <w:rPr/>
        <w:t>e dei</w:t>
      </w:r>
      <w:r>
        <w:rPr>
          <w:spacing w:val="1"/>
        </w:rPr>
        <w:t xml:space="preserve"> </w:t>
      </w:r>
      <w:r>
        <w:rPr/>
        <w:t>relativi</w:t>
      </w:r>
      <w:r>
        <w:rPr>
          <w:spacing w:val="1"/>
        </w:rPr>
        <w:t xml:space="preserve"> </w:t>
      </w:r>
      <w:r>
        <w:rPr/>
        <w:t>ruoli.</w:t>
      </w:r>
    </w:p>
    <w:p>
      <w:pPr>
        <w:pStyle w:val="Corpodeltesto"/>
        <w:rPr>
          <w:sz w:val="24"/>
        </w:rPr>
      </w:pPr>
      <w:r>
        <w:rPr>
          <w:sz w:val="24"/>
        </w:rPr>
      </w:r>
    </w:p>
    <w:p>
      <w:pPr>
        <w:pStyle w:val="ListParagraph"/>
        <w:numPr>
          <w:ilvl w:val="0"/>
          <w:numId w:val="5"/>
        </w:numPr>
        <w:tabs>
          <w:tab w:val="clear" w:pos="708"/>
          <w:tab w:val="left" w:pos="934" w:leader="none"/>
        </w:tabs>
        <w:spacing w:lineRule="auto" w:line="235"/>
        <w:ind w:left="933" w:right="158" w:hanging="360"/>
        <w:jc w:val="both"/>
        <w:rPr/>
      </w:pPr>
      <w:r>
        <w:rPr/>
        <w:t>Eventuale incontro con Esperti di problematiche adolescenziali e giovanili su come aiutare i ragazzi</w:t>
      </w:r>
      <w:r>
        <w:rPr>
          <w:spacing w:val="1"/>
        </w:rPr>
        <w:t xml:space="preserve"> </w:t>
      </w:r>
      <w:r>
        <w:rPr/>
        <w:t>nella</w:t>
      </w:r>
      <w:r>
        <w:rPr>
          <w:spacing w:val="1"/>
        </w:rPr>
        <w:t xml:space="preserve"> </w:t>
      </w:r>
      <w:r>
        <w:rPr/>
        <w:t>scelta relativa</w:t>
      </w:r>
      <w:r>
        <w:rPr>
          <w:spacing w:val="1"/>
        </w:rPr>
        <w:t xml:space="preserve"> </w:t>
      </w:r>
      <w:r>
        <w:rPr/>
        <w:t>al</w:t>
      </w:r>
      <w:r>
        <w:rPr>
          <w:spacing w:val="1"/>
        </w:rPr>
        <w:t xml:space="preserve"> </w:t>
      </w:r>
      <w:r>
        <w:rPr/>
        <w:t>dopo</w:t>
      </w:r>
      <w:r>
        <w:rPr>
          <w:spacing w:val="1"/>
        </w:rPr>
        <w:t xml:space="preserve"> </w:t>
      </w:r>
      <w:r>
        <w:rPr/>
        <w:t>scuola</w:t>
      </w:r>
      <w:r>
        <w:rPr>
          <w:spacing w:val="1"/>
        </w:rPr>
        <w:t xml:space="preserve"> </w:t>
      </w:r>
      <w:r>
        <w:rPr/>
        <w:t>media (educatori,</w:t>
      </w:r>
      <w:r>
        <w:rPr>
          <w:spacing w:val="1"/>
        </w:rPr>
        <w:t xml:space="preserve"> </w:t>
      </w:r>
      <w:r>
        <w:rPr/>
        <w:t>esperti</w:t>
      </w:r>
      <w:r>
        <w:rPr>
          <w:spacing w:val="1"/>
        </w:rPr>
        <w:t xml:space="preserve"> </w:t>
      </w:r>
      <w:r>
        <w:rPr/>
        <w:t>di</w:t>
      </w:r>
      <w:r>
        <w:rPr>
          <w:spacing w:val="1"/>
        </w:rPr>
        <w:t xml:space="preserve"> </w:t>
      </w:r>
      <w:r>
        <w:rPr/>
        <w:t>problematiche</w:t>
      </w:r>
      <w:r>
        <w:rPr>
          <w:spacing w:val="55"/>
        </w:rPr>
        <w:t xml:space="preserve"> </w:t>
      </w:r>
      <w:r>
        <w:rPr/>
        <w:t>adolescenziali e</w:t>
      </w:r>
      <w:r>
        <w:rPr>
          <w:spacing w:val="1"/>
        </w:rPr>
        <w:t xml:space="preserve"> </w:t>
      </w:r>
      <w:r>
        <w:rPr/>
        <w:t>dell’età</w:t>
      </w:r>
      <w:r>
        <w:rPr>
          <w:spacing w:val="-3"/>
        </w:rPr>
        <w:t xml:space="preserve"> </w:t>
      </w:r>
      <w:r>
        <w:rPr/>
        <w:t>evolutiva in</w:t>
      </w:r>
      <w:r>
        <w:rPr>
          <w:spacing w:val="-9"/>
        </w:rPr>
        <w:t xml:space="preserve"> </w:t>
      </w:r>
      <w:r>
        <w:rPr/>
        <w:t>genere).</w:t>
      </w:r>
    </w:p>
    <w:p>
      <w:pPr>
        <w:pStyle w:val="ListParagraph"/>
        <w:numPr>
          <w:ilvl w:val="0"/>
          <w:numId w:val="5"/>
        </w:numPr>
        <w:tabs>
          <w:tab w:val="clear" w:pos="708"/>
          <w:tab w:val="left" w:pos="934" w:leader="none"/>
        </w:tabs>
        <w:spacing w:lineRule="auto" w:line="235" w:before="8" w:after="0"/>
        <w:ind w:left="933" w:right="1096" w:hanging="360"/>
        <w:contextualSpacing/>
        <w:jc w:val="both"/>
        <w:rPr/>
      </w:pPr>
      <w:r>
        <w:rPr/>
        <w:t>Eventuale intervento di operatori del servizio Informa - giovani per informazioni, consigli</w:t>
      </w:r>
      <w:r>
        <w:rPr>
          <w:spacing w:val="1"/>
        </w:rPr>
        <w:t xml:space="preserve"> </w:t>
      </w:r>
      <w:r>
        <w:rPr/>
        <w:t>e dati aggiornati sulle scuole superiori anche in vista dell’inserimento nel mondo del</w:t>
      </w:r>
      <w:r>
        <w:rPr>
          <w:spacing w:val="1"/>
        </w:rPr>
        <w:t xml:space="preserve"> </w:t>
      </w:r>
      <w:r>
        <w:rPr/>
        <w:t>lavoro.</w:t>
      </w:r>
    </w:p>
    <w:p>
      <w:pPr>
        <w:pStyle w:val="ListParagraph"/>
        <w:numPr>
          <w:ilvl w:val="0"/>
          <w:numId w:val="5"/>
        </w:numPr>
        <w:tabs>
          <w:tab w:val="clear" w:pos="708"/>
          <w:tab w:val="left" w:pos="934" w:leader="none"/>
        </w:tabs>
        <w:spacing w:before="9" w:after="0"/>
        <w:ind w:left="933" w:hanging="361"/>
        <w:contextualSpacing/>
        <w:jc w:val="both"/>
        <w:rPr/>
      </w:pPr>
      <w:r>
        <w:rPr/>
        <w:t>Colloqui</w:t>
      </w:r>
      <w:r>
        <w:rPr>
          <w:spacing w:val="-1"/>
        </w:rPr>
        <w:t xml:space="preserve"> </w:t>
      </w:r>
      <w:r>
        <w:rPr/>
        <w:t>personali.</w:t>
      </w:r>
    </w:p>
    <w:p>
      <w:pPr>
        <w:pStyle w:val="ListParagraph"/>
        <w:numPr>
          <w:ilvl w:val="0"/>
          <w:numId w:val="5"/>
        </w:numPr>
        <w:tabs>
          <w:tab w:val="clear" w:pos="708"/>
          <w:tab w:val="left" w:pos="934" w:leader="none"/>
        </w:tabs>
        <w:spacing w:lineRule="exact" w:line="279" w:before="2" w:after="0"/>
        <w:ind w:left="933" w:hanging="361"/>
        <w:contextualSpacing/>
        <w:jc w:val="both"/>
        <w:rPr/>
      </w:pPr>
      <w:r>
        <w:rPr/>
        <w:t>Incontri</w:t>
      </w:r>
      <w:r>
        <w:rPr>
          <w:spacing w:val="-1"/>
        </w:rPr>
        <w:t xml:space="preserve"> </w:t>
      </w:r>
      <w:r>
        <w:rPr/>
        <w:t>con</w:t>
      </w:r>
      <w:r>
        <w:rPr>
          <w:spacing w:val="-1"/>
        </w:rPr>
        <w:t xml:space="preserve"> </w:t>
      </w:r>
      <w:r>
        <w:rPr/>
        <w:t>alunni</w:t>
      </w:r>
      <w:r>
        <w:rPr>
          <w:spacing w:val="-3"/>
        </w:rPr>
        <w:t xml:space="preserve"> </w:t>
      </w:r>
      <w:r>
        <w:rPr/>
        <w:t>di</w:t>
      </w:r>
      <w:r>
        <w:rPr>
          <w:spacing w:val="-4"/>
        </w:rPr>
        <w:t xml:space="preserve"> </w:t>
      </w:r>
      <w:r>
        <w:rPr/>
        <w:t>scuole</w:t>
      </w:r>
      <w:r>
        <w:rPr>
          <w:spacing w:val="-1"/>
        </w:rPr>
        <w:t xml:space="preserve"> </w:t>
      </w:r>
      <w:r>
        <w:rPr/>
        <w:t>superiori e</w:t>
      </w:r>
      <w:r>
        <w:rPr>
          <w:spacing w:val="-1"/>
        </w:rPr>
        <w:t xml:space="preserve"> </w:t>
      </w:r>
      <w:r>
        <w:rPr/>
        <w:t>universitari.</w:t>
      </w:r>
    </w:p>
    <w:p>
      <w:pPr>
        <w:pStyle w:val="ListParagraph"/>
        <w:numPr>
          <w:ilvl w:val="0"/>
          <w:numId w:val="5"/>
        </w:numPr>
        <w:tabs>
          <w:tab w:val="clear" w:pos="708"/>
          <w:tab w:val="left" w:pos="934" w:leader="none"/>
        </w:tabs>
        <w:ind w:left="933" w:hanging="361"/>
        <w:jc w:val="both"/>
        <w:rPr/>
      </w:pPr>
      <w:r>
        <w:rPr/>
        <w:t>Incontri</w:t>
      </w:r>
      <w:r>
        <w:rPr>
          <w:spacing w:val="-1"/>
        </w:rPr>
        <w:t xml:space="preserve"> </w:t>
      </w:r>
      <w:r>
        <w:rPr/>
        <w:t>con</w:t>
      </w:r>
      <w:r>
        <w:rPr>
          <w:spacing w:val="-2"/>
        </w:rPr>
        <w:t xml:space="preserve"> </w:t>
      </w:r>
      <w:r>
        <w:rPr/>
        <w:t>i</w:t>
      </w:r>
      <w:r>
        <w:rPr>
          <w:spacing w:val="-1"/>
        </w:rPr>
        <w:t xml:space="preserve"> </w:t>
      </w:r>
      <w:r>
        <w:rPr/>
        <w:t>genitori</w:t>
      </w:r>
      <w:r>
        <w:rPr>
          <w:spacing w:val="-1"/>
        </w:rPr>
        <w:t xml:space="preserve"> </w:t>
      </w:r>
      <w:r>
        <w:rPr/>
        <w:t>o</w:t>
      </w:r>
      <w:r>
        <w:rPr>
          <w:spacing w:val="-4"/>
        </w:rPr>
        <w:t xml:space="preserve"> </w:t>
      </w:r>
      <w:r>
        <w:rPr/>
        <w:t>adulti</w:t>
      </w:r>
      <w:r>
        <w:rPr>
          <w:spacing w:val="-1"/>
        </w:rPr>
        <w:t xml:space="preserve"> </w:t>
      </w:r>
      <w:r>
        <w:rPr/>
        <w:t>in genere</w:t>
      </w:r>
      <w:r>
        <w:rPr>
          <w:spacing w:val="-4"/>
        </w:rPr>
        <w:t xml:space="preserve"> </w:t>
      </w:r>
      <w:r>
        <w:rPr/>
        <w:t>che</w:t>
      </w:r>
      <w:r>
        <w:rPr>
          <w:spacing w:val="-3"/>
        </w:rPr>
        <w:t xml:space="preserve"> </w:t>
      </w:r>
      <w:r>
        <w:rPr/>
        <w:t>svolgano</w:t>
      </w:r>
      <w:r>
        <w:rPr>
          <w:spacing w:val="-2"/>
        </w:rPr>
        <w:t xml:space="preserve"> </w:t>
      </w:r>
      <w:r>
        <w:rPr/>
        <w:t>attività</w:t>
      </w:r>
      <w:r>
        <w:rPr>
          <w:spacing w:val="-4"/>
        </w:rPr>
        <w:t xml:space="preserve"> </w:t>
      </w:r>
      <w:r>
        <w:rPr/>
        <w:t>professionali</w:t>
      </w:r>
      <w:r>
        <w:rPr>
          <w:spacing w:val="-1"/>
        </w:rPr>
        <w:t xml:space="preserve"> </w:t>
      </w:r>
      <w:r>
        <w:rPr/>
        <w:t>diverse..</w:t>
      </w:r>
    </w:p>
    <w:p>
      <w:pPr>
        <w:pStyle w:val="ListParagraph"/>
        <w:numPr>
          <w:ilvl w:val="0"/>
          <w:numId w:val="5"/>
        </w:numPr>
        <w:tabs>
          <w:tab w:val="clear" w:pos="708"/>
          <w:tab w:val="left" w:pos="934" w:leader="none"/>
        </w:tabs>
        <w:spacing w:lineRule="auto" w:line="228" w:before="11" w:after="0"/>
        <w:ind w:left="933" w:right="383" w:hanging="360"/>
        <w:contextualSpacing/>
        <w:jc w:val="both"/>
        <w:rPr/>
      </w:pPr>
      <w:r>
        <w:rPr/>
        <w:t>Visione online e analisi dei piani di studio delle scuole superiori della Provincia e della Regione</w:t>
      </w:r>
      <w:r>
        <w:rPr>
          <w:spacing w:val="1"/>
        </w:rPr>
        <w:t xml:space="preserve"> </w:t>
      </w:r>
      <w:r>
        <w:rPr/>
        <w:t>attraverso</w:t>
      </w:r>
      <w:r>
        <w:rPr>
          <w:spacing w:val="-1"/>
        </w:rPr>
        <w:t xml:space="preserve"> </w:t>
      </w:r>
      <w:r>
        <w:rPr/>
        <w:t>la consultazione</w:t>
      </w:r>
      <w:r>
        <w:rPr>
          <w:spacing w:val="-2"/>
        </w:rPr>
        <w:t xml:space="preserve"> </w:t>
      </w:r>
      <w:r>
        <w:rPr/>
        <w:t>dei</w:t>
      </w:r>
      <w:r>
        <w:rPr>
          <w:spacing w:val="-4"/>
        </w:rPr>
        <w:t xml:space="preserve"> </w:t>
      </w:r>
      <w:r>
        <w:rPr/>
        <w:t>siti.</w:t>
      </w:r>
    </w:p>
    <w:p>
      <w:pPr>
        <w:pStyle w:val="ListParagraph"/>
        <w:numPr>
          <w:ilvl w:val="0"/>
          <w:numId w:val="5"/>
        </w:numPr>
        <w:tabs>
          <w:tab w:val="clear" w:pos="708"/>
          <w:tab w:val="left" w:pos="934" w:leader="none"/>
        </w:tabs>
        <w:spacing w:before="8" w:after="0"/>
        <w:ind w:left="933" w:hanging="361"/>
        <w:contextualSpacing/>
        <w:jc w:val="both"/>
        <w:rPr/>
      </w:pPr>
      <w:r>
        <w:rPr/>
        <w:t>Eventuale</w:t>
      </w:r>
      <w:r>
        <w:rPr>
          <w:spacing w:val="-4"/>
        </w:rPr>
        <w:t xml:space="preserve"> </w:t>
      </w:r>
      <w:r>
        <w:rPr/>
        <w:t>intervento</w:t>
      </w:r>
      <w:r>
        <w:rPr>
          <w:spacing w:val="-1"/>
        </w:rPr>
        <w:t xml:space="preserve"> </w:t>
      </w:r>
      <w:r>
        <w:rPr/>
        <w:t>di</w:t>
      </w:r>
      <w:r>
        <w:rPr>
          <w:spacing w:val="-1"/>
        </w:rPr>
        <w:t xml:space="preserve"> </w:t>
      </w:r>
      <w:r>
        <w:rPr/>
        <w:t>tipo</w:t>
      </w:r>
      <w:r>
        <w:rPr>
          <w:spacing w:val="-4"/>
        </w:rPr>
        <w:t xml:space="preserve"> </w:t>
      </w:r>
      <w:r>
        <w:rPr/>
        <w:t>orientativo</w:t>
      </w:r>
      <w:r>
        <w:rPr>
          <w:spacing w:val="-2"/>
        </w:rPr>
        <w:t xml:space="preserve"> </w:t>
      </w:r>
      <w:r>
        <w:rPr/>
        <w:t>per</w:t>
      </w:r>
      <w:r>
        <w:rPr>
          <w:spacing w:val="-3"/>
        </w:rPr>
        <w:t xml:space="preserve"> </w:t>
      </w:r>
      <w:r>
        <w:rPr/>
        <w:t>i</w:t>
      </w:r>
      <w:r>
        <w:rPr>
          <w:spacing w:val="-10"/>
        </w:rPr>
        <w:t xml:space="preserve"> </w:t>
      </w:r>
      <w:r>
        <w:rPr/>
        <w:t>Genitori.</w:t>
      </w:r>
    </w:p>
    <w:p>
      <w:pPr>
        <w:pStyle w:val="Corpodeltesto"/>
        <w:spacing w:before="166" w:after="0"/>
        <w:ind w:right="157" w:hanging="0"/>
        <w:jc w:val="both"/>
        <w:rPr/>
      </w:pPr>
      <w:r>
        <w:rPr/>
        <w:t>Le attività previste nelle due fasi, formativa e informativa, si svolgeranno prevalentemente nei mesi di</w:t>
      </w:r>
      <w:r>
        <w:rPr>
          <w:spacing w:val="1"/>
        </w:rPr>
        <w:t xml:space="preserve"> </w:t>
      </w:r>
      <w:r>
        <w:rPr/>
        <w:t>ottobre, novembre, dicembre, gennaio, prima della scadenza per la presentazione delle domande di iscrizione</w:t>
      </w:r>
      <w:r>
        <w:rPr>
          <w:spacing w:val="-52"/>
        </w:rPr>
        <w:t xml:space="preserve"> </w:t>
      </w:r>
      <w:r>
        <w:rPr/>
        <w:t>alla</w:t>
      </w:r>
      <w:r>
        <w:rPr>
          <w:spacing w:val="-1"/>
        </w:rPr>
        <w:t xml:space="preserve"> </w:t>
      </w:r>
      <w:r>
        <w:rPr/>
        <w:t>scuola secondaria di</w:t>
      </w:r>
      <w:r>
        <w:rPr>
          <w:spacing w:val="-1"/>
        </w:rPr>
        <w:t xml:space="preserve"> </w:t>
      </w:r>
      <w:r>
        <w:rPr/>
        <w:t>II</w:t>
      </w:r>
      <w:r>
        <w:rPr>
          <w:spacing w:val="-2"/>
        </w:rPr>
        <w:t xml:space="preserve"> </w:t>
      </w:r>
      <w:r>
        <w:rPr/>
        <w:t>grado.</w:t>
      </w:r>
    </w:p>
    <w:p>
      <w:pPr>
        <w:pStyle w:val="Corpodeltesto"/>
        <w:spacing w:before="166" w:after="0"/>
        <w:ind w:right="157" w:hanging="0"/>
        <w:jc w:val="both"/>
        <w:rPr>
          <w:b/>
          <w:b/>
          <w:bCs/>
        </w:rPr>
      </w:pPr>
      <w:r>
        <w:rPr>
          <w:b/>
          <w:bCs/>
        </w:rPr>
      </w:r>
    </w:p>
    <w:p>
      <w:pPr>
        <w:pStyle w:val="Corpodeltesto"/>
        <w:spacing w:before="166" w:after="0"/>
        <w:ind w:right="157" w:hanging="0"/>
        <w:jc w:val="both"/>
        <w:rPr>
          <w:b/>
          <w:b/>
          <w:bCs/>
        </w:rPr>
      </w:pPr>
      <w:r>
        <w:rPr>
          <w:b/>
          <w:bCs/>
        </w:rPr>
        <w:t>E-portfolio</w:t>
      </w:r>
    </w:p>
    <w:p>
      <w:pPr>
        <w:pStyle w:val="Corpodeltesto"/>
        <w:spacing w:before="166" w:after="0"/>
        <w:ind w:right="157" w:hanging="0"/>
        <w:jc w:val="both"/>
        <w:rPr/>
      </w:pPr>
      <w:r>
        <w:rPr/>
        <w:t>L’E-Portfolio è uno strumento che integra e completa in un quadro unitario il percorso scolastico e formativo degli studenti, in modo da far compiere loro delle scelte consapevoli.</w:t>
      </w:r>
    </w:p>
    <w:p>
      <w:pPr>
        <w:pStyle w:val="Corpodeltesto"/>
        <w:spacing w:before="166" w:after="0"/>
        <w:ind w:right="157" w:hanging="0"/>
        <w:jc w:val="both"/>
        <w:rPr/>
      </w:pPr>
      <w:r>
        <w:rPr/>
        <w:t>Le parti fondamentali che caratterizzano l’E-Portfolio sono le seguenti:</w:t>
      </w:r>
    </w:p>
    <w:p>
      <w:pPr>
        <w:pStyle w:val="Corpodeltesto"/>
        <w:numPr>
          <w:ilvl w:val="0"/>
          <w:numId w:val="9"/>
        </w:numPr>
        <w:spacing w:before="166" w:after="0"/>
        <w:ind w:left="932" w:right="157" w:hanging="360"/>
        <w:jc w:val="both"/>
        <w:rPr/>
      </w:pPr>
      <w:r>
        <w:rPr/>
        <w:t>il percorso di studi compiuti, anche tramite attività che ne documentino la personalizzazione;</w:t>
      </w:r>
    </w:p>
    <w:p>
      <w:pPr>
        <w:pStyle w:val="Corpodeltesto"/>
        <w:numPr>
          <w:ilvl w:val="0"/>
          <w:numId w:val="9"/>
        </w:numPr>
        <w:spacing w:before="166" w:after="0"/>
        <w:ind w:left="932" w:right="157" w:hanging="360"/>
        <w:jc w:val="both"/>
        <w:rPr/>
      </w:pPr>
      <w:r>
        <w:rPr/>
        <w:t>lo sviluppo documentato delle competenze in prospettiva del proprio personale progetto di vita culturale e professionale. In tale spazio possono essere riportate, ad esempio, anche le competenze sviluppate in attività svolte nell’ambito dei progetti finanziati con fondi europei;</w:t>
      </w:r>
    </w:p>
    <w:p>
      <w:pPr>
        <w:pStyle w:val="Corpodeltesto"/>
        <w:numPr>
          <w:ilvl w:val="0"/>
          <w:numId w:val="9"/>
        </w:numPr>
        <w:spacing w:before="166" w:after="0"/>
        <w:ind w:left="932" w:right="157" w:hanging="360"/>
        <w:jc w:val="both"/>
        <w:rPr/>
      </w:pPr>
      <w:r>
        <w:rPr/>
        <w:t>le riflessioni in chiave valutativa, auto-valutativa e orientativa sul percorso svolto e, soprattutto, sulle sue prospettive;</w:t>
      </w:r>
    </w:p>
    <w:p>
      <w:pPr>
        <w:pStyle w:val="Corpodeltesto"/>
        <w:numPr>
          <w:ilvl w:val="0"/>
          <w:numId w:val="9"/>
        </w:numPr>
        <w:spacing w:before="166" w:after="0"/>
        <w:ind w:left="932" w:right="157" w:hanging="360"/>
        <w:jc w:val="both"/>
        <w:rPr/>
      </w:pPr>
      <w:r>
        <w:rPr/>
        <w:t>la scelta di almeno un prodotto riconosciuto criticamente dallo studente, in ciascun anno scolastico e formativo, come il proprio “capolavoro”.</w:t>
      </w:r>
    </w:p>
    <w:p>
      <w:pPr>
        <w:pStyle w:val="Corpodeltesto"/>
        <w:spacing w:before="166" w:after="0"/>
        <w:ind w:right="157" w:hanging="0"/>
        <w:jc w:val="both"/>
        <w:rPr/>
      </w:pPr>
      <w:r>
        <w:rPr/>
        <w:t>Spetta al tutor (figura introdotta dalla riforma e che ciascuna scuola deve individuare per gruppi di studenti) aiutare gli studenti a rivedere le sopra riportate parti fondamentali del portfolio digitale.</w:t>
      </w:r>
    </w:p>
    <w:p>
      <w:pPr>
        <w:pStyle w:val="Corpodeltesto"/>
        <w:jc w:val="both"/>
        <w:rPr>
          <w:sz w:val="24"/>
        </w:rPr>
      </w:pPr>
      <w:r>
        <w:rPr>
          <w:sz w:val="24"/>
        </w:rPr>
      </w:r>
    </w:p>
    <w:p>
      <w:pPr>
        <w:pStyle w:val="Corpodeltesto"/>
        <w:jc w:val="both"/>
        <w:rPr>
          <w:b/>
          <w:b/>
          <w:bCs/>
        </w:rPr>
      </w:pPr>
      <w:r>
        <w:rPr>
          <w:b/>
          <w:bCs/>
          <w:sz w:val="24"/>
        </w:rPr>
        <w:t>L’E-portfolio contiene anche:</w:t>
      </w:r>
    </w:p>
    <w:p>
      <w:pPr>
        <w:pStyle w:val="Corpodeltesto"/>
        <w:jc w:val="both"/>
        <w:rPr>
          <w:sz w:val="24"/>
        </w:rPr>
      </w:pPr>
      <w:r>
        <w:rPr>
          <w:sz w:val="24"/>
        </w:rPr>
      </w:r>
    </w:p>
    <w:p>
      <w:pPr>
        <w:pStyle w:val="Corpodeltesto"/>
        <w:numPr>
          <w:ilvl w:val="0"/>
          <w:numId w:val="12"/>
        </w:numPr>
        <w:jc w:val="both"/>
        <w:rPr>
          <w:sz w:val="24"/>
        </w:rPr>
      </w:pPr>
      <w:r>
        <w:rPr>
          <w:sz w:val="24"/>
        </w:rPr>
        <w:t>“</w:t>
      </w:r>
      <w:r>
        <w:rPr>
          <w:sz w:val="24"/>
        </w:rPr>
        <w:t>Il consiglio di orientamento” sul percorso da intraprendere alla secondaria di II grado, rilasciato prima delle iscrizioni agli alunni delle classi terze della secondaria di primo grado;</w:t>
      </w:r>
    </w:p>
    <w:p>
      <w:pPr>
        <w:pStyle w:val="Corpodeltesto"/>
        <w:numPr>
          <w:ilvl w:val="0"/>
          <w:numId w:val="12"/>
        </w:numPr>
        <w:jc w:val="both"/>
        <w:rPr>
          <w:sz w:val="24"/>
        </w:rPr>
      </w:pPr>
      <w:r>
        <w:rPr>
          <w:sz w:val="24"/>
        </w:rPr>
        <w:t>Il “Curriculum della studentessa e dello studente”, allegato al diploma rilasciato in seguito al superamento dell’esame di Maturità e che illustra le competenze, le conoscenze e le abilità anche professionali acquisite, le attività culturali, artistiche, musicali, sportive e di volontariato, svolte in ambito extra scolastico, nonché in quello dei PCTO ed altre eventuali certificazioni conseguite, ai fini dell’orientamento e dell’accesso al mondo del lavoro.</w:t>
      </w:r>
    </w:p>
    <w:p>
      <w:pPr>
        <w:pStyle w:val="Corpodeltesto"/>
        <w:jc w:val="both"/>
        <w:rPr>
          <w:sz w:val="24"/>
        </w:rPr>
      </w:pPr>
      <w:r>
        <w:rPr>
          <w:sz w:val="24"/>
        </w:rPr>
      </w:r>
    </w:p>
    <w:p>
      <w:pPr>
        <w:pStyle w:val="Corpodeltesto"/>
        <w:jc w:val="both"/>
        <w:rPr>
          <w:b/>
          <w:b/>
          <w:bCs/>
          <w:sz w:val="24"/>
        </w:rPr>
      </w:pPr>
      <w:r>
        <w:rPr>
          <w:b/>
          <w:bCs/>
          <w:sz w:val="24"/>
        </w:rPr>
        <w:t>Docente tutor</w:t>
      </w:r>
    </w:p>
    <w:p>
      <w:pPr>
        <w:pStyle w:val="Corpodeltesto"/>
        <w:jc w:val="both"/>
        <w:rPr>
          <w:b/>
          <w:b/>
          <w:bCs/>
          <w:sz w:val="24"/>
        </w:rPr>
      </w:pPr>
      <w:r>
        <w:rPr>
          <w:b/>
          <w:bCs/>
          <w:sz w:val="24"/>
        </w:rPr>
      </w:r>
    </w:p>
    <w:p>
      <w:pPr>
        <w:pStyle w:val="Corpodeltesto"/>
        <w:spacing w:before="8" w:after="0"/>
        <w:rPr/>
      </w:pPr>
      <w:r>
        <w:rPr/>
        <w:t>L’Istituzione scolastica nominerà i tutor per gruppi di studenti.</w:t>
      </w:r>
    </w:p>
    <w:p>
      <w:pPr>
        <w:pStyle w:val="Corpodeltesto"/>
        <w:spacing w:before="8" w:after="0"/>
        <w:rPr/>
      </w:pPr>
      <w:r>
        <w:rPr/>
        <w:t>I tutor:</w:t>
      </w:r>
    </w:p>
    <w:p>
      <w:pPr>
        <w:pStyle w:val="Corpodeltesto"/>
        <w:spacing w:before="8" w:after="0"/>
        <w:rPr/>
      </w:pPr>
      <w:r>
        <w:rPr/>
      </w:r>
    </w:p>
    <w:p>
      <w:pPr>
        <w:pStyle w:val="Corpodeltesto"/>
        <w:numPr>
          <w:ilvl w:val="0"/>
          <w:numId w:val="10"/>
        </w:numPr>
        <w:spacing w:before="8" w:after="0"/>
        <w:rPr/>
      </w:pPr>
      <w:r>
        <w:rPr/>
        <w:t>opereranno nelle scuole secondarie di primo e secondo grado;</w:t>
      </w:r>
    </w:p>
    <w:p>
      <w:pPr>
        <w:pStyle w:val="Corpodeltesto"/>
        <w:numPr>
          <w:ilvl w:val="0"/>
          <w:numId w:val="10"/>
        </w:numPr>
        <w:spacing w:before="8" w:after="0"/>
        <w:rPr/>
      </w:pPr>
      <w:r>
        <w:rPr/>
        <w:t>saranno individuati in ciascuna classe;</w:t>
      </w:r>
    </w:p>
    <w:p>
      <w:pPr>
        <w:pStyle w:val="Corpodeltesto"/>
        <w:numPr>
          <w:ilvl w:val="0"/>
          <w:numId w:val="10"/>
        </w:numPr>
        <w:spacing w:before="8" w:after="0"/>
        <w:rPr/>
      </w:pPr>
      <w:r>
        <w:rPr/>
        <w:t>seguiranno “gruppi di studenti”;</w:t>
      </w:r>
    </w:p>
    <w:p>
      <w:pPr>
        <w:pStyle w:val="Corpodeltesto"/>
        <w:numPr>
          <w:ilvl w:val="0"/>
          <w:numId w:val="10"/>
        </w:numPr>
        <w:spacing w:before="8" w:after="0"/>
        <w:rPr/>
      </w:pPr>
      <w:r>
        <w:rPr/>
        <w:t>saranno, come si deduce dal tenore letterale di quanto scritto dal Ministero, più di uno in ogni classe (… individua i docenti di classe delle scuole secondarie di primo e secondo grado, chiamati a svolgere la funzione “tutor” di gruppi di studenti; dunque non un docente di classe, ma i docenti di classe…);</w:t>
      </w:r>
    </w:p>
    <w:p>
      <w:pPr>
        <w:pStyle w:val="Corpodeltesto"/>
        <w:numPr>
          <w:ilvl w:val="0"/>
          <w:numId w:val="10"/>
        </w:numPr>
        <w:spacing w:before="8" w:after="0"/>
        <w:rPr/>
      </w:pPr>
      <w:r>
        <w:rPr/>
        <w:t>opereranno dal 2023/24 (nel paragrafo dedicato ai “Tutor” non è esplicitamente indicato, tuttavia non possono che operare a partire dal predetto anno scolastico, considerato che i moduli formativi partiranno proprio dal 2023/24).</w:t>
      </w:r>
    </w:p>
    <w:p>
      <w:pPr>
        <w:pStyle w:val="Corpodeltesto"/>
        <w:spacing w:before="8" w:after="0"/>
        <w:rPr/>
      </w:pPr>
      <w:r>
        <w:rPr/>
      </w:r>
    </w:p>
    <w:p>
      <w:pPr>
        <w:pStyle w:val="Corpodeltesto"/>
        <w:spacing w:before="8" w:after="0"/>
        <w:rPr/>
      </w:pPr>
      <w:r>
        <w:rPr/>
        <w:t>I tutor seguiranno “gruppi di studenti” in un dialogo costante con lo studente, la sua famiglia e i colleghi. Nello specifico, svolgeranno due attività:</w:t>
      </w:r>
    </w:p>
    <w:p>
      <w:pPr>
        <w:pStyle w:val="Corpodeltesto"/>
        <w:spacing w:before="8" w:after="0"/>
        <w:rPr/>
      </w:pPr>
      <w:r>
        <w:rPr/>
      </w:r>
    </w:p>
    <w:p>
      <w:pPr>
        <w:pStyle w:val="Corpodeltesto"/>
        <w:numPr>
          <w:ilvl w:val="0"/>
          <w:numId w:val="11"/>
        </w:numPr>
        <w:spacing w:before="8" w:after="0"/>
        <w:rPr/>
      </w:pPr>
      <w:r>
        <w:rPr/>
        <w:t>aiutare ogni studente a rivedere le parti fondamentali dell’E-Portfolio personale (cui dedicheremo un apposito articolo);</w:t>
      </w:r>
    </w:p>
    <w:p>
      <w:pPr>
        <w:pStyle w:val="Corpodeltesto"/>
        <w:numPr>
          <w:ilvl w:val="0"/>
          <w:numId w:val="11"/>
        </w:numPr>
        <w:spacing w:before="8" w:after="0"/>
        <w:rPr/>
      </w:pPr>
      <w:r>
        <w:rPr/>
        <w:t>consigliare le famiglie nei momenti di scelta dei percorsi formativi e/o delle prospettive professionali, anche alla luce dei dati territoriali e nazionali, delle informazioni contenute nella piattaforma digitale unica per l’orientamento (introdotta sempre dalla riforma); per assolvere tale compito, i tutor potranno avvalersi del supporto della figura a sostegno dall’orientamento, che ogni scuola dovrà individuare e che avrà il compito di gestire i dati forniti dal Ministero (relativi a: offerta formativa del secondo ciclo, nel passaggio tra primo e secondo grado; documentazione territoriale e nazionale, riguardante il passaggio dal secondo ciclo all’offerta formativa del sistema terziario; la transizione scuola-lavoro, con dati relativi sia alle professionalità più richieste nei diversi territori, sia sulle prospettive occupazionali e retributive correlate ai diversi titoli di studio secondari e terziari trasmesse a ciascuna scuola dal Ministero); di raffinarli e integrarli con quelli raccolti nelle diverse realtà economiche territoriali, in modo da metterli a disposizione dei docenti (in particolare dei docenti tutor), delle famiglie e degli studenti].</w:t>
      </w:r>
    </w:p>
    <w:p>
      <w:pPr>
        <w:pStyle w:val="Corpodeltesto"/>
        <w:spacing w:before="8" w:after="0"/>
        <w:ind w:left="720" w:hanging="0"/>
        <w:rPr/>
      </w:pPr>
      <w:r>
        <w:rPr/>
      </w:r>
    </w:p>
    <w:p>
      <w:pPr>
        <w:pStyle w:val="Corpodeltesto"/>
        <w:spacing w:before="8" w:after="0"/>
        <w:ind w:hanging="0"/>
        <w:jc w:val="both"/>
        <w:rPr/>
      </w:pPr>
      <w:r>
        <w:rPr>
          <w:b/>
          <w:bCs/>
        </w:rPr>
        <w:t>Si lavorerà sulla creazione della piattaforma digitale per l’orientamento di concerto con l’animatore digitale.</w:t>
      </w:r>
    </w:p>
    <w:p>
      <w:pPr>
        <w:pStyle w:val="Corpodeltesto"/>
        <w:spacing w:before="8" w:after="0"/>
        <w:ind w:left="720" w:hanging="0"/>
        <w:jc w:val="both"/>
        <w:rPr/>
      </w:pPr>
      <w:r>
        <w:rPr/>
      </w:r>
    </w:p>
    <w:p>
      <w:pPr>
        <w:pStyle w:val="Corpodeltesto"/>
        <w:spacing w:before="8" w:after="0"/>
        <w:rPr>
          <w:sz w:val="28"/>
          <w:szCs w:val="28"/>
        </w:rPr>
      </w:pPr>
      <w:r>
        <w:rPr>
          <w:b/>
          <w:bCs/>
          <w:sz w:val="28"/>
          <w:szCs w:val="28"/>
        </w:rPr>
        <w:t>SETTEMBRE</w:t>
      </w:r>
    </w:p>
    <w:p>
      <w:pPr>
        <w:pStyle w:val="Corpodeltesto"/>
        <w:spacing w:before="8" w:after="0"/>
        <w:rPr/>
      </w:pPr>
      <w:r>
        <w:rPr/>
        <w:t>Saranno nominati i tutors scolastici e sarà pianificata l’attività finalizzata alla certificazione delle competenze e alla creazione/compilazione del portfolio</w:t>
      </w:r>
    </w:p>
    <w:p>
      <w:pPr>
        <w:pStyle w:val="Corpodeltesto"/>
        <w:spacing w:before="8" w:after="0"/>
        <w:ind w:left="720" w:hanging="0"/>
        <w:rPr/>
      </w:pPr>
      <w:r>
        <w:rPr/>
      </w:r>
    </w:p>
    <w:p>
      <w:pPr>
        <w:pStyle w:val="Corpodeltesto"/>
        <w:spacing w:before="8" w:after="0"/>
        <w:ind w:left="720" w:hanging="0"/>
        <w:rPr/>
      </w:pPr>
      <w:r>
        <w:rPr/>
      </w:r>
    </w:p>
    <w:p>
      <w:pPr>
        <w:pStyle w:val="Titolo1"/>
        <w:ind w:left="0" w:right="0" w:hanging="0"/>
        <w:rPr>
          <w:rFonts w:ascii="Arial" w:hAnsi="Arial"/>
        </w:rPr>
      </w:pPr>
      <w:r>
        <w:rPr>
          <w:rFonts w:ascii="Arial" w:hAnsi="Arial"/>
        </w:rPr>
        <w:t>OTTOBRE</w:t>
      </w:r>
      <w:r>
        <w:rPr>
          <w:rFonts w:ascii="Arial" w:hAnsi="Arial"/>
          <w:spacing w:val="-9"/>
        </w:rPr>
        <w:t xml:space="preserve"> </w:t>
      </w:r>
      <w:r>
        <w:rPr>
          <w:rFonts w:ascii="Arial" w:hAnsi="Arial"/>
        </w:rPr>
        <w:t>/NOVEMBRE/DICEMBRE/GENNAIO</w:t>
      </w:r>
    </w:p>
    <w:p>
      <w:pPr>
        <w:pStyle w:val="Titolo1"/>
        <w:ind w:left="0" w:right="0" w:hanging="0"/>
        <w:rPr>
          <w:rFonts w:ascii="Arial" w:hAnsi="Arial"/>
        </w:rPr>
      </w:pPr>
      <w:r>
        <w:rPr>
          <w:rFonts w:ascii="Arial" w:hAnsi="Arial"/>
        </w:rPr>
      </w:r>
    </w:p>
    <w:p>
      <w:pPr>
        <w:pStyle w:val="Titolo1"/>
        <w:ind w:left="0" w:right="0" w:hanging="0"/>
        <w:rPr>
          <w:rFonts w:ascii="Arial" w:hAnsi="Arial"/>
        </w:rPr>
      </w:pPr>
      <w:r>
        <w:rPr>
          <w:rFonts w:ascii="Arial" w:hAnsi="Arial"/>
        </w:rPr>
        <w:t>Saranno previste n. 10 ore al mese di orientamento in orario curriculare o extracurriculare (Autonomia Scolastica).</w:t>
      </w:r>
    </w:p>
    <w:p>
      <w:pPr>
        <w:pStyle w:val="Corpodeltesto"/>
        <w:spacing w:before="9" w:after="0"/>
        <w:rPr>
          <w:b/>
          <w:b/>
          <w:sz w:val="23"/>
        </w:rPr>
      </w:pPr>
      <w:r>
        <w:rPr>
          <w:b/>
          <w:sz w:val="23"/>
        </w:rPr>
      </w:r>
    </w:p>
    <w:p>
      <w:pPr>
        <w:pStyle w:val="ListParagraph"/>
        <w:numPr>
          <w:ilvl w:val="0"/>
          <w:numId w:val="6"/>
        </w:numPr>
        <w:tabs>
          <w:tab w:val="clear" w:pos="708"/>
          <w:tab w:val="left" w:pos="934" w:leader="none"/>
        </w:tabs>
        <w:ind w:left="933" w:right="370" w:hanging="360"/>
        <w:jc w:val="both"/>
        <w:rPr>
          <w:sz w:val="24"/>
          <w:szCs w:val="24"/>
        </w:rPr>
      </w:pPr>
      <w:r>
        <w:rPr>
          <w:sz w:val="24"/>
          <w:szCs w:val="24"/>
        </w:rPr>
        <w:t>Analisi dei piani di studio delle scuole superiori del territorio attraverso la consultazione del</w:t>
      </w:r>
      <w:r>
        <w:rPr>
          <w:spacing w:val="1"/>
          <w:sz w:val="24"/>
          <w:szCs w:val="24"/>
        </w:rPr>
        <w:t xml:space="preserve"> </w:t>
      </w:r>
      <w:r>
        <w:rPr>
          <w:sz w:val="24"/>
          <w:szCs w:val="24"/>
        </w:rPr>
        <w:t>materiale orientativo. (Attraverso la supervisione del referente per l’orientamento e dei singoli</w:t>
      </w:r>
      <w:r>
        <w:rPr>
          <w:spacing w:val="1"/>
          <w:sz w:val="24"/>
          <w:szCs w:val="24"/>
        </w:rPr>
        <w:t xml:space="preserve"> </w:t>
      </w:r>
      <w:r>
        <w:rPr>
          <w:sz w:val="24"/>
          <w:szCs w:val="24"/>
        </w:rPr>
        <w:t>docenti).</w:t>
      </w:r>
    </w:p>
    <w:p>
      <w:pPr>
        <w:pStyle w:val="ListParagraph"/>
        <w:numPr>
          <w:ilvl w:val="0"/>
          <w:numId w:val="6"/>
        </w:numPr>
        <w:tabs>
          <w:tab w:val="clear" w:pos="708"/>
          <w:tab w:val="left" w:pos="934" w:leader="none"/>
        </w:tabs>
        <w:spacing w:lineRule="exact" w:line="269"/>
        <w:ind w:left="933" w:hanging="361"/>
        <w:jc w:val="both"/>
        <w:rPr>
          <w:sz w:val="24"/>
          <w:szCs w:val="24"/>
        </w:rPr>
      </w:pPr>
      <w:r>
        <w:rPr>
          <w:sz w:val="24"/>
          <w:szCs w:val="24"/>
        </w:rPr>
        <w:t>Attività</w:t>
      </w:r>
      <w:r>
        <w:rPr>
          <w:spacing w:val="-2"/>
          <w:sz w:val="24"/>
          <w:szCs w:val="24"/>
        </w:rPr>
        <w:t xml:space="preserve"> </w:t>
      </w:r>
      <w:r>
        <w:rPr>
          <w:sz w:val="24"/>
          <w:szCs w:val="24"/>
        </w:rPr>
        <w:t>di</w:t>
      </w:r>
      <w:r>
        <w:rPr>
          <w:spacing w:val="-1"/>
          <w:sz w:val="24"/>
          <w:szCs w:val="24"/>
        </w:rPr>
        <w:t xml:space="preserve"> </w:t>
      </w:r>
      <w:r>
        <w:rPr>
          <w:sz w:val="24"/>
          <w:szCs w:val="24"/>
        </w:rPr>
        <w:t>confronto,</w:t>
      </w:r>
      <w:r>
        <w:rPr>
          <w:spacing w:val="-5"/>
          <w:sz w:val="24"/>
          <w:szCs w:val="24"/>
        </w:rPr>
        <w:t xml:space="preserve"> </w:t>
      </w:r>
      <w:r>
        <w:rPr>
          <w:sz w:val="24"/>
          <w:szCs w:val="24"/>
        </w:rPr>
        <w:t>dialogo</w:t>
      </w:r>
      <w:r>
        <w:rPr>
          <w:spacing w:val="-2"/>
          <w:sz w:val="24"/>
          <w:szCs w:val="24"/>
        </w:rPr>
        <w:t xml:space="preserve"> </w:t>
      </w:r>
      <w:r>
        <w:rPr>
          <w:sz w:val="24"/>
          <w:szCs w:val="24"/>
        </w:rPr>
        <w:t>e</w:t>
      </w:r>
      <w:r>
        <w:rPr>
          <w:spacing w:val="-1"/>
          <w:sz w:val="24"/>
          <w:szCs w:val="24"/>
        </w:rPr>
        <w:t xml:space="preserve"> </w:t>
      </w:r>
      <w:r>
        <w:rPr>
          <w:sz w:val="24"/>
          <w:szCs w:val="24"/>
        </w:rPr>
        <w:t>brainstorming</w:t>
      </w:r>
      <w:r>
        <w:rPr>
          <w:spacing w:val="-5"/>
          <w:sz w:val="24"/>
          <w:szCs w:val="24"/>
        </w:rPr>
        <w:t xml:space="preserve"> </w:t>
      </w:r>
      <w:r>
        <w:rPr>
          <w:sz w:val="24"/>
          <w:szCs w:val="24"/>
        </w:rPr>
        <w:t>sia</w:t>
      </w:r>
      <w:r>
        <w:rPr>
          <w:spacing w:val="-2"/>
          <w:sz w:val="24"/>
          <w:szCs w:val="24"/>
        </w:rPr>
        <w:t xml:space="preserve"> </w:t>
      </w:r>
      <w:r>
        <w:rPr>
          <w:sz w:val="24"/>
          <w:szCs w:val="24"/>
        </w:rPr>
        <w:t>nella</w:t>
      </w:r>
      <w:r>
        <w:rPr>
          <w:spacing w:val="-4"/>
          <w:sz w:val="24"/>
          <w:szCs w:val="24"/>
        </w:rPr>
        <w:t xml:space="preserve"> </w:t>
      </w:r>
      <w:r>
        <w:rPr>
          <w:sz w:val="24"/>
          <w:szCs w:val="24"/>
        </w:rPr>
        <w:t>fase</w:t>
      </w:r>
      <w:r>
        <w:rPr>
          <w:spacing w:val="-3"/>
          <w:sz w:val="24"/>
          <w:szCs w:val="24"/>
        </w:rPr>
        <w:t xml:space="preserve"> </w:t>
      </w:r>
      <w:r>
        <w:rPr>
          <w:sz w:val="24"/>
          <w:szCs w:val="24"/>
        </w:rPr>
        <w:t>formativa</w:t>
      </w:r>
      <w:r>
        <w:rPr>
          <w:spacing w:val="-2"/>
          <w:sz w:val="24"/>
          <w:szCs w:val="24"/>
        </w:rPr>
        <w:t xml:space="preserve"> </w:t>
      </w:r>
      <w:r>
        <w:rPr>
          <w:sz w:val="24"/>
          <w:szCs w:val="24"/>
        </w:rPr>
        <w:t>che</w:t>
      </w:r>
      <w:r>
        <w:rPr>
          <w:spacing w:val="-4"/>
          <w:sz w:val="24"/>
          <w:szCs w:val="24"/>
        </w:rPr>
        <w:t xml:space="preserve"> </w:t>
      </w:r>
      <w:r>
        <w:rPr>
          <w:sz w:val="24"/>
          <w:szCs w:val="24"/>
        </w:rPr>
        <w:t>informativa.</w:t>
      </w:r>
    </w:p>
    <w:p>
      <w:pPr>
        <w:pStyle w:val="ListParagraph"/>
        <w:numPr>
          <w:ilvl w:val="0"/>
          <w:numId w:val="6"/>
        </w:numPr>
        <w:tabs>
          <w:tab w:val="clear" w:pos="708"/>
          <w:tab w:val="left" w:pos="934" w:leader="none"/>
        </w:tabs>
        <w:ind w:left="933" w:right="151" w:hanging="360"/>
        <w:jc w:val="both"/>
        <w:rPr>
          <w:sz w:val="24"/>
          <w:szCs w:val="24"/>
        </w:rPr>
      </w:pPr>
      <w:r>
        <w:rPr>
          <w:b/>
          <w:bCs/>
          <w:sz w:val="24"/>
          <w:szCs w:val="24"/>
        </w:rPr>
        <w:t>Campus</w:t>
      </w:r>
      <w:r>
        <w:rPr>
          <w:b/>
          <w:bCs/>
          <w:spacing w:val="1"/>
          <w:sz w:val="24"/>
          <w:szCs w:val="24"/>
        </w:rPr>
        <w:t xml:space="preserve"> </w:t>
      </w:r>
      <w:r>
        <w:rPr>
          <w:b/>
          <w:bCs/>
          <w:sz w:val="24"/>
          <w:szCs w:val="24"/>
        </w:rPr>
        <w:t>dell’Orientamento</w:t>
      </w:r>
      <w:r>
        <w:rPr>
          <w:sz w:val="24"/>
          <w:szCs w:val="24"/>
        </w:rPr>
        <w:t>:</w:t>
      </w:r>
      <w:r>
        <w:rPr>
          <w:spacing w:val="1"/>
          <w:sz w:val="24"/>
          <w:szCs w:val="24"/>
        </w:rPr>
        <w:t xml:space="preserve"> </w:t>
      </w:r>
      <w:r>
        <w:rPr>
          <w:sz w:val="24"/>
          <w:szCs w:val="24"/>
        </w:rPr>
        <w:t>nel</w:t>
      </w:r>
      <w:r>
        <w:rPr>
          <w:spacing w:val="1"/>
          <w:sz w:val="24"/>
          <w:szCs w:val="24"/>
        </w:rPr>
        <w:t xml:space="preserve"> </w:t>
      </w:r>
      <w:r>
        <w:rPr>
          <w:sz w:val="24"/>
          <w:szCs w:val="24"/>
        </w:rPr>
        <w:t>mese</w:t>
      </w:r>
      <w:r>
        <w:rPr>
          <w:spacing w:val="1"/>
          <w:sz w:val="24"/>
          <w:szCs w:val="24"/>
        </w:rPr>
        <w:t xml:space="preserve"> </w:t>
      </w:r>
      <w:r>
        <w:rPr>
          <w:sz w:val="24"/>
          <w:szCs w:val="24"/>
        </w:rPr>
        <w:t>di</w:t>
      </w:r>
      <w:r>
        <w:rPr>
          <w:spacing w:val="1"/>
          <w:sz w:val="24"/>
          <w:szCs w:val="24"/>
        </w:rPr>
        <w:t xml:space="preserve"> </w:t>
      </w:r>
      <w:r>
        <w:rPr>
          <w:sz w:val="24"/>
          <w:szCs w:val="24"/>
        </w:rPr>
        <w:t>novembre/dicembre</w:t>
      </w:r>
      <w:r>
        <w:rPr>
          <w:spacing w:val="1"/>
          <w:sz w:val="24"/>
          <w:szCs w:val="24"/>
        </w:rPr>
        <w:t xml:space="preserve"> </w:t>
      </w:r>
      <w:r>
        <w:rPr>
          <w:sz w:val="24"/>
          <w:szCs w:val="24"/>
        </w:rPr>
        <w:t>il</w:t>
      </w:r>
      <w:r>
        <w:rPr>
          <w:spacing w:val="1"/>
          <w:sz w:val="24"/>
          <w:szCs w:val="24"/>
        </w:rPr>
        <w:t xml:space="preserve"> </w:t>
      </w:r>
      <w:r>
        <w:rPr>
          <w:sz w:val="24"/>
          <w:szCs w:val="24"/>
        </w:rPr>
        <w:t>nostro</w:t>
      </w:r>
      <w:r>
        <w:rPr>
          <w:spacing w:val="1"/>
          <w:sz w:val="24"/>
          <w:szCs w:val="24"/>
        </w:rPr>
        <w:t xml:space="preserve"> </w:t>
      </w:r>
      <w:r>
        <w:rPr>
          <w:sz w:val="24"/>
          <w:szCs w:val="24"/>
        </w:rPr>
        <w:t>istituto</w:t>
      </w:r>
      <w:r>
        <w:rPr>
          <w:spacing w:val="1"/>
          <w:sz w:val="24"/>
          <w:szCs w:val="24"/>
        </w:rPr>
        <w:t xml:space="preserve"> </w:t>
      </w:r>
      <w:r>
        <w:rPr>
          <w:sz w:val="24"/>
          <w:szCs w:val="24"/>
        </w:rPr>
        <w:t>organizzerà</w:t>
      </w:r>
      <w:r>
        <w:rPr>
          <w:spacing w:val="55"/>
          <w:sz w:val="24"/>
          <w:szCs w:val="24"/>
        </w:rPr>
        <w:t xml:space="preserve"> </w:t>
      </w:r>
      <w:r>
        <w:rPr>
          <w:sz w:val="24"/>
          <w:szCs w:val="24"/>
        </w:rPr>
        <w:t>gli</w:t>
      </w:r>
      <w:r>
        <w:rPr>
          <w:spacing w:val="1"/>
          <w:sz w:val="24"/>
          <w:szCs w:val="24"/>
        </w:rPr>
        <w:t xml:space="preserve"> </w:t>
      </w:r>
      <w:r>
        <w:rPr>
          <w:sz w:val="24"/>
          <w:szCs w:val="24"/>
        </w:rPr>
        <w:t>incontri con le scuole secondarie di secondo grado del territorio e</w:t>
      </w:r>
      <w:r>
        <w:rPr>
          <w:spacing w:val="1"/>
          <w:sz w:val="24"/>
          <w:szCs w:val="24"/>
        </w:rPr>
        <w:t xml:space="preserve"> </w:t>
      </w:r>
      <w:r>
        <w:rPr>
          <w:sz w:val="24"/>
          <w:szCs w:val="24"/>
        </w:rPr>
        <w:t>ogni istituto avrà a disposizione</w:t>
      </w:r>
      <w:r>
        <w:rPr>
          <w:spacing w:val="1"/>
          <w:sz w:val="24"/>
          <w:szCs w:val="24"/>
        </w:rPr>
        <w:t xml:space="preserve"> </w:t>
      </w:r>
      <w:r>
        <w:rPr>
          <w:sz w:val="24"/>
          <w:szCs w:val="24"/>
        </w:rPr>
        <w:t>uno spazio in cui allestire il proprio punto informativo</w:t>
      </w:r>
      <w:r>
        <w:rPr>
          <w:spacing w:val="1"/>
          <w:sz w:val="24"/>
          <w:szCs w:val="24"/>
        </w:rPr>
        <w:t xml:space="preserve"> </w:t>
      </w:r>
      <w:r>
        <w:rPr>
          <w:sz w:val="24"/>
          <w:szCs w:val="24"/>
        </w:rPr>
        <w:t>e illustreranno</w:t>
      </w:r>
      <w:r>
        <w:rPr>
          <w:spacing w:val="1"/>
          <w:sz w:val="24"/>
          <w:szCs w:val="24"/>
        </w:rPr>
        <w:t xml:space="preserve"> </w:t>
      </w:r>
      <w:r>
        <w:rPr>
          <w:sz w:val="24"/>
          <w:szCs w:val="24"/>
        </w:rPr>
        <w:t>agli alunni i programmi, gli</w:t>
      </w:r>
      <w:r>
        <w:rPr>
          <w:spacing w:val="1"/>
          <w:sz w:val="24"/>
          <w:szCs w:val="24"/>
        </w:rPr>
        <w:t xml:space="preserve"> </w:t>
      </w:r>
      <w:r>
        <w:rPr>
          <w:sz w:val="24"/>
          <w:szCs w:val="24"/>
        </w:rPr>
        <w:t>obiettivi</w:t>
      </w:r>
      <w:r>
        <w:rPr>
          <w:spacing w:val="32"/>
          <w:sz w:val="24"/>
          <w:szCs w:val="24"/>
        </w:rPr>
        <w:t xml:space="preserve"> </w:t>
      </w:r>
      <w:r>
        <w:rPr>
          <w:sz w:val="24"/>
          <w:szCs w:val="24"/>
        </w:rPr>
        <w:t>e</w:t>
      </w:r>
      <w:r>
        <w:rPr>
          <w:spacing w:val="32"/>
          <w:sz w:val="24"/>
          <w:szCs w:val="24"/>
        </w:rPr>
        <w:t xml:space="preserve"> </w:t>
      </w:r>
      <w:r>
        <w:rPr>
          <w:sz w:val="24"/>
          <w:szCs w:val="24"/>
        </w:rPr>
        <w:t>gli</w:t>
      </w:r>
      <w:r>
        <w:rPr>
          <w:spacing w:val="32"/>
          <w:sz w:val="24"/>
          <w:szCs w:val="24"/>
        </w:rPr>
        <w:t xml:space="preserve"> </w:t>
      </w:r>
      <w:r>
        <w:rPr>
          <w:sz w:val="24"/>
          <w:szCs w:val="24"/>
        </w:rPr>
        <w:t>sbocchi</w:t>
      </w:r>
      <w:r>
        <w:rPr>
          <w:spacing w:val="32"/>
          <w:sz w:val="24"/>
          <w:szCs w:val="24"/>
        </w:rPr>
        <w:t xml:space="preserve"> </w:t>
      </w:r>
      <w:r>
        <w:rPr>
          <w:sz w:val="24"/>
          <w:szCs w:val="24"/>
        </w:rPr>
        <w:t>professionali</w:t>
      </w:r>
      <w:r>
        <w:rPr>
          <w:spacing w:val="33"/>
          <w:sz w:val="24"/>
          <w:szCs w:val="24"/>
        </w:rPr>
        <w:t xml:space="preserve"> </w:t>
      </w:r>
      <w:r>
        <w:rPr>
          <w:sz w:val="24"/>
          <w:szCs w:val="24"/>
        </w:rPr>
        <w:t>della</w:t>
      </w:r>
      <w:r>
        <w:rPr>
          <w:spacing w:val="32"/>
          <w:sz w:val="24"/>
          <w:szCs w:val="24"/>
        </w:rPr>
        <w:t xml:space="preserve"> </w:t>
      </w:r>
      <w:r>
        <w:rPr>
          <w:sz w:val="24"/>
          <w:szCs w:val="24"/>
        </w:rPr>
        <w:t>scuola</w:t>
      </w:r>
      <w:r>
        <w:rPr>
          <w:spacing w:val="29"/>
          <w:sz w:val="24"/>
          <w:szCs w:val="24"/>
        </w:rPr>
        <w:t xml:space="preserve"> </w:t>
      </w:r>
      <w:r>
        <w:rPr>
          <w:sz w:val="24"/>
          <w:szCs w:val="24"/>
        </w:rPr>
        <w:t>che</w:t>
      </w:r>
      <w:r>
        <w:rPr>
          <w:spacing w:val="29"/>
          <w:sz w:val="24"/>
          <w:szCs w:val="24"/>
        </w:rPr>
        <w:t xml:space="preserve"> </w:t>
      </w:r>
      <w:r>
        <w:rPr>
          <w:sz w:val="24"/>
          <w:szCs w:val="24"/>
        </w:rPr>
        <w:t>rappresentano.</w:t>
      </w:r>
      <w:r>
        <w:rPr>
          <w:spacing w:val="32"/>
          <w:sz w:val="24"/>
          <w:szCs w:val="24"/>
        </w:rPr>
        <w:t xml:space="preserve"> </w:t>
      </w:r>
      <w:r>
        <w:rPr>
          <w:sz w:val="24"/>
          <w:szCs w:val="24"/>
        </w:rPr>
        <w:t>I</w:t>
      </w:r>
      <w:r>
        <w:rPr>
          <w:spacing w:val="28"/>
          <w:sz w:val="24"/>
          <w:szCs w:val="24"/>
        </w:rPr>
        <w:t xml:space="preserve"> </w:t>
      </w:r>
      <w:r>
        <w:rPr>
          <w:sz w:val="24"/>
          <w:szCs w:val="24"/>
        </w:rPr>
        <w:t>ragazzi</w:t>
      </w:r>
      <w:r>
        <w:rPr>
          <w:spacing w:val="32"/>
          <w:sz w:val="24"/>
          <w:szCs w:val="24"/>
        </w:rPr>
        <w:t xml:space="preserve"> </w:t>
      </w:r>
      <w:r>
        <w:rPr>
          <w:sz w:val="24"/>
          <w:szCs w:val="24"/>
        </w:rPr>
        <w:t>potranno</w:t>
      </w:r>
      <w:r>
        <w:rPr>
          <w:spacing w:val="32"/>
          <w:sz w:val="24"/>
          <w:szCs w:val="24"/>
        </w:rPr>
        <w:t xml:space="preserve"> </w:t>
      </w:r>
      <w:r>
        <w:rPr>
          <w:sz w:val="24"/>
          <w:szCs w:val="24"/>
        </w:rPr>
        <w:t>porre</w:t>
      </w:r>
      <w:r>
        <w:rPr>
          <w:spacing w:val="32"/>
          <w:sz w:val="24"/>
          <w:szCs w:val="24"/>
        </w:rPr>
        <w:t xml:space="preserve"> </w:t>
      </w:r>
      <w:r>
        <w:rPr>
          <w:sz w:val="24"/>
          <w:szCs w:val="24"/>
        </w:rPr>
        <w:t>loro</w:t>
      </w:r>
      <w:r>
        <w:rPr>
          <w:spacing w:val="-52"/>
          <w:sz w:val="24"/>
          <w:szCs w:val="24"/>
        </w:rPr>
        <w:t xml:space="preserve"> </w:t>
      </w:r>
      <w:r>
        <w:rPr>
          <w:sz w:val="24"/>
          <w:szCs w:val="24"/>
        </w:rPr>
        <w:t>delle domande in modo</w:t>
      </w:r>
      <w:r>
        <w:rPr>
          <w:spacing w:val="1"/>
          <w:sz w:val="24"/>
          <w:szCs w:val="24"/>
        </w:rPr>
        <w:t xml:space="preserve"> </w:t>
      </w:r>
      <w:r>
        <w:rPr>
          <w:sz w:val="24"/>
          <w:szCs w:val="24"/>
        </w:rPr>
        <w:t>da chiarire eventuali dubbi e incertezze. Il tutto finalizzato ad una corretta</w:t>
      </w:r>
      <w:r>
        <w:rPr>
          <w:spacing w:val="1"/>
          <w:sz w:val="24"/>
          <w:szCs w:val="24"/>
        </w:rPr>
        <w:t xml:space="preserve"> </w:t>
      </w:r>
      <w:r>
        <w:rPr>
          <w:sz w:val="24"/>
          <w:szCs w:val="24"/>
        </w:rPr>
        <w:t>informazione</w:t>
      </w:r>
      <w:r>
        <w:rPr>
          <w:spacing w:val="-1"/>
          <w:sz w:val="24"/>
          <w:szCs w:val="24"/>
        </w:rPr>
        <w:t xml:space="preserve"> </w:t>
      </w:r>
      <w:r>
        <w:rPr>
          <w:sz w:val="24"/>
          <w:szCs w:val="24"/>
        </w:rPr>
        <w:t>sui</w:t>
      </w:r>
      <w:r>
        <w:rPr>
          <w:spacing w:val="-2"/>
          <w:sz w:val="24"/>
          <w:szCs w:val="24"/>
        </w:rPr>
        <w:t xml:space="preserve"> </w:t>
      </w:r>
      <w:r>
        <w:rPr>
          <w:sz w:val="24"/>
          <w:szCs w:val="24"/>
        </w:rPr>
        <w:t>corsi</w:t>
      </w:r>
      <w:r>
        <w:rPr>
          <w:spacing w:val="-1"/>
          <w:sz w:val="24"/>
          <w:szCs w:val="24"/>
        </w:rPr>
        <w:t xml:space="preserve"> </w:t>
      </w:r>
      <w:r>
        <w:rPr>
          <w:sz w:val="24"/>
          <w:szCs w:val="24"/>
        </w:rPr>
        <w:t>di studio e</w:t>
      </w:r>
      <w:r>
        <w:rPr>
          <w:spacing w:val="-2"/>
          <w:sz w:val="24"/>
          <w:szCs w:val="24"/>
        </w:rPr>
        <w:t xml:space="preserve"> </w:t>
      </w:r>
      <w:r>
        <w:rPr>
          <w:sz w:val="24"/>
          <w:szCs w:val="24"/>
        </w:rPr>
        <w:t>sul funzionamento dei</w:t>
      </w:r>
      <w:r>
        <w:rPr>
          <w:spacing w:val="1"/>
          <w:sz w:val="24"/>
          <w:szCs w:val="24"/>
        </w:rPr>
        <w:t xml:space="preserve"> </w:t>
      </w:r>
      <w:r>
        <w:rPr>
          <w:sz w:val="24"/>
          <w:szCs w:val="24"/>
        </w:rPr>
        <w:t>singoli</w:t>
      </w:r>
      <w:r>
        <w:rPr>
          <w:spacing w:val="-3"/>
          <w:sz w:val="24"/>
          <w:szCs w:val="24"/>
        </w:rPr>
        <w:t xml:space="preserve"> </w:t>
      </w:r>
      <w:r>
        <w:rPr>
          <w:sz w:val="24"/>
          <w:szCs w:val="24"/>
        </w:rPr>
        <w:t>istituti.</w:t>
      </w:r>
    </w:p>
    <w:p>
      <w:pPr>
        <w:pStyle w:val="Corpodeltesto"/>
        <w:spacing w:before="1" w:after="0"/>
        <w:ind w:left="933" w:right="149" w:hanging="0"/>
        <w:jc w:val="both"/>
        <w:rPr>
          <w:sz w:val="24"/>
          <w:szCs w:val="24"/>
        </w:rPr>
      </w:pPr>
      <w:r>
        <w:rPr>
          <w:sz w:val="24"/>
          <w:szCs w:val="24"/>
        </w:rPr>
        <w:t>Gli</w:t>
      </w:r>
      <w:r>
        <w:rPr>
          <w:spacing w:val="1"/>
          <w:sz w:val="24"/>
          <w:szCs w:val="24"/>
        </w:rPr>
        <w:t xml:space="preserve"> </w:t>
      </w:r>
      <w:r>
        <w:rPr>
          <w:sz w:val="24"/>
          <w:szCs w:val="24"/>
        </w:rPr>
        <w:t>incontri</w:t>
      </w:r>
      <w:r>
        <w:rPr>
          <w:spacing w:val="1"/>
          <w:sz w:val="24"/>
          <w:szCs w:val="24"/>
        </w:rPr>
        <w:t xml:space="preserve"> </w:t>
      </w:r>
      <w:r>
        <w:rPr>
          <w:sz w:val="24"/>
          <w:szCs w:val="24"/>
        </w:rPr>
        <w:t>vedranno impegnati contemporaneamente gli alunni di tutte le classi terze e i loro</w:t>
      </w:r>
      <w:r>
        <w:rPr>
          <w:spacing w:val="1"/>
          <w:sz w:val="24"/>
          <w:szCs w:val="24"/>
        </w:rPr>
        <w:t xml:space="preserve"> </w:t>
      </w:r>
      <w:r>
        <w:rPr>
          <w:sz w:val="24"/>
          <w:szCs w:val="24"/>
        </w:rPr>
        <w:t>genitori su invito della scuola per coinvolgerli nel progetto orientativo attuato nella scuola onde</w:t>
      </w:r>
      <w:r>
        <w:rPr>
          <w:spacing w:val="1"/>
          <w:sz w:val="24"/>
          <w:szCs w:val="24"/>
        </w:rPr>
        <w:t xml:space="preserve"> </w:t>
      </w:r>
      <w:r>
        <w:rPr>
          <w:sz w:val="24"/>
          <w:szCs w:val="24"/>
        </w:rPr>
        <w:t>farli divenire maggiormente consapevoli dei processi decisionali implicati nella scelta scolastica-</w:t>
      </w:r>
      <w:r>
        <w:rPr>
          <w:spacing w:val="1"/>
          <w:sz w:val="24"/>
          <w:szCs w:val="24"/>
        </w:rPr>
        <w:t xml:space="preserve"> </w:t>
      </w:r>
      <w:r>
        <w:rPr>
          <w:sz w:val="24"/>
          <w:szCs w:val="24"/>
        </w:rPr>
        <w:t>professionale</w:t>
      </w:r>
      <w:r>
        <w:rPr>
          <w:spacing w:val="-1"/>
          <w:sz w:val="24"/>
          <w:szCs w:val="24"/>
        </w:rPr>
        <w:t xml:space="preserve"> </w:t>
      </w:r>
      <w:r>
        <w:rPr>
          <w:sz w:val="24"/>
          <w:szCs w:val="24"/>
        </w:rPr>
        <w:t>dei</w:t>
      </w:r>
      <w:r>
        <w:rPr>
          <w:spacing w:val="-2"/>
          <w:sz w:val="24"/>
          <w:szCs w:val="24"/>
        </w:rPr>
        <w:t xml:space="preserve"> </w:t>
      </w:r>
      <w:r>
        <w:rPr>
          <w:sz w:val="24"/>
          <w:szCs w:val="24"/>
        </w:rPr>
        <w:t>propri figli, per dare loro la possibilità di avere un quadro più complete dell’offerta formativa del territorio di</w:t>
      </w:r>
      <w:r>
        <w:rPr>
          <w:spacing w:val="1"/>
          <w:sz w:val="24"/>
          <w:szCs w:val="24"/>
        </w:rPr>
        <w:t xml:space="preserve"> </w:t>
      </w:r>
      <w:r>
        <w:rPr>
          <w:sz w:val="24"/>
          <w:szCs w:val="24"/>
        </w:rPr>
        <w:t>riferimento</w:t>
      </w:r>
    </w:p>
    <w:p>
      <w:pPr>
        <w:pStyle w:val="ListParagraph"/>
        <w:numPr>
          <w:ilvl w:val="0"/>
          <w:numId w:val="6"/>
        </w:numPr>
        <w:tabs>
          <w:tab w:val="clear" w:pos="708"/>
          <w:tab w:val="left" w:pos="933" w:leader="none"/>
          <w:tab w:val="left" w:pos="934" w:leader="none"/>
        </w:tabs>
        <w:ind w:left="933" w:right="372" w:hanging="360"/>
        <w:rPr>
          <w:sz w:val="24"/>
          <w:szCs w:val="24"/>
        </w:rPr>
      </w:pPr>
      <w:r>
        <w:rPr>
          <w:sz w:val="24"/>
          <w:szCs w:val="24"/>
        </w:rPr>
        <w:t>Eventuali</w:t>
      </w:r>
      <w:r>
        <w:rPr>
          <w:spacing w:val="1"/>
          <w:sz w:val="24"/>
          <w:szCs w:val="24"/>
        </w:rPr>
        <w:t xml:space="preserve"> </w:t>
      </w:r>
      <w:r>
        <w:rPr>
          <w:sz w:val="24"/>
          <w:szCs w:val="24"/>
        </w:rPr>
        <w:t>uscite</w:t>
      </w:r>
      <w:r>
        <w:rPr>
          <w:spacing w:val="1"/>
          <w:sz w:val="24"/>
          <w:szCs w:val="24"/>
        </w:rPr>
        <w:t xml:space="preserve"> </w:t>
      </w:r>
      <w:r>
        <w:rPr>
          <w:sz w:val="24"/>
          <w:szCs w:val="24"/>
        </w:rPr>
        <w:t>sul territorio</w:t>
      </w:r>
      <w:r>
        <w:rPr>
          <w:spacing w:val="1"/>
          <w:sz w:val="24"/>
          <w:szCs w:val="24"/>
        </w:rPr>
        <w:t xml:space="preserve"> </w:t>
      </w:r>
      <w:r>
        <w:rPr>
          <w:sz w:val="24"/>
          <w:szCs w:val="24"/>
        </w:rPr>
        <w:t>di appartenenza per</w:t>
      </w:r>
      <w:r>
        <w:rPr>
          <w:spacing w:val="2"/>
          <w:sz w:val="24"/>
          <w:szCs w:val="24"/>
        </w:rPr>
        <w:t xml:space="preserve"> </w:t>
      </w:r>
      <w:r>
        <w:rPr>
          <w:sz w:val="24"/>
          <w:szCs w:val="24"/>
        </w:rPr>
        <w:t>una</w:t>
      </w:r>
      <w:r>
        <w:rPr>
          <w:spacing w:val="-1"/>
          <w:sz w:val="24"/>
          <w:szCs w:val="24"/>
        </w:rPr>
        <w:t xml:space="preserve"> </w:t>
      </w:r>
      <w:r>
        <w:rPr>
          <w:sz w:val="24"/>
          <w:szCs w:val="24"/>
        </w:rPr>
        <w:t>diretta</w:t>
      </w:r>
      <w:r>
        <w:rPr>
          <w:spacing w:val="1"/>
          <w:sz w:val="24"/>
          <w:szCs w:val="24"/>
        </w:rPr>
        <w:t xml:space="preserve"> </w:t>
      </w:r>
      <w:r>
        <w:rPr>
          <w:sz w:val="24"/>
          <w:szCs w:val="24"/>
        </w:rPr>
        <w:t>conoscenza</w:t>
      </w:r>
      <w:r>
        <w:rPr>
          <w:spacing w:val="1"/>
          <w:sz w:val="24"/>
          <w:szCs w:val="24"/>
        </w:rPr>
        <w:t xml:space="preserve"> </w:t>
      </w:r>
      <w:r>
        <w:rPr>
          <w:sz w:val="24"/>
          <w:szCs w:val="24"/>
        </w:rPr>
        <w:t>delle</w:t>
      </w:r>
      <w:r>
        <w:rPr>
          <w:spacing w:val="-2"/>
          <w:sz w:val="24"/>
          <w:szCs w:val="24"/>
        </w:rPr>
        <w:t xml:space="preserve"> </w:t>
      </w:r>
      <w:r>
        <w:rPr>
          <w:sz w:val="24"/>
          <w:szCs w:val="24"/>
        </w:rPr>
        <w:t>scuole</w:t>
      </w:r>
      <w:r>
        <w:rPr>
          <w:spacing w:val="-1"/>
          <w:sz w:val="24"/>
          <w:szCs w:val="24"/>
        </w:rPr>
        <w:t xml:space="preserve"> </w:t>
      </w:r>
      <w:r>
        <w:rPr>
          <w:sz w:val="24"/>
          <w:szCs w:val="24"/>
        </w:rPr>
        <w:t>(classi terze)</w:t>
      </w:r>
      <w:r>
        <w:rPr>
          <w:spacing w:val="-52"/>
          <w:sz w:val="24"/>
          <w:szCs w:val="24"/>
        </w:rPr>
        <w:t xml:space="preserve"> </w:t>
      </w:r>
      <w:r>
        <w:rPr>
          <w:sz w:val="24"/>
          <w:szCs w:val="24"/>
        </w:rPr>
        <w:t>e</w:t>
      </w:r>
      <w:r>
        <w:rPr>
          <w:spacing w:val="-1"/>
          <w:sz w:val="24"/>
          <w:szCs w:val="24"/>
        </w:rPr>
        <w:t xml:space="preserve"> </w:t>
      </w:r>
      <w:r>
        <w:rPr>
          <w:sz w:val="24"/>
          <w:szCs w:val="24"/>
        </w:rPr>
        <w:t>delle</w:t>
      </w:r>
      <w:r>
        <w:rPr>
          <w:spacing w:val="-3"/>
          <w:sz w:val="24"/>
          <w:szCs w:val="24"/>
        </w:rPr>
        <w:t xml:space="preserve"> </w:t>
      </w:r>
      <w:r>
        <w:rPr>
          <w:sz w:val="24"/>
          <w:szCs w:val="24"/>
        </w:rPr>
        <w:t>attività aziendali e/o</w:t>
      </w:r>
      <w:r>
        <w:rPr>
          <w:spacing w:val="-4"/>
          <w:sz w:val="24"/>
          <w:szCs w:val="24"/>
        </w:rPr>
        <w:t xml:space="preserve"> </w:t>
      </w:r>
      <w:r>
        <w:rPr>
          <w:sz w:val="24"/>
          <w:szCs w:val="24"/>
        </w:rPr>
        <w:t>artigianali</w:t>
      </w:r>
      <w:r>
        <w:rPr>
          <w:spacing w:val="-2"/>
          <w:sz w:val="24"/>
          <w:szCs w:val="24"/>
        </w:rPr>
        <w:t xml:space="preserve"> </w:t>
      </w:r>
      <w:r>
        <w:rPr>
          <w:sz w:val="24"/>
          <w:szCs w:val="24"/>
        </w:rPr>
        <w:t>facenti parte</w:t>
      </w:r>
      <w:r>
        <w:rPr>
          <w:spacing w:val="-1"/>
          <w:sz w:val="24"/>
          <w:szCs w:val="24"/>
        </w:rPr>
        <w:t xml:space="preserve"> </w:t>
      </w:r>
      <w:r>
        <w:rPr>
          <w:sz w:val="24"/>
          <w:szCs w:val="24"/>
        </w:rPr>
        <w:t>del</w:t>
      </w:r>
      <w:r>
        <w:rPr>
          <w:spacing w:val="-1"/>
          <w:sz w:val="24"/>
          <w:szCs w:val="24"/>
        </w:rPr>
        <w:t xml:space="preserve"> </w:t>
      </w:r>
      <w:r>
        <w:rPr>
          <w:sz w:val="24"/>
          <w:szCs w:val="24"/>
        </w:rPr>
        <w:t>sistema</w:t>
      </w:r>
      <w:r>
        <w:rPr>
          <w:spacing w:val="-1"/>
          <w:sz w:val="24"/>
          <w:szCs w:val="24"/>
        </w:rPr>
        <w:t xml:space="preserve"> </w:t>
      </w:r>
      <w:r>
        <w:rPr>
          <w:sz w:val="24"/>
          <w:szCs w:val="24"/>
        </w:rPr>
        <w:t>produttivo</w:t>
      </w:r>
      <w:r>
        <w:rPr>
          <w:spacing w:val="-1"/>
          <w:sz w:val="24"/>
          <w:szCs w:val="24"/>
        </w:rPr>
        <w:t xml:space="preserve"> </w:t>
      </w:r>
      <w:r>
        <w:rPr>
          <w:sz w:val="24"/>
          <w:szCs w:val="24"/>
        </w:rPr>
        <w:t>locale.</w:t>
      </w:r>
    </w:p>
    <w:p>
      <w:pPr>
        <w:pStyle w:val="ListParagraph"/>
        <w:numPr>
          <w:ilvl w:val="0"/>
          <w:numId w:val="6"/>
        </w:numPr>
        <w:tabs>
          <w:tab w:val="clear" w:pos="708"/>
          <w:tab w:val="left" w:pos="933" w:leader="none"/>
          <w:tab w:val="left" w:pos="934" w:leader="none"/>
        </w:tabs>
        <w:spacing w:lineRule="exact" w:line="269"/>
        <w:ind w:left="933" w:hanging="361"/>
        <w:rPr>
          <w:sz w:val="24"/>
          <w:szCs w:val="24"/>
        </w:rPr>
      </w:pPr>
      <w:r>
        <w:rPr>
          <w:sz w:val="24"/>
          <w:szCs w:val="24"/>
        </w:rPr>
        <w:t>Divulgazione</w:t>
      </w:r>
      <w:r>
        <w:rPr>
          <w:spacing w:val="-2"/>
          <w:sz w:val="24"/>
          <w:szCs w:val="24"/>
        </w:rPr>
        <w:t xml:space="preserve"> </w:t>
      </w:r>
      <w:r>
        <w:rPr>
          <w:sz w:val="24"/>
          <w:szCs w:val="24"/>
        </w:rPr>
        <w:t>e</w:t>
      </w:r>
      <w:r>
        <w:rPr>
          <w:spacing w:val="-1"/>
          <w:sz w:val="24"/>
          <w:szCs w:val="24"/>
        </w:rPr>
        <w:t xml:space="preserve"> </w:t>
      </w:r>
      <w:r>
        <w:rPr>
          <w:sz w:val="24"/>
          <w:szCs w:val="24"/>
        </w:rPr>
        <w:t>diffusione</w:t>
      </w:r>
      <w:r>
        <w:rPr>
          <w:spacing w:val="-2"/>
          <w:sz w:val="24"/>
          <w:szCs w:val="24"/>
        </w:rPr>
        <w:t xml:space="preserve"> </w:t>
      </w:r>
      <w:r>
        <w:rPr>
          <w:sz w:val="24"/>
          <w:szCs w:val="24"/>
        </w:rPr>
        <w:t>di materiale</w:t>
      </w:r>
      <w:r>
        <w:rPr>
          <w:spacing w:val="-1"/>
          <w:sz w:val="24"/>
          <w:szCs w:val="24"/>
        </w:rPr>
        <w:t xml:space="preserve"> </w:t>
      </w:r>
      <w:r>
        <w:rPr>
          <w:sz w:val="24"/>
          <w:szCs w:val="24"/>
        </w:rPr>
        <w:t>informativo</w:t>
      </w:r>
      <w:r>
        <w:rPr>
          <w:spacing w:val="-2"/>
          <w:sz w:val="24"/>
          <w:szCs w:val="24"/>
        </w:rPr>
        <w:t xml:space="preserve"> </w:t>
      </w:r>
      <w:r>
        <w:rPr>
          <w:sz w:val="24"/>
          <w:szCs w:val="24"/>
        </w:rPr>
        <w:t>sugli open</w:t>
      </w:r>
      <w:r>
        <w:rPr>
          <w:spacing w:val="-3"/>
          <w:sz w:val="24"/>
          <w:szCs w:val="24"/>
        </w:rPr>
        <w:t xml:space="preserve"> </w:t>
      </w:r>
      <w:r>
        <w:rPr>
          <w:sz w:val="24"/>
          <w:szCs w:val="24"/>
        </w:rPr>
        <w:t>day</w:t>
      </w:r>
      <w:r>
        <w:rPr>
          <w:spacing w:val="-4"/>
          <w:sz w:val="24"/>
          <w:szCs w:val="24"/>
        </w:rPr>
        <w:t xml:space="preserve"> </w:t>
      </w:r>
      <w:r>
        <w:rPr>
          <w:sz w:val="24"/>
          <w:szCs w:val="24"/>
        </w:rPr>
        <w:t>organizzati dai</w:t>
      </w:r>
      <w:r>
        <w:rPr>
          <w:spacing w:val="-1"/>
          <w:sz w:val="24"/>
          <w:szCs w:val="24"/>
        </w:rPr>
        <w:t xml:space="preserve"> </w:t>
      </w:r>
      <w:r>
        <w:rPr>
          <w:sz w:val="24"/>
          <w:szCs w:val="24"/>
        </w:rPr>
        <w:t>vari</w:t>
      </w:r>
      <w:r>
        <w:rPr>
          <w:spacing w:val="51"/>
          <w:sz w:val="24"/>
          <w:szCs w:val="24"/>
        </w:rPr>
        <w:t xml:space="preserve"> </w:t>
      </w:r>
      <w:r>
        <w:rPr>
          <w:sz w:val="24"/>
          <w:szCs w:val="24"/>
        </w:rPr>
        <w:t>istituti.</w:t>
      </w:r>
    </w:p>
    <w:p>
      <w:pPr>
        <w:pStyle w:val="ListParagraph"/>
        <w:numPr>
          <w:ilvl w:val="0"/>
          <w:numId w:val="6"/>
        </w:numPr>
        <w:tabs>
          <w:tab w:val="clear" w:pos="708"/>
          <w:tab w:val="left" w:pos="933" w:leader="none"/>
          <w:tab w:val="left" w:pos="934" w:leader="none"/>
        </w:tabs>
        <w:ind w:left="933" w:right="158" w:hanging="360"/>
        <w:rPr>
          <w:sz w:val="24"/>
          <w:szCs w:val="24"/>
        </w:rPr>
      </w:pPr>
      <w:r>
        <w:rPr>
          <w:sz w:val="24"/>
          <w:szCs w:val="24"/>
        </w:rPr>
        <w:t>Coinvolgimento</w:t>
      </w:r>
      <w:r>
        <w:rPr>
          <w:spacing w:val="45"/>
          <w:sz w:val="24"/>
          <w:szCs w:val="24"/>
        </w:rPr>
        <w:t xml:space="preserve"> </w:t>
      </w:r>
      <w:r>
        <w:rPr>
          <w:sz w:val="24"/>
          <w:szCs w:val="24"/>
        </w:rPr>
        <w:t>della</w:t>
      </w:r>
      <w:r>
        <w:rPr>
          <w:spacing w:val="47"/>
          <w:sz w:val="24"/>
          <w:szCs w:val="24"/>
        </w:rPr>
        <w:t xml:space="preserve"> </w:t>
      </w:r>
      <w:r>
        <w:rPr>
          <w:sz w:val="24"/>
          <w:szCs w:val="24"/>
        </w:rPr>
        <w:t>famiglia</w:t>
      </w:r>
      <w:r>
        <w:rPr>
          <w:spacing w:val="47"/>
          <w:sz w:val="24"/>
          <w:szCs w:val="24"/>
        </w:rPr>
        <w:t xml:space="preserve"> </w:t>
      </w:r>
      <w:r>
        <w:rPr>
          <w:sz w:val="24"/>
          <w:szCs w:val="24"/>
        </w:rPr>
        <w:t>ed</w:t>
      </w:r>
      <w:r>
        <w:rPr>
          <w:spacing w:val="47"/>
          <w:sz w:val="24"/>
          <w:szCs w:val="24"/>
        </w:rPr>
        <w:t xml:space="preserve"> </w:t>
      </w:r>
      <w:r>
        <w:rPr>
          <w:sz w:val="24"/>
          <w:szCs w:val="24"/>
        </w:rPr>
        <w:t>invito</w:t>
      </w:r>
      <w:r>
        <w:rPr>
          <w:spacing w:val="46"/>
          <w:sz w:val="24"/>
          <w:szCs w:val="24"/>
        </w:rPr>
        <w:t xml:space="preserve"> </w:t>
      </w:r>
      <w:r>
        <w:rPr>
          <w:sz w:val="24"/>
          <w:szCs w:val="24"/>
        </w:rPr>
        <w:t>a</w:t>
      </w:r>
      <w:r>
        <w:rPr>
          <w:spacing w:val="47"/>
          <w:sz w:val="24"/>
          <w:szCs w:val="24"/>
        </w:rPr>
        <w:t xml:space="preserve"> </w:t>
      </w:r>
      <w:r>
        <w:rPr>
          <w:sz w:val="24"/>
          <w:szCs w:val="24"/>
        </w:rPr>
        <w:t>partecipare</w:t>
      </w:r>
      <w:r>
        <w:rPr>
          <w:spacing w:val="47"/>
          <w:sz w:val="24"/>
          <w:szCs w:val="24"/>
        </w:rPr>
        <w:t xml:space="preserve"> </w:t>
      </w:r>
      <w:r>
        <w:rPr>
          <w:sz w:val="24"/>
          <w:szCs w:val="24"/>
        </w:rPr>
        <w:t>agli</w:t>
      </w:r>
      <w:r>
        <w:rPr>
          <w:spacing w:val="47"/>
          <w:sz w:val="24"/>
          <w:szCs w:val="24"/>
        </w:rPr>
        <w:t xml:space="preserve"> </w:t>
      </w:r>
      <w:r>
        <w:rPr>
          <w:sz w:val="24"/>
          <w:szCs w:val="24"/>
        </w:rPr>
        <w:t>open</w:t>
      </w:r>
      <w:r>
        <w:rPr>
          <w:spacing w:val="47"/>
          <w:sz w:val="24"/>
          <w:szCs w:val="24"/>
        </w:rPr>
        <w:t xml:space="preserve"> </w:t>
      </w:r>
      <w:r>
        <w:rPr>
          <w:sz w:val="24"/>
          <w:szCs w:val="24"/>
        </w:rPr>
        <w:t>day</w:t>
      </w:r>
      <w:r>
        <w:rPr>
          <w:spacing w:val="44"/>
          <w:sz w:val="24"/>
          <w:szCs w:val="24"/>
        </w:rPr>
        <w:t xml:space="preserve"> </w:t>
      </w:r>
      <w:r>
        <w:rPr>
          <w:sz w:val="24"/>
          <w:szCs w:val="24"/>
        </w:rPr>
        <w:t>delle</w:t>
      </w:r>
      <w:r>
        <w:rPr>
          <w:spacing w:val="47"/>
          <w:sz w:val="24"/>
          <w:szCs w:val="24"/>
        </w:rPr>
        <w:t xml:space="preserve"> </w:t>
      </w:r>
      <w:r>
        <w:rPr>
          <w:sz w:val="24"/>
          <w:szCs w:val="24"/>
        </w:rPr>
        <w:t>scuole</w:t>
      </w:r>
      <w:r>
        <w:rPr>
          <w:spacing w:val="47"/>
          <w:sz w:val="24"/>
          <w:szCs w:val="24"/>
        </w:rPr>
        <w:t xml:space="preserve"> </w:t>
      </w:r>
      <w:r>
        <w:rPr>
          <w:sz w:val="24"/>
          <w:szCs w:val="24"/>
        </w:rPr>
        <w:t>secondarie</w:t>
      </w:r>
      <w:r>
        <w:rPr>
          <w:spacing w:val="47"/>
          <w:sz w:val="24"/>
          <w:szCs w:val="24"/>
        </w:rPr>
        <w:t xml:space="preserve"> </w:t>
      </w:r>
      <w:r>
        <w:rPr>
          <w:sz w:val="24"/>
          <w:szCs w:val="24"/>
        </w:rPr>
        <w:t>di</w:t>
      </w:r>
      <w:r>
        <w:rPr>
          <w:spacing w:val="-52"/>
          <w:sz w:val="24"/>
          <w:szCs w:val="24"/>
        </w:rPr>
        <w:t xml:space="preserve"> </w:t>
      </w:r>
      <w:r>
        <w:rPr>
          <w:sz w:val="24"/>
          <w:szCs w:val="24"/>
        </w:rPr>
        <w:t>secondo grado.</w:t>
      </w:r>
    </w:p>
    <w:p>
      <w:pPr>
        <w:pStyle w:val="Corpodeltesto"/>
        <w:spacing w:before="5" w:after="0"/>
        <w:rPr>
          <w:sz w:val="24"/>
          <w:szCs w:val="24"/>
        </w:rPr>
      </w:pPr>
      <w:r>
        <w:rPr>
          <w:sz w:val="24"/>
          <w:szCs w:val="24"/>
        </w:rPr>
      </w:r>
    </w:p>
    <w:p>
      <w:pPr>
        <w:pStyle w:val="Titolo1"/>
        <w:spacing w:lineRule="exact" w:line="251" w:before="1" w:after="0"/>
        <w:ind w:left="432" w:right="0" w:hanging="0"/>
        <w:rPr/>
      </w:pPr>
      <w:r>
        <w:rPr/>
        <w:t>MONITORAGGIO/FASI</w:t>
      </w:r>
      <w:r>
        <w:rPr>
          <w:spacing w:val="-2"/>
        </w:rPr>
        <w:t xml:space="preserve"> </w:t>
      </w:r>
      <w:r>
        <w:rPr/>
        <w:t>DI</w:t>
      </w:r>
      <w:r>
        <w:rPr>
          <w:spacing w:val="-1"/>
        </w:rPr>
        <w:t xml:space="preserve"> </w:t>
      </w:r>
      <w:r>
        <w:rPr/>
        <w:t>CONDIVISIONE</w:t>
      </w:r>
      <w:r>
        <w:rPr>
          <w:spacing w:val="-3"/>
        </w:rPr>
        <w:t xml:space="preserve"> </w:t>
      </w:r>
      <w:r>
        <w:rPr/>
        <w:t>/FASE</w:t>
      </w:r>
      <w:r>
        <w:rPr>
          <w:spacing w:val="-3"/>
        </w:rPr>
        <w:t xml:space="preserve"> </w:t>
      </w:r>
      <w:r>
        <w:rPr/>
        <w:t>DI</w:t>
      </w:r>
      <w:r>
        <w:rPr>
          <w:spacing w:val="-1"/>
        </w:rPr>
        <w:t xml:space="preserve"> </w:t>
      </w:r>
      <w:r>
        <w:rPr/>
        <w:t>SCELTA</w:t>
      </w:r>
    </w:p>
    <w:p>
      <w:pPr>
        <w:pStyle w:val="Normal"/>
        <w:spacing w:lineRule="exact" w:line="251" w:before="1" w:after="0"/>
        <w:ind w:left="432" w:right="0" w:hanging="0"/>
        <w:rPr/>
      </w:pPr>
      <w:r>
        <w:rPr/>
      </w:r>
    </w:p>
    <w:p>
      <w:pPr>
        <w:pStyle w:val="ListParagraph"/>
        <w:numPr>
          <w:ilvl w:val="0"/>
          <w:numId w:val="6"/>
        </w:numPr>
        <w:tabs>
          <w:tab w:val="clear" w:pos="708"/>
          <w:tab w:val="left" w:pos="933" w:leader="none"/>
          <w:tab w:val="left" w:pos="934" w:leader="none"/>
        </w:tabs>
        <w:spacing w:lineRule="exact" w:line="267"/>
        <w:ind w:left="933" w:hanging="361"/>
        <w:rPr>
          <w:sz w:val="24"/>
          <w:szCs w:val="24"/>
        </w:rPr>
      </w:pPr>
      <w:r>
        <w:rPr>
          <w:sz w:val="24"/>
          <w:szCs w:val="24"/>
        </w:rPr>
        <w:t>Compilazione</w:t>
      </w:r>
      <w:r>
        <w:rPr>
          <w:spacing w:val="-3"/>
          <w:sz w:val="24"/>
          <w:szCs w:val="24"/>
        </w:rPr>
        <w:t xml:space="preserve"> </w:t>
      </w:r>
      <w:r>
        <w:rPr>
          <w:sz w:val="24"/>
          <w:szCs w:val="24"/>
        </w:rPr>
        <w:t>del</w:t>
      </w:r>
      <w:r>
        <w:rPr>
          <w:spacing w:val="-1"/>
          <w:sz w:val="24"/>
          <w:szCs w:val="24"/>
        </w:rPr>
        <w:t xml:space="preserve"> </w:t>
      </w:r>
      <w:r>
        <w:rPr>
          <w:sz w:val="24"/>
          <w:szCs w:val="24"/>
        </w:rPr>
        <w:t>Consiglio</w:t>
      </w:r>
      <w:r>
        <w:rPr>
          <w:spacing w:val="-2"/>
          <w:sz w:val="24"/>
          <w:szCs w:val="24"/>
        </w:rPr>
        <w:t xml:space="preserve"> </w:t>
      </w:r>
      <w:r>
        <w:rPr>
          <w:sz w:val="24"/>
          <w:szCs w:val="24"/>
        </w:rPr>
        <w:t>Orientativo</w:t>
      </w:r>
      <w:r>
        <w:rPr>
          <w:spacing w:val="-2"/>
          <w:sz w:val="24"/>
          <w:szCs w:val="24"/>
        </w:rPr>
        <w:t xml:space="preserve"> </w:t>
      </w:r>
      <w:r>
        <w:rPr>
          <w:sz w:val="24"/>
          <w:szCs w:val="24"/>
        </w:rPr>
        <w:t>da</w:t>
      </w:r>
      <w:r>
        <w:rPr>
          <w:spacing w:val="-4"/>
          <w:sz w:val="24"/>
          <w:szCs w:val="24"/>
        </w:rPr>
        <w:t xml:space="preserve"> </w:t>
      </w:r>
      <w:r>
        <w:rPr>
          <w:sz w:val="24"/>
          <w:szCs w:val="24"/>
        </w:rPr>
        <w:t>parte</w:t>
      </w:r>
      <w:r>
        <w:rPr>
          <w:spacing w:val="-3"/>
          <w:sz w:val="24"/>
          <w:szCs w:val="24"/>
        </w:rPr>
        <w:t xml:space="preserve"> </w:t>
      </w:r>
      <w:r>
        <w:rPr>
          <w:sz w:val="24"/>
          <w:szCs w:val="24"/>
        </w:rPr>
        <w:t>del</w:t>
      </w:r>
      <w:r>
        <w:rPr>
          <w:spacing w:val="-1"/>
          <w:sz w:val="24"/>
          <w:szCs w:val="24"/>
        </w:rPr>
        <w:t xml:space="preserve"> </w:t>
      </w:r>
      <w:r>
        <w:rPr>
          <w:sz w:val="24"/>
          <w:szCs w:val="24"/>
        </w:rPr>
        <w:t>Consiglio</w:t>
      </w:r>
      <w:r>
        <w:rPr>
          <w:spacing w:val="-2"/>
          <w:sz w:val="24"/>
          <w:szCs w:val="24"/>
        </w:rPr>
        <w:t xml:space="preserve"> </w:t>
      </w:r>
      <w:r>
        <w:rPr>
          <w:sz w:val="24"/>
          <w:szCs w:val="24"/>
        </w:rPr>
        <w:t>di</w:t>
      </w:r>
      <w:r>
        <w:rPr>
          <w:spacing w:val="-1"/>
          <w:sz w:val="24"/>
          <w:szCs w:val="24"/>
        </w:rPr>
        <w:t xml:space="preserve"> </w:t>
      </w:r>
      <w:r>
        <w:rPr>
          <w:sz w:val="24"/>
          <w:szCs w:val="24"/>
        </w:rPr>
        <w:t>Classe.</w:t>
      </w:r>
    </w:p>
    <w:p>
      <w:pPr>
        <w:pStyle w:val="ListParagraph"/>
        <w:numPr>
          <w:ilvl w:val="0"/>
          <w:numId w:val="6"/>
        </w:numPr>
        <w:tabs>
          <w:tab w:val="clear" w:pos="708"/>
          <w:tab w:val="left" w:pos="933" w:leader="none"/>
          <w:tab w:val="left" w:pos="934" w:leader="none"/>
        </w:tabs>
        <w:spacing w:lineRule="exact" w:line="269"/>
        <w:ind w:left="933" w:hanging="361"/>
        <w:rPr>
          <w:sz w:val="24"/>
          <w:szCs w:val="24"/>
        </w:rPr>
      </w:pPr>
      <w:r>
        <w:rPr>
          <w:sz w:val="24"/>
          <w:szCs w:val="24"/>
        </w:rPr>
        <w:t>Consegna</w:t>
      </w:r>
      <w:r>
        <w:rPr>
          <w:spacing w:val="-3"/>
          <w:sz w:val="24"/>
          <w:szCs w:val="24"/>
        </w:rPr>
        <w:t xml:space="preserve"> </w:t>
      </w:r>
      <w:r>
        <w:rPr>
          <w:sz w:val="24"/>
          <w:szCs w:val="24"/>
        </w:rPr>
        <w:t>del</w:t>
      </w:r>
      <w:r>
        <w:rPr>
          <w:spacing w:val="-1"/>
          <w:sz w:val="24"/>
          <w:szCs w:val="24"/>
        </w:rPr>
        <w:t xml:space="preserve"> </w:t>
      </w:r>
      <w:r>
        <w:rPr>
          <w:sz w:val="24"/>
          <w:szCs w:val="24"/>
        </w:rPr>
        <w:t>Consiglio</w:t>
      </w:r>
      <w:r>
        <w:rPr>
          <w:spacing w:val="-2"/>
          <w:sz w:val="24"/>
          <w:szCs w:val="24"/>
        </w:rPr>
        <w:t xml:space="preserve"> </w:t>
      </w:r>
      <w:r>
        <w:rPr>
          <w:sz w:val="24"/>
          <w:szCs w:val="24"/>
        </w:rPr>
        <w:t>Orientativo.</w:t>
      </w:r>
      <w:r>
        <w:rPr>
          <w:spacing w:val="-2"/>
          <w:sz w:val="24"/>
          <w:szCs w:val="24"/>
        </w:rPr>
        <w:t xml:space="preserve"> </w:t>
      </w:r>
      <w:r>
        <w:rPr>
          <w:sz w:val="24"/>
          <w:szCs w:val="24"/>
        </w:rPr>
        <w:t>Confronto</w:t>
      </w:r>
      <w:r>
        <w:rPr>
          <w:spacing w:val="-5"/>
          <w:sz w:val="24"/>
          <w:szCs w:val="24"/>
        </w:rPr>
        <w:t xml:space="preserve"> </w:t>
      </w:r>
      <w:r>
        <w:rPr>
          <w:sz w:val="24"/>
          <w:szCs w:val="24"/>
        </w:rPr>
        <w:t>tra</w:t>
      </w:r>
      <w:r>
        <w:rPr>
          <w:spacing w:val="-3"/>
          <w:sz w:val="24"/>
          <w:szCs w:val="24"/>
        </w:rPr>
        <w:t xml:space="preserve"> </w:t>
      </w:r>
      <w:r>
        <w:rPr>
          <w:sz w:val="24"/>
          <w:szCs w:val="24"/>
        </w:rPr>
        <w:t>scuola</w:t>
      </w:r>
      <w:r>
        <w:rPr>
          <w:spacing w:val="-3"/>
          <w:sz w:val="24"/>
          <w:szCs w:val="24"/>
        </w:rPr>
        <w:t xml:space="preserve"> </w:t>
      </w:r>
      <w:r>
        <w:rPr>
          <w:sz w:val="24"/>
          <w:szCs w:val="24"/>
        </w:rPr>
        <w:t>e</w:t>
      </w:r>
      <w:r>
        <w:rPr>
          <w:spacing w:val="-3"/>
          <w:sz w:val="24"/>
          <w:szCs w:val="24"/>
        </w:rPr>
        <w:t xml:space="preserve"> </w:t>
      </w:r>
      <w:r>
        <w:rPr>
          <w:sz w:val="24"/>
          <w:szCs w:val="24"/>
        </w:rPr>
        <w:t>famiglia.</w:t>
      </w:r>
    </w:p>
    <w:p>
      <w:pPr>
        <w:pStyle w:val="ListParagraph"/>
        <w:numPr>
          <w:ilvl w:val="0"/>
          <w:numId w:val="6"/>
        </w:numPr>
        <w:tabs>
          <w:tab w:val="clear" w:pos="708"/>
          <w:tab w:val="left" w:pos="933" w:leader="none"/>
          <w:tab w:val="left" w:pos="934" w:leader="none"/>
        </w:tabs>
        <w:spacing w:lineRule="exact" w:line="269"/>
        <w:ind w:left="933" w:hanging="361"/>
        <w:rPr>
          <w:sz w:val="24"/>
          <w:szCs w:val="24"/>
        </w:rPr>
      </w:pPr>
      <w:r>
        <w:rPr>
          <w:sz w:val="24"/>
          <w:szCs w:val="24"/>
        </w:rPr>
        <w:t>Autovalutazione</w:t>
      </w:r>
      <w:r>
        <w:rPr>
          <w:spacing w:val="-4"/>
          <w:sz w:val="24"/>
          <w:szCs w:val="24"/>
        </w:rPr>
        <w:t xml:space="preserve"> </w:t>
      </w:r>
      <w:r>
        <w:rPr>
          <w:sz w:val="24"/>
          <w:szCs w:val="24"/>
        </w:rPr>
        <w:t>e</w:t>
      </w:r>
      <w:r>
        <w:rPr>
          <w:spacing w:val="-2"/>
          <w:sz w:val="24"/>
          <w:szCs w:val="24"/>
        </w:rPr>
        <w:t xml:space="preserve"> </w:t>
      </w:r>
      <w:r>
        <w:rPr>
          <w:sz w:val="24"/>
          <w:szCs w:val="24"/>
        </w:rPr>
        <w:t>realizzazione</w:t>
      </w:r>
      <w:r>
        <w:rPr>
          <w:spacing w:val="-2"/>
          <w:sz w:val="24"/>
          <w:szCs w:val="24"/>
        </w:rPr>
        <w:t xml:space="preserve"> </w:t>
      </w:r>
      <w:r>
        <w:rPr>
          <w:sz w:val="24"/>
          <w:szCs w:val="24"/>
        </w:rPr>
        <w:t>di una</w:t>
      </w:r>
      <w:r>
        <w:rPr>
          <w:spacing w:val="-2"/>
          <w:sz w:val="24"/>
          <w:szCs w:val="24"/>
        </w:rPr>
        <w:t xml:space="preserve"> </w:t>
      </w:r>
      <w:r>
        <w:rPr>
          <w:sz w:val="24"/>
          <w:szCs w:val="24"/>
        </w:rPr>
        <w:t>scelta</w:t>
      </w:r>
      <w:r>
        <w:rPr>
          <w:spacing w:val="-4"/>
          <w:sz w:val="24"/>
          <w:szCs w:val="24"/>
        </w:rPr>
        <w:t xml:space="preserve"> </w:t>
      </w:r>
      <w:r>
        <w:rPr>
          <w:sz w:val="24"/>
          <w:szCs w:val="24"/>
        </w:rPr>
        <w:t>realistica</w:t>
      </w:r>
      <w:r>
        <w:rPr>
          <w:spacing w:val="-3"/>
          <w:sz w:val="24"/>
          <w:szCs w:val="24"/>
        </w:rPr>
        <w:t xml:space="preserve"> </w:t>
      </w:r>
      <w:r>
        <w:rPr>
          <w:sz w:val="24"/>
          <w:szCs w:val="24"/>
        </w:rPr>
        <w:t>e</w:t>
      </w:r>
      <w:r>
        <w:rPr>
          <w:spacing w:val="-2"/>
          <w:sz w:val="24"/>
          <w:szCs w:val="24"/>
        </w:rPr>
        <w:t xml:space="preserve"> </w:t>
      </w:r>
      <w:r>
        <w:rPr>
          <w:sz w:val="24"/>
          <w:szCs w:val="24"/>
        </w:rPr>
        <w:t>adeguata</w:t>
      </w:r>
      <w:r>
        <w:rPr>
          <w:spacing w:val="-2"/>
          <w:sz w:val="24"/>
          <w:szCs w:val="24"/>
        </w:rPr>
        <w:t xml:space="preserve"> </w:t>
      </w:r>
      <w:r>
        <w:rPr>
          <w:sz w:val="24"/>
          <w:szCs w:val="24"/>
        </w:rPr>
        <w:t>ad</w:t>
      </w:r>
      <w:r>
        <w:rPr>
          <w:spacing w:val="-5"/>
          <w:sz w:val="24"/>
          <w:szCs w:val="24"/>
        </w:rPr>
        <w:t xml:space="preserve"> </w:t>
      </w:r>
      <w:r>
        <w:rPr>
          <w:sz w:val="24"/>
          <w:szCs w:val="24"/>
        </w:rPr>
        <w:t>interessi e</w:t>
      </w:r>
      <w:r>
        <w:rPr>
          <w:spacing w:val="-4"/>
          <w:sz w:val="24"/>
          <w:szCs w:val="24"/>
        </w:rPr>
        <w:t xml:space="preserve"> </w:t>
      </w:r>
      <w:r>
        <w:rPr>
          <w:sz w:val="24"/>
          <w:szCs w:val="24"/>
        </w:rPr>
        <w:t>attitudini.</w:t>
      </w:r>
    </w:p>
    <w:p>
      <w:pPr>
        <w:sectPr>
          <w:type w:val="nextPage"/>
          <w:pgSz w:w="11906" w:h="16838"/>
          <w:pgMar w:left="1134" w:right="1134" w:header="0" w:top="1417" w:footer="0" w:bottom="1134" w:gutter="0"/>
          <w:pgNumType w:fmt="decimal"/>
          <w:formProt w:val="false"/>
          <w:textDirection w:val="lrTb"/>
          <w:docGrid w:type="default" w:linePitch="360" w:charSpace="8192"/>
        </w:sectPr>
        <w:pStyle w:val="ListParagraph"/>
        <w:numPr>
          <w:ilvl w:val="0"/>
          <w:numId w:val="6"/>
        </w:numPr>
        <w:tabs>
          <w:tab w:val="clear" w:pos="708"/>
          <w:tab w:val="left" w:pos="933" w:leader="none"/>
          <w:tab w:val="left" w:pos="934" w:leader="none"/>
        </w:tabs>
        <w:spacing w:lineRule="exact" w:line="269"/>
        <w:ind w:left="933" w:hanging="361"/>
        <w:rPr>
          <w:sz w:val="24"/>
          <w:szCs w:val="24"/>
        </w:rPr>
      </w:pPr>
      <w:r>
        <w:rPr>
          <w:sz w:val="24"/>
          <w:szCs w:val="24"/>
        </w:rPr>
        <w:t>L’iscrizione</w:t>
      </w:r>
      <w:r>
        <w:rPr>
          <w:spacing w:val="-5"/>
          <w:sz w:val="24"/>
          <w:szCs w:val="24"/>
        </w:rPr>
        <w:t xml:space="preserve"> </w:t>
      </w:r>
      <w:r>
        <w:rPr>
          <w:sz w:val="24"/>
          <w:szCs w:val="24"/>
        </w:rPr>
        <w:t>alla</w:t>
      </w:r>
      <w:r>
        <w:rPr>
          <w:spacing w:val="-2"/>
          <w:sz w:val="24"/>
          <w:szCs w:val="24"/>
        </w:rPr>
        <w:t xml:space="preserve"> </w:t>
      </w:r>
      <w:r>
        <w:rPr>
          <w:sz w:val="24"/>
          <w:szCs w:val="24"/>
        </w:rPr>
        <w:t>scuola</w:t>
      </w:r>
      <w:r>
        <w:rPr>
          <w:spacing w:val="-2"/>
          <w:sz w:val="24"/>
          <w:szCs w:val="24"/>
        </w:rPr>
        <w:t xml:space="preserve"> </w:t>
      </w:r>
      <w:r>
        <w:rPr>
          <w:sz w:val="24"/>
          <w:szCs w:val="24"/>
        </w:rPr>
        <w:t>superiore:</w:t>
      </w:r>
      <w:r>
        <w:rPr>
          <w:spacing w:val="-1"/>
          <w:sz w:val="24"/>
          <w:szCs w:val="24"/>
        </w:rPr>
        <w:t xml:space="preserve"> </w:t>
      </w:r>
      <w:r>
        <w:rPr>
          <w:sz w:val="24"/>
          <w:szCs w:val="24"/>
        </w:rPr>
        <w:t>guida</w:t>
      </w:r>
      <w:r>
        <w:rPr>
          <w:spacing w:val="-4"/>
          <w:sz w:val="24"/>
          <w:szCs w:val="24"/>
        </w:rPr>
        <w:t xml:space="preserve"> </w:t>
      </w:r>
      <w:r>
        <w:rPr>
          <w:sz w:val="24"/>
          <w:szCs w:val="24"/>
        </w:rPr>
        <w:t>alla</w:t>
      </w:r>
      <w:r>
        <w:rPr>
          <w:spacing w:val="-2"/>
          <w:sz w:val="24"/>
          <w:szCs w:val="24"/>
        </w:rPr>
        <w:t xml:space="preserve"> </w:t>
      </w:r>
      <w:r>
        <w:rPr>
          <w:sz w:val="24"/>
          <w:szCs w:val="24"/>
        </w:rPr>
        <w:t>compilazione</w:t>
      </w:r>
      <w:r>
        <w:rPr>
          <w:spacing w:val="-2"/>
          <w:sz w:val="24"/>
          <w:szCs w:val="24"/>
        </w:rPr>
        <w:t xml:space="preserve"> </w:t>
      </w:r>
      <w:r>
        <w:rPr>
          <w:sz w:val="24"/>
          <w:szCs w:val="24"/>
        </w:rPr>
        <w:t>della</w:t>
      </w:r>
      <w:r>
        <w:rPr>
          <w:spacing w:val="-2"/>
          <w:sz w:val="24"/>
          <w:szCs w:val="24"/>
        </w:rPr>
        <w:t xml:space="preserve"> </w:t>
      </w:r>
      <w:r>
        <w:rPr>
          <w:sz w:val="24"/>
          <w:szCs w:val="24"/>
        </w:rPr>
        <w:t>domanda.</w:t>
      </w:r>
    </w:p>
    <w:p>
      <w:pPr>
        <w:pStyle w:val="Titolo1"/>
        <w:spacing w:before="76" w:after="0"/>
        <w:ind w:left="432" w:right="0" w:hanging="0"/>
        <w:jc w:val="both"/>
        <w:rPr/>
      </w:pPr>
      <w:r>
        <w:rPr/>
        <w:t>MODALITA’</w:t>
      </w:r>
      <w:r>
        <w:rPr>
          <w:spacing w:val="-4"/>
        </w:rPr>
        <w:t xml:space="preserve"> </w:t>
      </w:r>
      <w:r>
        <w:rPr/>
        <w:t>DI</w:t>
      </w:r>
      <w:r>
        <w:rPr>
          <w:spacing w:val="47"/>
        </w:rPr>
        <w:t xml:space="preserve"> </w:t>
      </w:r>
      <w:r>
        <w:rPr/>
        <w:t>MONITORAGGIO</w:t>
      </w:r>
      <w:r>
        <w:rPr>
          <w:spacing w:val="-3"/>
        </w:rPr>
        <w:t xml:space="preserve"> </w:t>
      </w:r>
      <w:r>
        <w:rPr/>
        <w:t>E</w:t>
      </w:r>
      <w:r>
        <w:rPr>
          <w:spacing w:val="-4"/>
        </w:rPr>
        <w:t xml:space="preserve"> </w:t>
      </w:r>
      <w:r>
        <w:rPr/>
        <w:t>VALUTAZIONE</w:t>
      </w:r>
    </w:p>
    <w:p>
      <w:pPr>
        <w:pStyle w:val="Corpodeltesto"/>
        <w:spacing w:before="11" w:after="0"/>
        <w:rPr>
          <w:b/>
          <w:b/>
          <w:sz w:val="23"/>
        </w:rPr>
      </w:pPr>
      <w:r>
        <w:rPr>
          <w:b/>
          <w:sz w:val="23"/>
        </w:rPr>
      </w:r>
    </w:p>
    <w:p>
      <w:pPr>
        <w:pStyle w:val="Corpodeltesto"/>
        <w:ind w:left="212" w:right="152" w:hanging="0"/>
        <w:jc w:val="both"/>
        <w:rPr/>
      </w:pPr>
      <w:r>
        <w:rPr/>
        <w:t>Il monitoraggio avverrà nel corso dei mesi di attività di orientamento e la</w:t>
      </w:r>
      <w:r>
        <w:rPr>
          <w:spacing w:val="1"/>
        </w:rPr>
        <w:t xml:space="preserve"> </w:t>
      </w:r>
      <w:r>
        <w:rPr/>
        <w:t>valutazione del percorso seguito</w:t>
      </w:r>
      <w:r>
        <w:rPr>
          <w:spacing w:val="1"/>
        </w:rPr>
        <w:t xml:space="preserve"> </w:t>
      </w:r>
      <w:r>
        <w:rPr/>
        <w:t>inizierà quando gli alunni saranno chiamati ad effettuare la scelta della scuola secondaria di secondo grado,</w:t>
      </w:r>
      <w:r>
        <w:rPr>
          <w:spacing w:val="1"/>
        </w:rPr>
        <w:t xml:space="preserve"> </w:t>
      </w:r>
      <w:r>
        <w:rPr/>
        <w:t>per proseguire fino alla fine del corrente anno scolastico e poi riprendere all’inizio del successivo, quando gli</w:t>
      </w:r>
      <w:r>
        <w:rPr>
          <w:spacing w:val="-52"/>
        </w:rPr>
        <w:t xml:space="preserve"> </w:t>
      </w:r>
      <w:r>
        <w:rPr/>
        <w:t>alunni licenziati</w:t>
      </w:r>
      <w:r>
        <w:rPr>
          <w:spacing w:val="1"/>
        </w:rPr>
        <w:t xml:space="preserve"> </w:t>
      </w:r>
      <w:r>
        <w:rPr/>
        <w:t>ci</w:t>
      </w:r>
      <w:r>
        <w:rPr>
          <w:spacing w:val="1"/>
        </w:rPr>
        <w:t xml:space="preserve"> </w:t>
      </w:r>
      <w:r>
        <w:rPr/>
        <w:t>daranno</w:t>
      </w:r>
      <w:r>
        <w:rPr>
          <w:spacing w:val="-4"/>
        </w:rPr>
        <w:t xml:space="preserve"> </w:t>
      </w:r>
      <w:r>
        <w:rPr/>
        <w:t>notizie del</w:t>
      </w:r>
      <w:r>
        <w:rPr>
          <w:spacing w:val="1"/>
        </w:rPr>
        <w:t xml:space="preserve"> </w:t>
      </w:r>
      <w:r>
        <w:rPr/>
        <w:t>loro</w:t>
      </w:r>
      <w:r>
        <w:rPr>
          <w:spacing w:val="-3"/>
        </w:rPr>
        <w:t xml:space="preserve"> </w:t>
      </w:r>
      <w:r>
        <w:rPr/>
        <w:t>inserimento</w:t>
      </w:r>
      <w:r>
        <w:rPr>
          <w:spacing w:val="-4"/>
        </w:rPr>
        <w:t xml:space="preserve"> </w:t>
      </w:r>
      <w:r>
        <w:rPr/>
        <w:t>nel</w:t>
      </w:r>
      <w:r>
        <w:rPr>
          <w:spacing w:val="1"/>
        </w:rPr>
        <w:t xml:space="preserve"> </w:t>
      </w:r>
      <w:r>
        <w:rPr/>
        <w:t>nuovo ordine di scuola.</w:t>
      </w:r>
    </w:p>
    <w:p>
      <w:pPr>
        <w:pStyle w:val="Corpodeltesto"/>
        <w:spacing w:before="4" w:after="0"/>
        <w:rPr>
          <w:sz w:val="24"/>
        </w:rPr>
      </w:pPr>
      <w:r>
        <w:rPr>
          <w:sz w:val="24"/>
        </w:rPr>
      </w:r>
    </w:p>
    <w:p>
      <w:pPr>
        <w:pStyle w:val="ListParagraph"/>
        <w:numPr>
          <w:ilvl w:val="0"/>
          <w:numId w:val="6"/>
        </w:numPr>
        <w:tabs>
          <w:tab w:val="clear" w:pos="708"/>
          <w:tab w:val="left" w:pos="988" w:leader="none"/>
          <w:tab w:val="left" w:pos="989" w:leader="none"/>
        </w:tabs>
        <w:ind w:left="933" w:right="159" w:hanging="360"/>
        <w:rPr/>
      </w:pPr>
      <w:r>
        <w:rPr/>
        <w:tab/>
        <w:t>Momenti</w:t>
      </w:r>
      <w:r>
        <w:rPr>
          <w:spacing w:val="42"/>
        </w:rPr>
        <w:t xml:space="preserve"> </w:t>
      </w:r>
      <w:r>
        <w:rPr/>
        <w:t>di</w:t>
      </w:r>
      <w:r>
        <w:rPr>
          <w:spacing w:val="42"/>
        </w:rPr>
        <w:t xml:space="preserve"> </w:t>
      </w:r>
      <w:r>
        <w:rPr/>
        <w:t>dialogo</w:t>
      </w:r>
      <w:r>
        <w:rPr>
          <w:spacing w:val="42"/>
        </w:rPr>
        <w:t xml:space="preserve"> </w:t>
      </w:r>
      <w:r>
        <w:rPr/>
        <w:t>e</w:t>
      </w:r>
      <w:r>
        <w:rPr>
          <w:spacing w:val="41"/>
        </w:rPr>
        <w:t xml:space="preserve"> </w:t>
      </w:r>
      <w:r>
        <w:rPr/>
        <w:t>discussione</w:t>
      </w:r>
      <w:r>
        <w:rPr>
          <w:spacing w:val="39"/>
        </w:rPr>
        <w:t xml:space="preserve"> </w:t>
      </w:r>
      <w:r>
        <w:rPr/>
        <w:t>in</w:t>
      </w:r>
      <w:r>
        <w:rPr>
          <w:spacing w:val="39"/>
        </w:rPr>
        <w:t xml:space="preserve"> </w:t>
      </w:r>
      <w:r>
        <w:rPr/>
        <w:t>classe</w:t>
      </w:r>
      <w:r>
        <w:rPr>
          <w:spacing w:val="39"/>
        </w:rPr>
        <w:t xml:space="preserve"> </w:t>
      </w:r>
      <w:r>
        <w:rPr/>
        <w:t>sulle</w:t>
      </w:r>
      <w:r>
        <w:rPr>
          <w:spacing w:val="39"/>
        </w:rPr>
        <w:t xml:space="preserve"> </w:t>
      </w:r>
      <w:r>
        <w:rPr/>
        <w:t>problematiche</w:t>
      </w:r>
      <w:r>
        <w:rPr>
          <w:spacing w:val="40"/>
        </w:rPr>
        <w:t xml:space="preserve"> </w:t>
      </w:r>
      <w:r>
        <w:rPr/>
        <w:t>relative</w:t>
      </w:r>
      <w:r>
        <w:rPr>
          <w:spacing w:val="41"/>
        </w:rPr>
        <w:t xml:space="preserve"> </w:t>
      </w:r>
      <w:r>
        <w:rPr/>
        <w:t>alla</w:t>
      </w:r>
      <w:r>
        <w:rPr>
          <w:spacing w:val="40"/>
        </w:rPr>
        <w:t xml:space="preserve"> </w:t>
      </w:r>
      <w:r>
        <w:rPr/>
        <w:t>scelta</w:t>
      </w:r>
      <w:r>
        <w:rPr>
          <w:spacing w:val="41"/>
        </w:rPr>
        <w:t xml:space="preserve"> </w:t>
      </w:r>
      <w:r>
        <w:rPr/>
        <w:t>della</w:t>
      </w:r>
      <w:r>
        <w:rPr>
          <w:spacing w:val="41"/>
        </w:rPr>
        <w:t xml:space="preserve"> </w:t>
      </w:r>
      <w:r>
        <w:rPr/>
        <w:t>scuola</w:t>
      </w:r>
      <w:r>
        <w:rPr>
          <w:spacing w:val="-52"/>
        </w:rPr>
        <w:t xml:space="preserve"> </w:t>
      </w:r>
      <w:r>
        <w:rPr/>
        <w:t>secondaria</w:t>
      </w:r>
      <w:r>
        <w:rPr>
          <w:spacing w:val="-1"/>
        </w:rPr>
        <w:t xml:space="preserve"> </w:t>
      </w:r>
      <w:r>
        <w:rPr/>
        <w:t>di</w:t>
      </w:r>
      <w:r>
        <w:rPr>
          <w:spacing w:val="1"/>
        </w:rPr>
        <w:t xml:space="preserve"> </w:t>
      </w:r>
      <w:r>
        <w:rPr/>
        <w:t>II</w:t>
      </w:r>
      <w:r>
        <w:rPr>
          <w:spacing w:val="-2"/>
        </w:rPr>
        <w:t xml:space="preserve"> </w:t>
      </w:r>
      <w:r>
        <w:rPr/>
        <w:t>grado</w:t>
      </w:r>
    </w:p>
    <w:p>
      <w:pPr>
        <w:pStyle w:val="ListParagraph"/>
        <w:numPr>
          <w:ilvl w:val="0"/>
          <w:numId w:val="6"/>
        </w:numPr>
        <w:tabs>
          <w:tab w:val="clear" w:pos="708"/>
          <w:tab w:val="left" w:pos="933" w:leader="none"/>
          <w:tab w:val="left" w:pos="934" w:leader="none"/>
        </w:tabs>
        <w:spacing w:lineRule="exact" w:line="267"/>
        <w:ind w:left="933" w:hanging="361"/>
        <w:rPr/>
      </w:pPr>
      <w:r>
        <w:rPr/>
        <w:t>Monitoraggio</w:t>
      </w:r>
      <w:r>
        <w:rPr>
          <w:spacing w:val="-2"/>
        </w:rPr>
        <w:t xml:space="preserve"> </w:t>
      </w:r>
      <w:r>
        <w:rPr/>
        <w:t>del percorso</w:t>
      </w:r>
      <w:r>
        <w:rPr>
          <w:spacing w:val="-3"/>
        </w:rPr>
        <w:t xml:space="preserve"> </w:t>
      </w:r>
      <w:r>
        <w:rPr/>
        <w:t>Orientamento</w:t>
      </w:r>
      <w:r>
        <w:rPr>
          <w:spacing w:val="-1"/>
        </w:rPr>
        <w:t xml:space="preserve"> </w:t>
      </w:r>
      <w:r>
        <w:rPr/>
        <w:t>messo</w:t>
      </w:r>
      <w:r>
        <w:rPr>
          <w:spacing w:val="-2"/>
        </w:rPr>
        <w:t xml:space="preserve"> </w:t>
      </w:r>
      <w:r>
        <w:rPr/>
        <w:t>in</w:t>
      </w:r>
      <w:r>
        <w:rPr>
          <w:spacing w:val="-1"/>
        </w:rPr>
        <w:t xml:space="preserve"> </w:t>
      </w:r>
      <w:r>
        <w:rPr/>
        <w:t>atto</w:t>
      </w:r>
    </w:p>
    <w:p>
      <w:pPr>
        <w:pStyle w:val="ListParagraph"/>
        <w:numPr>
          <w:ilvl w:val="0"/>
          <w:numId w:val="6"/>
        </w:numPr>
        <w:tabs>
          <w:tab w:val="clear" w:pos="708"/>
          <w:tab w:val="left" w:pos="988" w:leader="none"/>
          <w:tab w:val="left" w:pos="989" w:leader="none"/>
        </w:tabs>
        <w:ind w:left="933" w:right="161" w:hanging="360"/>
        <w:rPr/>
      </w:pPr>
      <w:r>
        <w:rPr/>
        <w:tab/>
        <w:t>Alcuni</w:t>
      </w:r>
      <w:r>
        <w:rPr>
          <w:spacing w:val="15"/>
        </w:rPr>
        <w:t xml:space="preserve"> </w:t>
      </w:r>
      <w:r>
        <w:rPr/>
        <w:t>indicatori</w:t>
      </w:r>
      <w:r>
        <w:rPr>
          <w:spacing w:val="15"/>
        </w:rPr>
        <w:t xml:space="preserve"> </w:t>
      </w:r>
      <w:r>
        <w:rPr/>
        <w:t>di</w:t>
      </w:r>
      <w:r>
        <w:rPr>
          <w:spacing w:val="15"/>
        </w:rPr>
        <w:t xml:space="preserve"> </w:t>
      </w:r>
      <w:r>
        <w:rPr/>
        <w:t>esito:</w:t>
      </w:r>
      <w:r>
        <w:rPr>
          <w:spacing w:val="13"/>
        </w:rPr>
        <w:t xml:space="preserve"> </w:t>
      </w:r>
      <w:r>
        <w:rPr/>
        <w:t>Partecipazione</w:t>
      </w:r>
      <w:r>
        <w:rPr>
          <w:spacing w:val="15"/>
        </w:rPr>
        <w:t xml:space="preserve"> </w:t>
      </w:r>
      <w:r>
        <w:rPr/>
        <w:t>attiva</w:t>
      </w:r>
      <w:r>
        <w:rPr>
          <w:spacing w:val="15"/>
        </w:rPr>
        <w:t xml:space="preserve"> </w:t>
      </w:r>
      <w:r>
        <w:rPr/>
        <w:t>e</w:t>
      </w:r>
      <w:r>
        <w:rPr>
          <w:spacing w:val="15"/>
        </w:rPr>
        <w:t xml:space="preserve"> </w:t>
      </w:r>
      <w:r>
        <w:rPr/>
        <w:t>motivazione</w:t>
      </w:r>
      <w:r>
        <w:rPr>
          <w:spacing w:val="15"/>
        </w:rPr>
        <w:t xml:space="preserve"> </w:t>
      </w:r>
      <w:r>
        <w:rPr/>
        <w:t>degli</w:t>
      </w:r>
      <w:r>
        <w:rPr>
          <w:spacing w:val="15"/>
        </w:rPr>
        <w:t xml:space="preserve"> </w:t>
      </w:r>
      <w:r>
        <w:rPr/>
        <w:t>alunni</w:t>
      </w:r>
      <w:r>
        <w:rPr>
          <w:spacing w:val="13"/>
        </w:rPr>
        <w:t xml:space="preserve"> </w:t>
      </w:r>
      <w:r>
        <w:rPr/>
        <w:t>(rilevabile</w:t>
      </w:r>
      <w:r>
        <w:rPr>
          <w:spacing w:val="15"/>
        </w:rPr>
        <w:t xml:space="preserve"> </w:t>
      </w:r>
      <w:r>
        <w:rPr/>
        <w:t>in</w:t>
      </w:r>
      <w:r>
        <w:rPr>
          <w:spacing w:val="14"/>
        </w:rPr>
        <w:t xml:space="preserve"> </w:t>
      </w:r>
      <w:r>
        <w:rPr/>
        <w:t>classe</w:t>
      </w:r>
      <w:r>
        <w:rPr>
          <w:spacing w:val="15"/>
        </w:rPr>
        <w:t xml:space="preserve"> </w:t>
      </w:r>
      <w:r>
        <w:rPr/>
        <w:t>dai</w:t>
      </w:r>
      <w:r>
        <w:rPr>
          <w:spacing w:val="-52"/>
        </w:rPr>
        <w:t xml:space="preserve"> </w:t>
      </w:r>
      <w:r>
        <w:rPr/>
        <w:t>docenti).</w:t>
      </w:r>
    </w:p>
    <w:p>
      <w:pPr>
        <w:pStyle w:val="ListParagraph"/>
        <w:numPr>
          <w:ilvl w:val="0"/>
          <w:numId w:val="6"/>
        </w:numPr>
        <w:tabs>
          <w:tab w:val="clear" w:pos="708"/>
          <w:tab w:val="left" w:pos="933" w:leader="none"/>
          <w:tab w:val="left" w:pos="934" w:leader="none"/>
        </w:tabs>
        <w:spacing w:lineRule="exact" w:line="269" w:before="1" w:after="0"/>
        <w:ind w:left="933" w:hanging="361"/>
        <w:contextualSpacing/>
        <w:rPr/>
      </w:pPr>
      <w:r>
        <w:rPr/>
        <w:t>Partecipazione</w:t>
      </w:r>
      <w:r>
        <w:rPr>
          <w:spacing w:val="-4"/>
        </w:rPr>
        <w:t xml:space="preserve"> </w:t>
      </w:r>
      <w:r>
        <w:rPr/>
        <w:t>dei</w:t>
      </w:r>
      <w:r>
        <w:rPr>
          <w:spacing w:val="-1"/>
        </w:rPr>
        <w:t xml:space="preserve"> </w:t>
      </w:r>
      <w:r>
        <w:rPr/>
        <w:t>genitori.</w:t>
      </w:r>
    </w:p>
    <w:p>
      <w:pPr>
        <w:pStyle w:val="ListParagraph"/>
        <w:numPr>
          <w:ilvl w:val="0"/>
          <w:numId w:val="6"/>
        </w:numPr>
        <w:tabs>
          <w:tab w:val="clear" w:pos="708"/>
          <w:tab w:val="left" w:pos="933" w:leader="none"/>
          <w:tab w:val="left" w:pos="934" w:leader="none"/>
        </w:tabs>
        <w:spacing w:lineRule="exact" w:line="269"/>
        <w:ind w:left="933" w:hanging="361"/>
        <w:rPr/>
      </w:pPr>
      <w:r>
        <w:rPr/>
        <w:t>Partecipazione</w:t>
      </w:r>
      <w:r>
        <w:rPr>
          <w:spacing w:val="-4"/>
        </w:rPr>
        <w:t xml:space="preserve"> </w:t>
      </w:r>
      <w:r>
        <w:rPr/>
        <w:t>dei</w:t>
      </w:r>
      <w:r>
        <w:rPr>
          <w:spacing w:val="-1"/>
        </w:rPr>
        <w:t xml:space="preserve"> </w:t>
      </w:r>
      <w:r>
        <w:rPr/>
        <w:t>docenti (coinvolgimento</w:t>
      </w:r>
      <w:r>
        <w:rPr>
          <w:spacing w:val="-2"/>
        </w:rPr>
        <w:t xml:space="preserve"> </w:t>
      </w:r>
      <w:r>
        <w:rPr/>
        <w:t>di</w:t>
      </w:r>
      <w:r>
        <w:rPr>
          <w:spacing w:val="-3"/>
        </w:rPr>
        <w:t xml:space="preserve"> </w:t>
      </w:r>
      <w:r>
        <w:rPr/>
        <w:t>tutto</w:t>
      </w:r>
      <w:r>
        <w:rPr>
          <w:spacing w:val="-5"/>
        </w:rPr>
        <w:t xml:space="preserve"> </w:t>
      </w:r>
      <w:r>
        <w:rPr/>
        <w:t>il</w:t>
      </w:r>
      <w:r>
        <w:rPr>
          <w:spacing w:val="-3"/>
        </w:rPr>
        <w:t xml:space="preserve"> </w:t>
      </w:r>
      <w:r>
        <w:rPr/>
        <w:t>Consiglio</w:t>
      </w:r>
      <w:r>
        <w:rPr>
          <w:spacing w:val="-2"/>
        </w:rPr>
        <w:t xml:space="preserve"> </w:t>
      </w:r>
      <w:r>
        <w:rPr/>
        <w:t>di Classe).</w:t>
      </w:r>
    </w:p>
    <w:p>
      <w:pPr>
        <w:pStyle w:val="ListParagraph"/>
        <w:numPr>
          <w:ilvl w:val="0"/>
          <w:numId w:val="6"/>
        </w:numPr>
        <w:tabs>
          <w:tab w:val="clear" w:pos="708"/>
          <w:tab w:val="left" w:pos="933" w:leader="none"/>
          <w:tab w:val="left" w:pos="934" w:leader="none"/>
        </w:tabs>
        <w:spacing w:lineRule="exact" w:line="269"/>
        <w:ind w:left="933" w:hanging="361"/>
        <w:rPr/>
      </w:pPr>
      <w:r>
        <w:rPr/>
        <w:t>Monitoraggio</w:t>
      </w:r>
      <w:r>
        <w:rPr>
          <w:spacing w:val="-3"/>
        </w:rPr>
        <w:t xml:space="preserve"> </w:t>
      </w:r>
      <w:r>
        <w:rPr/>
        <w:t>dei</w:t>
      </w:r>
      <w:r>
        <w:rPr>
          <w:spacing w:val="-1"/>
        </w:rPr>
        <w:t xml:space="preserve"> </w:t>
      </w:r>
      <w:r>
        <w:rPr/>
        <w:t>dati</w:t>
      </w:r>
      <w:r>
        <w:rPr>
          <w:spacing w:val="-1"/>
        </w:rPr>
        <w:t xml:space="preserve"> </w:t>
      </w:r>
      <w:r>
        <w:rPr/>
        <w:t>relativi</w:t>
      </w:r>
      <w:r>
        <w:rPr>
          <w:spacing w:val="-1"/>
        </w:rPr>
        <w:t xml:space="preserve"> </w:t>
      </w:r>
      <w:r>
        <w:rPr/>
        <w:t>alle</w:t>
      </w:r>
      <w:r>
        <w:rPr>
          <w:spacing w:val="-5"/>
        </w:rPr>
        <w:t xml:space="preserve"> </w:t>
      </w:r>
      <w:r>
        <w:rPr/>
        <w:t>iscrizioni.</w:t>
      </w:r>
    </w:p>
    <w:p>
      <w:pPr>
        <w:pStyle w:val="ListParagraph"/>
        <w:numPr>
          <w:ilvl w:val="0"/>
          <w:numId w:val="6"/>
        </w:numPr>
        <w:tabs>
          <w:tab w:val="clear" w:pos="708"/>
          <w:tab w:val="left" w:pos="933" w:leader="none"/>
          <w:tab w:val="left" w:pos="934" w:leader="none"/>
        </w:tabs>
        <w:spacing w:lineRule="exact" w:line="269"/>
        <w:ind w:left="933" w:hanging="361"/>
        <w:rPr/>
      </w:pPr>
      <w:r>
        <w:rPr/>
        <w:t>Maturazione</w:t>
      </w:r>
      <w:r>
        <w:rPr>
          <w:spacing w:val="-3"/>
        </w:rPr>
        <w:t xml:space="preserve"> </w:t>
      </w:r>
      <w:r>
        <w:rPr/>
        <w:t>e</w:t>
      </w:r>
      <w:r>
        <w:rPr>
          <w:spacing w:val="-4"/>
        </w:rPr>
        <w:t xml:space="preserve"> </w:t>
      </w:r>
      <w:r>
        <w:rPr/>
        <w:t>consapevolezza</w:t>
      </w:r>
      <w:r>
        <w:rPr>
          <w:spacing w:val="-2"/>
        </w:rPr>
        <w:t xml:space="preserve"> </w:t>
      </w:r>
      <w:r>
        <w:rPr/>
        <w:t>degli</w:t>
      </w:r>
      <w:r>
        <w:rPr>
          <w:spacing w:val="-1"/>
        </w:rPr>
        <w:t xml:space="preserve"> </w:t>
      </w:r>
      <w:r>
        <w:rPr/>
        <w:t>alunni</w:t>
      </w:r>
      <w:r>
        <w:rPr>
          <w:spacing w:val="-2"/>
        </w:rPr>
        <w:t xml:space="preserve"> </w:t>
      </w:r>
      <w:r>
        <w:rPr/>
        <w:t>rispetto</w:t>
      </w:r>
      <w:r>
        <w:rPr>
          <w:spacing w:val="-2"/>
        </w:rPr>
        <w:t xml:space="preserve"> </w:t>
      </w:r>
      <w:r>
        <w:rPr/>
        <w:t>alla</w:t>
      </w:r>
      <w:r>
        <w:rPr>
          <w:spacing w:val="-2"/>
        </w:rPr>
        <w:t xml:space="preserve"> </w:t>
      </w:r>
      <w:r>
        <w:rPr/>
        <w:t>scelta.</w:t>
      </w:r>
    </w:p>
    <w:p>
      <w:pPr>
        <w:pStyle w:val="ListParagraph"/>
        <w:numPr>
          <w:ilvl w:val="0"/>
          <w:numId w:val="6"/>
        </w:numPr>
        <w:tabs>
          <w:tab w:val="clear" w:pos="708"/>
          <w:tab w:val="left" w:pos="933" w:leader="none"/>
          <w:tab w:val="left" w:pos="934" w:leader="none"/>
        </w:tabs>
        <w:spacing w:lineRule="exact" w:line="269"/>
        <w:ind w:left="933" w:hanging="361"/>
        <w:rPr/>
      </w:pPr>
      <w:r>
        <w:rPr/>
        <w:t>Confronto</w:t>
      </w:r>
      <w:r>
        <w:rPr>
          <w:spacing w:val="-5"/>
        </w:rPr>
        <w:t xml:space="preserve"> </w:t>
      </w:r>
      <w:r>
        <w:rPr/>
        <w:t>e</w:t>
      </w:r>
      <w:r>
        <w:rPr>
          <w:spacing w:val="-2"/>
        </w:rPr>
        <w:t xml:space="preserve"> </w:t>
      </w:r>
      <w:r>
        <w:rPr/>
        <w:t>discussione</w:t>
      </w:r>
      <w:r>
        <w:rPr>
          <w:spacing w:val="-2"/>
        </w:rPr>
        <w:t xml:space="preserve"> </w:t>
      </w:r>
      <w:r>
        <w:rPr/>
        <w:t>all’interno</w:t>
      </w:r>
      <w:r>
        <w:rPr>
          <w:spacing w:val="-2"/>
        </w:rPr>
        <w:t xml:space="preserve"> </w:t>
      </w:r>
      <w:r>
        <w:rPr/>
        <w:t>dei</w:t>
      </w:r>
      <w:r>
        <w:rPr>
          <w:spacing w:val="-1"/>
        </w:rPr>
        <w:t xml:space="preserve"> </w:t>
      </w:r>
      <w:r>
        <w:rPr/>
        <w:t>vari</w:t>
      </w:r>
      <w:r>
        <w:rPr>
          <w:spacing w:val="-4"/>
        </w:rPr>
        <w:t xml:space="preserve"> </w:t>
      </w:r>
      <w:r>
        <w:rPr/>
        <w:t>C.d.C.</w:t>
      </w:r>
      <w:r>
        <w:rPr>
          <w:spacing w:val="-1"/>
        </w:rPr>
        <w:t xml:space="preserve"> </w:t>
      </w:r>
      <w:r>
        <w:rPr/>
        <w:t>delle</w:t>
      </w:r>
      <w:r>
        <w:rPr>
          <w:spacing w:val="-2"/>
        </w:rPr>
        <w:t xml:space="preserve"> </w:t>
      </w:r>
      <w:r>
        <w:rPr/>
        <w:t>classi</w:t>
      </w:r>
      <w:r>
        <w:rPr>
          <w:spacing w:val="-1"/>
        </w:rPr>
        <w:t xml:space="preserve"> </w:t>
      </w:r>
      <w:r>
        <w:rPr/>
        <w:t>terze</w:t>
      </w:r>
    </w:p>
    <w:p>
      <w:pPr>
        <w:pStyle w:val="ListParagraph"/>
        <w:numPr>
          <w:ilvl w:val="0"/>
          <w:numId w:val="6"/>
        </w:numPr>
        <w:tabs>
          <w:tab w:val="clear" w:pos="708"/>
          <w:tab w:val="left" w:pos="933" w:leader="none"/>
          <w:tab w:val="left" w:pos="934" w:leader="none"/>
        </w:tabs>
        <w:spacing w:lineRule="exact" w:line="268"/>
        <w:ind w:left="933" w:hanging="361"/>
        <w:rPr/>
      </w:pPr>
      <w:r>
        <w:rPr/>
        <w:t>Confronto</w:t>
      </w:r>
      <w:r>
        <w:rPr>
          <w:spacing w:val="-5"/>
        </w:rPr>
        <w:t xml:space="preserve"> </w:t>
      </w:r>
      <w:r>
        <w:rPr/>
        <w:t>tra</w:t>
      </w:r>
      <w:r>
        <w:rPr>
          <w:spacing w:val="-1"/>
        </w:rPr>
        <w:t xml:space="preserve"> </w:t>
      </w:r>
      <w:r>
        <w:rPr/>
        <w:t>il consiglio</w:t>
      </w:r>
      <w:r>
        <w:rPr>
          <w:spacing w:val="-1"/>
        </w:rPr>
        <w:t xml:space="preserve"> </w:t>
      </w:r>
      <w:r>
        <w:rPr/>
        <w:t>orientativo</w:t>
      </w:r>
      <w:r>
        <w:rPr>
          <w:spacing w:val="-1"/>
        </w:rPr>
        <w:t xml:space="preserve"> </w:t>
      </w:r>
      <w:r>
        <w:rPr/>
        <w:t>del</w:t>
      </w:r>
      <w:r>
        <w:rPr>
          <w:spacing w:val="-1"/>
        </w:rPr>
        <w:t xml:space="preserve"> </w:t>
      </w:r>
      <w:r>
        <w:rPr/>
        <w:t>C.d.C.</w:t>
      </w:r>
      <w:r>
        <w:rPr>
          <w:spacing w:val="-1"/>
        </w:rPr>
        <w:t xml:space="preserve"> </w:t>
      </w:r>
      <w:r>
        <w:rPr/>
        <w:t>e</w:t>
      </w:r>
      <w:r>
        <w:rPr>
          <w:spacing w:val="-3"/>
        </w:rPr>
        <w:t xml:space="preserve"> </w:t>
      </w:r>
      <w:r>
        <w:rPr/>
        <w:t>la</w:t>
      </w:r>
      <w:r>
        <w:rPr>
          <w:spacing w:val="-3"/>
        </w:rPr>
        <w:t xml:space="preserve"> </w:t>
      </w:r>
      <w:r>
        <w:rPr/>
        <w:t>scelta</w:t>
      </w:r>
      <w:r>
        <w:rPr>
          <w:spacing w:val="-1"/>
        </w:rPr>
        <w:t xml:space="preserve"> </w:t>
      </w:r>
      <w:r>
        <w:rPr/>
        <w:t>finale</w:t>
      </w:r>
      <w:r>
        <w:rPr>
          <w:spacing w:val="-2"/>
        </w:rPr>
        <w:t xml:space="preserve"> </w:t>
      </w:r>
      <w:r>
        <w:rPr/>
        <w:t>del</w:t>
      </w:r>
      <w:r>
        <w:rPr>
          <w:spacing w:val="-3"/>
        </w:rPr>
        <w:t xml:space="preserve"> </w:t>
      </w:r>
      <w:r>
        <w:rPr/>
        <w:t>singolo</w:t>
      </w:r>
      <w:r>
        <w:rPr>
          <w:spacing w:val="-4"/>
        </w:rPr>
        <w:t xml:space="preserve"> </w:t>
      </w:r>
      <w:r>
        <w:rPr/>
        <w:t>alunno</w:t>
      </w:r>
    </w:p>
    <w:p>
      <w:pPr>
        <w:pStyle w:val="ListParagraph"/>
        <w:numPr>
          <w:ilvl w:val="0"/>
          <w:numId w:val="6"/>
        </w:numPr>
        <w:tabs>
          <w:tab w:val="clear" w:pos="708"/>
          <w:tab w:val="left" w:pos="988" w:leader="none"/>
          <w:tab w:val="left" w:pos="989" w:leader="none"/>
        </w:tabs>
        <w:spacing w:lineRule="exact" w:line="268"/>
        <w:ind w:left="988" w:hanging="416"/>
        <w:rPr/>
      </w:pPr>
      <w:r>
        <w:rPr/>
        <w:t>Eventuale</w:t>
      </w:r>
      <w:r>
        <w:rPr>
          <w:spacing w:val="-3"/>
        </w:rPr>
        <w:t xml:space="preserve"> </w:t>
      </w:r>
      <w:r>
        <w:rPr/>
        <w:t>ricaduta</w:t>
      </w:r>
      <w:r>
        <w:rPr>
          <w:spacing w:val="-4"/>
        </w:rPr>
        <w:t xml:space="preserve"> </w:t>
      </w:r>
      <w:r>
        <w:rPr/>
        <w:t>positiva</w:t>
      </w:r>
      <w:r>
        <w:rPr>
          <w:spacing w:val="-2"/>
        </w:rPr>
        <w:t xml:space="preserve"> </w:t>
      </w:r>
      <w:r>
        <w:rPr/>
        <w:t>o</w:t>
      </w:r>
      <w:r>
        <w:rPr>
          <w:spacing w:val="-2"/>
        </w:rPr>
        <w:t xml:space="preserve"> </w:t>
      </w:r>
      <w:r>
        <w:rPr/>
        <w:t>negativa</w:t>
      </w:r>
      <w:r>
        <w:rPr>
          <w:spacing w:val="-2"/>
        </w:rPr>
        <w:t xml:space="preserve"> </w:t>
      </w:r>
      <w:r>
        <w:rPr/>
        <w:t>sulle</w:t>
      </w:r>
      <w:r>
        <w:rPr>
          <w:spacing w:val="-3"/>
        </w:rPr>
        <w:t xml:space="preserve"> </w:t>
      </w:r>
      <w:r>
        <w:rPr/>
        <w:t>scelte</w:t>
      </w:r>
      <w:r>
        <w:rPr>
          <w:spacing w:val="-4"/>
        </w:rPr>
        <w:t xml:space="preserve"> </w:t>
      </w:r>
      <w:r>
        <w:rPr/>
        <w:t>successive</w:t>
      </w:r>
      <w:r>
        <w:rPr>
          <w:spacing w:val="-2"/>
        </w:rPr>
        <w:t xml:space="preserve"> </w:t>
      </w:r>
      <w:r>
        <w:rPr/>
        <w:t>effettuate</w:t>
      </w:r>
      <w:r>
        <w:rPr>
          <w:spacing w:val="-2"/>
        </w:rPr>
        <w:t xml:space="preserve"> </w:t>
      </w:r>
      <w:r>
        <w:rPr/>
        <w:t>dagli</w:t>
      </w:r>
      <w:r>
        <w:rPr>
          <w:spacing w:val="-1"/>
        </w:rPr>
        <w:t xml:space="preserve"> </w:t>
      </w:r>
      <w:r>
        <w:rPr/>
        <w:t>studenti.</w:t>
      </w:r>
    </w:p>
    <w:p>
      <w:pPr>
        <w:pStyle w:val="ListParagraph"/>
        <w:numPr>
          <w:ilvl w:val="0"/>
          <w:numId w:val="6"/>
        </w:numPr>
        <w:tabs>
          <w:tab w:val="clear" w:pos="708"/>
          <w:tab w:val="left" w:pos="933" w:leader="none"/>
          <w:tab w:val="left" w:pos="934" w:leader="none"/>
        </w:tabs>
        <w:spacing w:lineRule="exact" w:line="269"/>
        <w:ind w:left="933" w:hanging="361"/>
        <w:rPr/>
      </w:pPr>
      <w:r>
        <w:rPr/>
        <w:t>Studenti</w:t>
      </w:r>
      <w:r>
        <w:rPr>
          <w:spacing w:val="-4"/>
        </w:rPr>
        <w:t xml:space="preserve"> </w:t>
      </w:r>
      <w:r>
        <w:rPr/>
        <w:t>che</w:t>
      </w:r>
      <w:r>
        <w:rPr>
          <w:spacing w:val="-3"/>
        </w:rPr>
        <w:t xml:space="preserve"> </w:t>
      </w:r>
      <w:r>
        <w:rPr/>
        <w:t>hanno</w:t>
      </w:r>
      <w:r>
        <w:rPr>
          <w:spacing w:val="-3"/>
        </w:rPr>
        <w:t xml:space="preserve"> </w:t>
      </w:r>
      <w:r>
        <w:rPr/>
        <w:t>cambiato</w:t>
      </w:r>
      <w:r>
        <w:rPr>
          <w:spacing w:val="-1"/>
        </w:rPr>
        <w:t xml:space="preserve"> </w:t>
      </w:r>
      <w:r>
        <w:rPr/>
        <w:t>scuola</w:t>
      </w:r>
      <w:r>
        <w:rPr>
          <w:spacing w:val="-1"/>
        </w:rPr>
        <w:t xml:space="preserve"> </w:t>
      </w:r>
      <w:r>
        <w:rPr/>
        <w:t>durante</w:t>
      </w:r>
      <w:r>
        <w:rPr>
          <w:spacing w:val="-3"/>
        </w:rPr>
        <w:t xml:space="preserve"> </w:t>
      </w:r>
      <w:r>
        <w:rPr/>
        <w:t>l’anno.</w:t>
      </w:r>
    </w:p>
    <w:p>
      <w:pPr>
        <w:pStyle w:val="ListParagraph"/>
        <w:numPr>
          <w:ilvl w:val="0"/>
          <w:numId w:val="6"/>
        </w:numPr>
        <w:tabs>
          <w:tab w:val="clear" w:pos="708"/>
          <w:tab w:val="left" w:pos="933" w:leader="none"/>
          <w:tab w:val="left" w:pos="934" w:leader="none"/>
        </w:tabs>
        <w:spacing w:lineRule="exact" w:line="269"/>
        <w:ind w:left="933" w:hanging="361"/>
        <w:rPr/>
      </w:pPr>
      <w:r>
        <w:rPr/>
        <w:t>Abbandono</w:t>
      </w:r>
      <w:r>
        <w:rPr>
          <w:spacing w:val="-3"/>
        </w:rPr>
        <w:t xml:space="preserve"> </w:t>
      </w:r>
      <w:r>
        <w:rPr/>
        <w:t>scolastico.</w:t>
      </w:r>
    </w:p>
    <w:p>
      <w:pPr>
        <w:pStyle w:val="ListParagraph"/>
        <w:numPr>
          <w:ilvl w:val="0"/>
          <w:numId w:val="6"/>
        </w:numPr>
        <w:tabs>
          <w:tab w:val="clear" w:pos="708"/>
          <w:tab w:val="left" w:pos="933" w:leader="none"/>
          <w:tab w:val="left" w:pos="934" w:leader="none"/>
        </w:tabs>
        <w:spacing w:lineRule="exact" w:line="269"/>
        <w:ind w:left="933" w:hanging="361"/>
        <w:rPr/>
      </w:pPr>
      <w:r>
        <w:rPr/>
        <w:t>Efficacia</w:t>
      </w:r>
      <w:r>
        <w:rPr>
          <w:spacing w:val="-4"/>
        </w:rPr>
        <w:t xml:space="preserve"> </w:t>
      </w:r>
      <w:r>
        <w:rPr/>
        <w:t>e</w:t>
      </w:r>
      <w:r>
        <w:rPr>
          <w:spacing w:val="-1"/>
        </w:rPr>
        <w:t xml:space="preserve"> </w:t>
      </w:r>
      <w:r>
        <w:rPr/>
        <w:t>efficienza</w:t>
      </w:r>
      <w:r>
        <w:rPr>
          <w:spacing w:val="-1"/>
        </w:rPr>
        <w:t xml:space="preserve"> </w:t>
      </w:r>
      <w:r>
        <w:rPr/>
        <w:t>del</w:t>
      </w:r>
      <w:r>
        <w:rPr>
          <w:spacing w:val="-1"/>
        </w:rPr>
        <w:t xml:space="preserve"> </w:t>
      </w:r>
      <w:r>
        <w:rPr/>
        <w:t>progetto.</w:t>
      </w:r>
    </w:p>
    <w:p>
      <w:pPr>
        <w:pStyle w:val="ListParagraph"/>
        <w:numPr>
          <w:ilvl w:val="0"/>
          <w:numId w:val="6"/>
        </w:numPr>
        <w:tabs>
          <w:tab w:val="clear" w:pos="708"/>
          <w:tab w:val="left" w:pos="933" w:leader="none"/>
          <w:tab w:val="left" w:pos="934" w:leader="none"/>
        </w:tabs>
        <w:spacing w:lineRule="exact" w:line="269"/>
        <w:ind w:left="933" w:hanging="361"/>
        <w:rPr/>
      </w:pPr>
      <w:r>
        <w:rPr/>
        <w:t>Risorse,</w:t>
      </w:r>
      <w:r>
        <w:rPr>
          <w:spacing w:val="-5"/>
        </w:rPr>
        <w:t xml:space="preserve"> </w:t>
      </w:r>
      <w:r>
        <w:rPr/>
        <w:t>tempi</w:t>
      </w:r>
    </w:p>
    <w:tbl>
      <w:tblPr>
        <w:tblStyle w:val="TableNormal"/>
        <w:tblW w:w="9780" w:type="dxa"/>
        <w:jc w:val="left"/>
        <w:tblInd w:w="110" w:type="dxa"/>
        <w:tblLayout w:type="fixed"/>
        <w:tblCellMar>
          <w:top w:w="0" w:type="dxa"/>
          <w:left w:w="5" w:type="dxa"/>
          <w:bottom w:w="0" w:type="dxa"/>
          <w:right w:w="5" w:type="dxa"/>
        </w:tblCellMar>
        <w:tblLook w:firstRow="1" w:noVBand="0" w:lastRow="1" w:firstColumn="1" w:lastColumn="1" w:noHBand="0" w:val="01e0"/>
      </w:tblPr>
      <w:tblGrid>
        <w:gridCol w:w="4890"/>
        <w:gridCol w:w="4889"/>
      </w:tblGrid>
      <w:tr>
        <w:trPr>
          <w:trHeight w:val="251" w:hRule="atLeast"/>
        </w:trPr>
        <w:tc>
          <w:tcPr>
            <w:tcW w:w="48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2" w:before="0" w:after="0"/>
              <w:jc w:val="left"/>
              <w:rPr>
                <w:b/>
                <w:b/>
              </w:rPr>
            </w:pPr>
            <w:r>
              <w:rPr>
                <w:b/>
                <w:kern w:val="0"/>
                <w:sz w:val="22"/>
                <w:szCs w:val="22"/>
                <w:lang w:eastAsia="en-US" w:bidi="ar-SA"/>
              </w:rPr>
              <w:t>MEZZI</w:t>
            </w:r>
          </w:p>
        </w:tc>
        <w:tc>
          <w:tcPr>
            <w:tcW w:w="488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2" w:before="0" w:after="0"/>
              <w:ind w:left="110" w:hanging="0"/>
              <w:jc w:val="left"/>
              <w:rPr>
                <w:b/>
                <w:b/>
              </w:rPr>
            </w:pPr>
            <w:r>
              <w:rPr>
                <w:b/>
                <w:kern w:val="0"/>
                <w:sz w:val="22"/>
                <w:szCs w:val="22"/>
                <w:lang w:eastAsia="en-US" w:bidi="ar-SA"/>
              </w:rPr>
              <w:t>STRUMENTI</w:t>
            </w:r>
            <w:r>
              <w:rPr>
                <w:b/>
                <w:spacing w:val="-2"/>
                <w:kern w:val="0"/>
                <w:sz w:val="22"/>
                <w:szCs w:val="22"/>
                <w:lang w:eastAsia="en-US" w:bidi="ar-SA"/>
              </w:rPr>
              <w:t xml:space="preserve"> </w:t>
            </w:r>
            <w:r>
              <w:rPr>
                <w:b/>
                <w:kern w:val="0"/>
                <w:sz w:val="22"/>
                <w:szCs w:val="22"/>
                <w:lang w:eastAsia="en-US" w:bidi="ar-SA"/>
              </w:rPr>
              <w:t>DEL</w:t>
            </w:r>
            <w:r>
              <w:rPr>
                <w:b/>
                <w:spacing w:val="-4"/>
                <w:kern w:val="0"/>
                <w:sz w:val="22"/>
                <w:szCs w:val="22"/>
                <w:lang w:eastAsia="en-US" w:bidi="ar-SA"/>
              </w:rPr>
              <w:t xml:space="preserve"> </w:t>
            </w:r>
            <w:r>
              <w:rPr>
                <w:b/>
                <w:kern w:val="0"/>
                <w:sz w:val="22"/>
                <w:szCs w:val="22"/>
                <w:lang w:eastAsia="en-US" w:bidi="ar-SA"/>
              </w:rPr>
              <w:t>PROGETTO</w:t>
            </w:r>
          </w:p>
        </w:tc>
      </w:tr>
      <w:tr>
        <w:trPr>
          <w:trHeight w:val="4130" w:hRule="atLeast"/>
        </w:trPr>
        <w:tc>
          <w:tcPr>
            <w:tcW w:w="4890"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jc w:val="left"/>
              <w:rPr>
                <w:kern w:val="0"/>
                <w:sz w:val="22"/>
                <w:szCs w:val="22"/>
                <w:lang w:eastAsia="en-US" w:bidi="ar-SA"/>
              </w:rPr>
            </w:pPr>
            <w:r>
              <w:rPr>
                <w:kern w:val="0"/>
                <w:sz w:val="22"/>
                <w:szCs w:val="22"/>
                <w:lang w:eastAsia="en-US" w:bidi="ar-SA"/>
              </w:rPr>
              <w:t>-</w:t>
            </w:r>
            <w:r>
              <w:rPr>
                <w:spacing w:val="-6"/>
                <w:kern w:val="0"/>
                <w:sz w:val="22"/>
                <w:szCs w:val="22"/>
                <w:lang w:eastAsia="en-US" w:bidi="ar-SA"/>
              </w:rPr>
              <w:t xml:space="preserve"> </w:t>
            </w:r>
            <w:r>
              <w:rPr>
                <w:kern w:val="0"/>
                <w:sz w:val="22"/>
                <w:szCs w:val="22"/>
                <w:lang w:eastAsia="en-US" w:bidi="ar-SA"/>
              </w:rPr>
              <w:t>calendari degli</w:t>
            </w:r>
            <w:r>
              <w:rPr>
                <w:spacing w:val="-4"/>
                <w:kern w:val="0"/>
                <w:sz w:val="22"/>
                <w:szCs w:val="22"/>
                <w:lang w:eastAsia="en-US" w:bidi="ar-SA"/>
              </w:rPr>
              <w:t xml:space="preserve"> </w:t>
            </w:r>
            <w:r>
              <w:rPr>
                <w:kern w:val="0"/>
                <w:sz w:val="22"/>
                <w:szCs w:val="22"/>
                <w:lang w:eastAsia="en-US" w:bidi="ar-SA"/>
              </w:rPr>
              <w:t>incontri</w:t>
            </w:r>
            <w:r>
              <w:rPr>
                <w:spacing w:val="-3"/>
                <w:kern w:val="0"/>
                <w:sz w:val="22"/>
                <w:szCs w:val="22"/>
                <w:lang w:eastAsia="en-US" w:bidi="ar-SA"/>
              </w:rPr>
              <w:t xml:space="preserve"> </w:t>
            </w:r>
            <w:r>
              <w:rPr>
                <w:kern w:val="0"/>
                <w:sz w:val="22"/>
                <w:szCs w:val="22"/>
                <w:lang w:eastAsia="en-US" w:bidi="ar-SA"/>
              </w:rPr>
              <w:t>con</w:t>
            </w:r>
            <w:r>
              <w:rPr>
                <w:spacing w:val="-1"/>
                <w:kern w:val="0"/>
                <w:sz w:val="22"/>
                <w:szCs w:val="22"/>
                <w:lang w:eastAsia="en-US" w:bidi="ar-SA"/>
              </w:rPr>
              <w:t xml:space="preserve"> </w:t>
            </w:r>
            <w:r>
              <w:rPr>
                <w:kern w:val="0"/>
                <w:sz w:val="22"/>
                <w:szCs w:val="22"/>
                <w:lang w:eastAsia="en-US" w:bidi="ar-SA"/>
              </w:rPr>
              <w:t>scadenze</w:t>
            </w:r>
            <w:r>
              <w:rPr>
                <w:spacing w:val="-2"/>
                <w:kern w:val="0"/>
                <w:sz w:val="22"/>
                <w:szCs w:val="22"/>
                <w:lang w:eastAsia="en-US" w:bidi="ar-SA"/>
              </w:rPr>
              <w:t xml:space="preserve"> </w:t>
            </w:r>
            <w:r>
              <w:rPr>
                <w:kern w:val="0"/>
                <w:sz w:val="22"/>
                <w:szCs w:val="22"/>
                <w:lang w:eastAsia="en-US" w:bidi="ar-SA"/>
              </w:rPr>
              <w:t>flessibili</w:t>
            </w:r>
          </w:p>
          <w:p>
            <w:pPr>
              <w:pStyle w:val="TableParagraph"/>
              <w:widowControl w:val="false"/>
              <w:suppressAutoHyphens w:val="true"/>
              <w:spacing w:lineRule="exact" w:line="252" w:before="0" w:after="0"/>
              <w:jc w:val="left"/>
              <w:rPr>
                <w:kern w:val="0"/>
                <w:sz w:val="22"/>
                <w:szCs w:val="22"/>
                <w:lang w:eastAsia="en-US" w:bidi="ar-SA"/>
              </w:rPr>
            </w:pPr>
            <w:r>
              <w:rPr>
                <w:b/>
                <w:kern w:val="0"/>
                <w:sz w:val="22"/>
                <w:szCs w:val="22"/>
                <w:lang w:eastAsia="en-US" w:bidi="ar-SA"/>
              </w:rPr>
              <w:t>-</w:t>
            </w:r>
            <w:r>
              <w:rPr>
                <w:b/>
                <w:spacing w:val="21"/>
                <w:kern w:val="0"/>
                <w:sz w:val="22"/>
                <w:szCs w:val="22"/>
                <w:lang w:eastAsia="en-US" w:bidi="ar-SA"/>
              </w:rPr>
              <w:t xml:space="preserve"> </w:t>
            </w:r>
            <w:r>
              <w:rPr>
                <w:b/>
                <w:kern w:val="0"/>
                <w:sz w:val="22"/>
                <w:szCs w:val="22"/>
                <w:lang w:eastAsia="en-US" w:bidi="ar-SA"/>
              </w:rPr>
              <w:t>la</w:t>
            </w:r>
            <w:r>
              <w:rPr>
                <w:b/>
                <w:spacing w:val="17"/>
                <w:kern w:val="0"/>
                <w:sz w:val="22"/>
                <w:szCs w:val="22"/>
                <w:lang w:eastAsia="en-US" w:bidi="ar-SA"/>
              </w:rPr>
              <w:t xml:space="preserve"> </w:t>
            </w:r>
            <w:r>
              <w:rPr>
                <w:kern w:val="0"/>
                <w:sz w:val="22"/>
                <w:szCs w:val="22"/>
                <w:lang w:eastAsia="en-US" w:bidi="ar-SA"/>
              </w:rPr>
              <w:t>documentazione</w:t>
            </w:r>
            <w:r>
              <w:rPr>
                <w:spacing w:val="19"/>
                <w:kern w:val="0"/>
                <w:sz w:val="22"/>
                <w:szCs w:val="22"/>
                <w:lang w:eastAsia="en-US" w:bidi="ar-SA"/>
              </w:rPr>
              <w:t xml:space="preserve"> </w:t>
            </w:r>
            <w:r>
              <w:rPr>
                <w:kern w:val="0"/>
                <w:sz w:val="22"/>
                <w:szCs w:val="22"/>
                <w:lang w:eastAsia="en-US" w:bidi="ar-SA"/>
              </w:rPr>
              <w:t>come</w:t>
            </w:r>
            <w:r>
              <w:rPr>
                <w:spacing w:val="19"/>
                <w:kern w:val="0"/>
                <w:sz w:val="22"/>
                <w:szCs w:val="22"/>
                <w:lang w:eastAsia="en-US" w:bidi="ar-SA"/>
              </w:rPr>
              <w:t xml:space="preserve"> </w:t>
            </w:r>
            <w:r>
              <w:rPr>
                <w:kern w:val="0"/>
                <w:sz w:val="22"/>
                <w:szCs w:val="22"/>
                <w:lang w:eastAsia="en-US" w:bidi="ar-SA"/>
              </w:rPr>
              <w:t>valutazione</w:t>
            </w:r>
            <w:r>
              <w:rPr>
                <w:spacing w:val="19"/>
                <w:kern w:val="0"/>
                <w:sz w:val="22"/>
                <w:szCs w:val="22"/>
                <w:lang w:eastAsia="en-US" w:bidi="ar-SA"/>
              </w:rPr>
              <w:t xml:space="preserve"> </w:t>
            </w:r>
            <w:r>
              <w:rPr>
                <w:kern w:val="0"/>
                <w:sz w:val="22"/>
                <w:szCs w:val="22"/>
                <w:lang w:eastAsia="en-US" w:bidi="ar-SA"/>
              </w:rPr>
              <w:t>del</w:t>
            </w:r>
            <w:r>
              <w:rPr>
                <w:spacing w:val="21"/>
                <w:kern w:val="0"/>
                <w:sz w:val="22"/>
                <w:szCs w:val="22"/>
                <w:lang w:eastAsia="en-US" w:bidi="ar-SA"/>
              </w:rPr>
              <w:t xml:space="preserve"> </w:t>
            </w:r>
            <w:r>
              <w:rPr>
                <w:kern w:val="0"/>
                <w:sz w:val="22"/>
                <w:szCs w:val="22"/>
                <w:lang w:eastAsia="en-US" w:bidi="ar-SA"/>
              </w:rPr>
              <w:t>processo</w:t>
            </w:r>
          </w:p>
          <w:p>
            <w:pPr>
              <w:pStyle w:val="TableParagraph"/>
              <w:widowControl w:val="false"/>
              <w:suppressAutoHyphens w:val="true"/>
              <w:spacing w:before="0" w:after="0"/>
              <w:ind w:left="107" w:right="96" w:hanging="0"/>
              <w:jc w:val="left"/>
              <w:rPr>
                <w:kern w:val="0"/>
                <w:sz w:val="22"/>
                <w:szCs w:val="22"/>
                <w:lang w:eastAsia="en-US" w:bidi="ar-SA"/>
              </w:rPr>
            </w:pPr>
            <w:r>
              <w:rPr>
                <w:kern w:val="0"/>
                <w:sz w:val="22"/>
                <w:szCs w:val="22"/>
                <w:lang w:eastAsia="en-US" w:bidi="ar-SA"/>
              </w:rPr>
              <w:t>-</w:t>
            </w:r>
            <w:r>
              <w:rPr>
                <w:spacing w:val="16"/>
                <w:kern w:val="0"/>
                <w:sz w:val="22"/>
                <w:szCs w:val="22"/>
                <w:lang w:eastAsia="en-US" w:bidi="ar-SA"/>
              </w:rPr>
              <w:t xml:space="preserve"> </w:t>
            </w:r>
            <w:r>
              <w:rPr>
                <w:kern w:val="0"/>
                <w:sz w:val="22"/>
                <w:szCs w:val="22"/>
                <w:lang w:eastAsia="en-US" w:bidi="ar-SA"/>
              </w:rPr>
              <w:t>predisposizione</w:t>
            </w:r>
            <w:r>
              <w:rPr>
                <w:spacing w:val="18"/>
                <w:kern w:val="0"/>
                <w:sz w:val="22"/>
                <w:szCs w:val="22"/>
                <w:lang w:eastAsia="en-US" w:bidi="ar-SA"/>
              </w:rPr>
              <w:t xml:space="preserve"> </w:t>
            </w:r>
            <w:r>
              <w:rPr>
                <w:kern w:val="0"/>
                <w:sz w:val="22"/>
                <w:szCs w:val="22"/>
                <w:lang w:eastAsia="en-US" w:bidi="ar-SA"/>
              </w:rPr>
              <w:t>di</w:t>
            </w:r>
            <w:r>
              <w:rPr>
                <w:spacing w:val="20"/>
                <w:kern w:val="0"/>
                <w:sz w:val="22"/>
                <w:szCs w:val="22"/>
                <w:lang w:eastAsia="en-US" w:bidi="ar-SA"/>
              </w:rPr>
              <w:t xml:space="preserve"> </w:t>
            </w:r>
            <w:r>
              <w:rPr>
                <w:kern w:val="0"/>
                <w:sz w:val="22"/>
                <w:szCs w:val="22"/>
                <w:lang w:eastAsia="en-US" w:bidi="ar-SA"/>
              </w:rPr>
              <w:t>eventuali</w:t>
            </w:r>
            <w:r>
              <w:rPr>
                <w:spacing w:val="18"/>
                <w:kern w:val="0"/>
                <w:sz w:val="22"/>
                <w:szCs w:val="22"/>
                <w:lang w:eastAsia="en-US" w:bidi="ar-SA"/>
              </w:rPr>
              <w:t xml:space="preserve"> </w:t>
            </w:r>
            <w:r>
              <w:rPr>
                <w:kern w:val="0"/>
                <w:sz w:val="22"/>
                <w:szCs w:val="22"/>
                <w:lang w:eastAsia="en-US" w:bidi="ar-SA"/>
              </w:rPr>
              <w:t>modalità</w:t>
            </w:r>
            <w:r>
              <w:rPr>
                <w:spacing w:val="18"/>
                <w:kern w:val="0"/>
                <w:sz w:val="22"/>
                <w:szCs w:val="22"/>
                <w:lang w:eastAsia="en-US" w:bidi="ar-SA"/>
              </w:rPr>
              <w:t xml:space="preserve"> </w:t>
            </w:r>
            <w:r>
              <w:rPr>
                <w:kern w:val="0"/>
                <w:sz w:val="22"/>
                <w:szCs w:val="22"/>
                <w:lang w:eastAsia="en-US" w:bidi="ar-SA"/>
              </w:rPr>
              <w:t>di</w:t>
            </w:r>
            <w:r>
              <w:rPr>
                <w:spacing w:val="20"/>
                <w:kern w:val="0"/>
                <w:sz w:val="22"/>
                <w:szCs w:val="22"/>
                <w:lang w:eastAsia="en-US" w:bidi="ar-SA"/>
              </w:rPr>
              <w:t xml:space="preserve"> </w:t>
            </w:r>
            <w:r>
              <w:rPr>
                <w:kern w:val="0"/>
                <w:sz w:val="22"/>
                <w:szCs w:val="22"/>
                <w:lang w:eastAsia="en-US" w:bidi="ar-SA"/>
              </w:rPr>
              <w:t>verifica</w:t>
            </w:r>
            <w:r>
              <w:rPr>
                <w:spacing w:val="20"/>
                <w:kern w:val="0"/>
                <w:sz w:val="22"/>
                <w:szCs w:val="22"/>
                <w:lang w:eastAsia="en-US" w:bidi="ar-SA"/>
              </w:rPr>
              <w:t xml:space="preserve"> </w:t>
            </w:r>
            <w:r>
              <w:rPr>
                <w:kern w:val="0"/>
                <w:sz w:val="22"/>
                <w:szCs w:val="22"/>
                <w:lang w:eastAsia="en-US" w:bidi="ar-SA"/>
              </w:rPr>
              <w:t>e</w:t>
            </w:r>
            <w:r>
              <w:rPr>
                <w:spacing w:val="-52"/>
                <w:kern w:val="0"/>
                <w:sz w:val="22"/>
                <w:szCs w:val="22"/>
                <w:lang w:eastAsia="en-US" w:bidi="ar-SA"/>
              </w:rPr>
              <w:t xml:space="preserve"> </w:t>
            </w:r>
            <w:r>
              <w:rPr>
                <w:kern w:val="0"/>
                <w:sz w:val="22"/>
                <w:szCs w:val="22"/>
                <w:lang w:eastAsia="en-US" w:bidi="ar-SA"/>
              </w:rPr>
              <w:t>valutazione,</w:t>
            </w:r>
            <w:r>
              <w:rPr>
                <w:spacing w:val="-2"/>
                <w:kern w:val="0"/>
                <w:sz w:val="22"/>
                <w:szCs w:val="22"/>
                <w:lang w:eastAsia="en-US" w:bidi="ar-SA"/>
              </w:rPr>
              <w:t xml:space="preserve"> </w:t>
            </w:r>
            <w:r>
              <w:rPr>
                <w:kern w:val="0"/>
                <w:sz w:val="22"/>
                <w:szCs w:val="22"/>
                <w:lang w:eastAsia="en-US" w:bidi="ar-SA"/>
              </w:rPr>
              <w:t>autovalutazione</w:t>
            </w:r>
            <w:r>
              <w:rPr>
                <w:spacing w:val="-2"/>
                <w:kern w:val="0"/>
                <w:sz w:val="22"/>
                <w:szCs w:val="22"/>
                <w:lang w:eastAsia="en-US" w:bidi="ar-SA"/>
              </w:rPr>
              <w:t xml:space="preserve"> </w:t>
            </w:r>
            <w:r>
              <w:rPr>
                <w:kern w:val="0"/>
                <w:sz w:val="22"/>
                <w:szCs w:val="22"/>
                <w:lang w:eastAsia="en-US" w:bidi="ar-SA"/>
              </w:rPr>
              <w:t>per</w:t>
            </w:r>
            <w:r>
              <w:rPr>
                <w:spacing w:val="-3"/>
                <w:kern w:val="0"/>
                <w:sz w:val="22"/>
                <w:szCs w:val="22"/>
                <w:lang w:eastAsia="en-US" w:bidi="ar-SA"/>
              </w:rPr>
              <w:t xml:space="preserve"> </w:t>
            </w:r>
            <w:r>
              <w:rPr>
                <w:kern w:val="0"/>
                <w:sz w:val="22"/>
                <w:szCs w:val="22"/>
                <w:lang w:eastAsia="en-US" w:bidi="ar-SA"/>
              </w:rPr>
              <w:t>docenti</w:t>
            </w:r>
            <w:r>
              <w:rPr>
                <w:spacing w:val="-1"/>
                <w:kern w:val="0"/>
                <w:sz w:val="22"/>
                <w:szCs w:val="22"/>
                <w:lang w:eastAsia="en-US" w:bidi="ar-SA"/>
              </w:rPr>
              <w:t xml:space="preserve"> </w:t>
            </w:r>
            <w:r>
              <w:rPr>
                <w:kern w:val="0"/>
                <w:sz w:val="22"/>
                <w:szCs w:val="22"/>
                <w:lang w:eastAsia="en-US" w:bidi="ar-SA"/>
              </w:rPr>
              <w:t>e</w:t>
            </w:r>
            <w:r>
              <w:rPr>
                <w:spacing w:val="-1"/>
                <w:kern w:val="0"/>
                <w:sz w:val="22"/>
                <w:szCs w:val="22"/>
                <w:lang w:eastAsia="en-US" w:bidi="ar-SA"/>
              </w:rPr>
              <w:t xml:space="preserve"> </w:t>
            </w:r>
            <w:r>
              <w:rPr>
                <w:kern w:val="0"/>
                <w:sz w:val="22"/>
                <w:szCs w:val="22"/>
                <w:lang w:eastAsia="en-US" w:bidi="ar-SA"/>
              </w:rPr>
              <w:t>alunni/e</w:t>
            </w:r>
          </w:p>
          <w:p>
            <w:pPr>
              <w:pStyle w:val="TableParagraph"/>
              <w:widowControl w:val="false"/>
              <w:numPr>
                <w:ilvl w:val="0"/>
                <w:numId w:val="4"/>
              </w:numPr>
              <w:tabs>
                <w:tab w:val="clear" w:pos="708"/>
                <w:tab w:val="left" w:pos="330" w:leader="none"/>
              </w:tabs>
              <w:suppressAutoHyphens w:val="true"/>
              <w:spacing w:before="0" w:after="0"/>
              <w:ind w:left="107" w:right="95" w:hanging="0"/>
              <w:jc w:val="left"/>
              <w:rPr>
                <w:kern w:val="0"/>
                <w:sz w:val="22"/>
                <w:szCs w:val="22"/>
                <w:lang w:eastAsia="en-US" w:bidi="ar-SA"/>
              </w:rPr>
            </w:pPr>
            <w:r>
              <w:rPr>
                <w:kern w:val="0"/>
                <w:sz w:val="22"/>
                <w:szCs w:val="22"/>
                <w:lang w:eastAsia="en-US" w:bidi="ar-SA"/>
              </w:rPr>
              <w:t>schede</w:t>
            </w:r>
            <w:r>
              <w:rPr>
                <w:spacing w:val="35"/>
                <w:kern w:val="0"/>
                <w:sz w:val="22"/>
                <w:szCs w:val="22"/>
                <w:lang w:eastAsia="en-US" w:bidi="ar-SA"/>
              </w:rPr>
              <w:t xml:space="preserve"> </w:t>
            </w:r>
            <w:r>
              <w:rPr>
                <w:kern w:val="0"/>
                <w:sz w:val="22"/>
                <w:szCs w:val="22"/>
                <w:lang w:eastAsia="en-US" w:bidi="ar-SA"/>
              </w:rPr>
              <w:t>sull’orientamento,</w:t>
            </w:r>
            <w:r>
              <w:rPr>
                <w:spacing w:val="35"/>
                <w:kern w:val="0"/>
                <w:sz w:val="22"/>
                <w:szCs w:val="22"/>
                <w:lang w:eastAsia="en-US" w:bidi="ar-SA"/>
              </w:rPr>
              <w:t xml:space="preserve"> </w:t>
            </w:r>
            <w:r>
              <w:rPr>
                <w:kern w:val="0"/>
                <w:sz w:val="22"/>
                <w:szCs w:val="22"/>
                <w:lang w:eastAsia="en-US" w:bidi="ar-SA"/>
              </w:rPr>
              <w:t>dal</w:t>
            </w:r>
            <w:r>
              <w:rPr>
                <w:spacing w:val="33"/>
                <w:kern w:val="0"/>
                <w:sz w:val="22"/>
                <w:szCs w:val="22"/>
                <w:lang w:eastAsia="en-US" w:bidi="ar-SA"/>
              </w:rPr>
              <w:t xml:space="preserve"> </w:t>
            </w:r>
            <w:r>
              <w:rPr>
                <w:kern w:val="0"/>
                <w:sz w:val="22"/>
                <w:szCs w:val="22"/>
                <w:lang w:eastAsia="en-US" w:bidi="ar-SA"/>
              </w:rPr>
              <w:t>libro</w:t>
            </w:r>
            <w:r>
              <w:rPr>
                <w:spacing w:val="35"/>
                <w:kern w:val="0"/>
                <w:sz w:val="22"/>
                <w:szCs w:val="22"/>
                <w:lang w:eastAsia="en-US" w:bidi="ar-SA"/>
              </w:rPr>
              <w:t xml:space="preserve"> </w:t>
            </w:r>
            <w:r>
              <w:rPr>
                <w:kern w:val="0"/>
                <w:sz w:val="22"/>
                <w:szCs w:val="22"/>
                <w:lang w:eastAsia="en-US" w:bidi="ar-SA"/>
              </w:rPr>
              <w:t>di</w:t>
            </w:r>
            <w:r>
              <w:rPr>
                <w:spacing w:val="36"/>
                <w:kern w:val="0"/>
                <w:sz w:val="22"/>
                <w:szCs w:val="22"/>
                <w:lang w:eastAsia="en-US" w:bidi="ar-SA"/>
              </w:rPr>
              <w:t xml:space="preserve"> </w:t>
            </w:r>
            <w:r>
              <w:rPr>
                <w:kern w:val="0"/>
                <w:sz w:val="22"/>
                <w:szCs w:val="22"/>
                <w:lang w:eastAsia="en-US" w:bidi="ar-SA"/>
              </w:rPr>
              <w:t>testo</w:t>
            </w:r>
            <w:r>
              <w:rPr>
                <w:spacing w:val="32"/>
                <w:kern w:val="0"/>
                <w:sz w:val="22"/>
                <w:szCs w:val="22"/>
                <w:lang w:eastAsia="en-US" w:bidi="ar-SA"/>
              </w:rPr>
              <w:t xml:space="preserve"> </w:t>
            </w:r>
            <w:r>
              <w:rPr>
                <w:kern w:val="0"/>
                <w:sz w:val="22"/>
                <w:szCs w:val="22"/>
                <w:lang w:eastAsia="en-US" w:bidi="ar-SA"/>
              </w:rPr>
              <w:t>e</w:t>
            </w:r>
            <w:r>
              <w:rPr>
                <w:spacing w:val="-52"/>
                <w:kern w:val="0"/>
                <w:sz w:val="22"/>
                <w:szCs w:val="22"/>
                <w:lang w:eastAsia="en-US" w:bidi="ar-SA"/>
              </w:rPr>
              <w:t xml:space="preserve"> </w:t>
            </w:r>
            <w:r>
              <w:rPr>
                <w:kern w:val="0"/>
                <w:sz w:val="22"/>
                <w:szCs w:val="22"/>
                <w:lang w:eastAsia="en-US" w:bidi="ar-SA"/>
              </w:rPr>
              <w:t>fornite</w:t>
            </w:r>
            <w:r>
              <w:rPr>
                <w:spacing w:val="-1"/>
                <w:kern w:val="0"/>
                <w:sz w:val="22"/>
                <w:szCs w:val="22"/>
                <w:lang w:eastAsia="en-US" w:bidi="ar-SA"/>
              </w:rPr>
              <w:t xml:space="preserve"> </w:t>
            </w:r>
            <w:r>
              <w:rPr>
                <w:kern w:val="0"/>
                <w:sz w:val="22"/>
                <w:szCs w:val="22"/>
                <w:lang w:eastAsia="en-US" w:bidi="ar-SA"/>
              </w:rPr>
              <w:t>dall’insegnante</w:t>
            </w:r>
          </w:p>
          <w:p>
            <w:pPr>
              <w:pStyle w:val="TableParagraph"/>
              <w:widowControl w:val="false"/>
              <w:numPr>
                <w:ilvl w:val="0"/>
                <w:numId w:val="4"/>
              </w:numPr>
              <w:tabs>
                <w:tab w:val="clear" w:pos="708"/>
                <w:tab w:val="left" w:pos="277" w:leader="none"/>
              </w:tabs>
              <w:suppressAutoHyphens w:val="true"/>
              <w:spacing w:before="0" w:after="0"/>
              <w:ind w:left="107" w:right="99" w:hanging="0"/>
              <w:jc w:val="both"/>
              <w:rPr>
                <w:kern w:val="0"/>
                <w:sz w:val="22"/>
                <w:szCs w:val="22"/>
                <w:lang w:eastAsia="en-US" w:bidi="ar-SA"/>
              </w:rPr>
            </w:pPr>
            <w:r>
              <w:rPr>
                <w:b/>
                <w:kern w:val="0"/>
                <w:sz w:val="22"/>
                <w:szCs w:val="22"/>
                <w:lang w:eastAsia="en-US" w:bidi="ar-SA"/>
              </w:rPr>
              <w:t>s</w:t>
            </w:r>
            <w:r>
              <w:rPr>
                <w:kern w:val="0"/>
                <w:sz w:val="22"/>
                <w:szCs w:val="22"/>
                <w:lang w:eastAsia="en-US" w:bidi="ar-SA"/>
              </w:rPr>
              <w:t>chede per l’impostazione di interviste formative</w:t>
            </w:r>
            <w:r>
              <w:rPr>
                <w:spacing w:val="1"/>
                <w:kern w:val="0"/>
                <w:sz w:val="22"/>
                <w:szCs w:val="22"/>
                <w:lang w:eastAsia="en-US" w:bidi="ar-SA"/>
              </w:rPr>
              <w:t xml:space="preserve"> </w:t>
            </w:r>
            <w:r>
              <w:rPr>
                <w:kern w:val="0"/>
                <w:sz w:val="22"/>
                <w:szCs w:val="22"/>
                <w:lang w:eastAsia="en-US" w:bidi="ar-SA"/>
              </w:rPr>
              <w:t>alle</w:t>
            </w:r>
            <w:r>
              <w:rPr>
                <w:spacing w:val="1"/>
                <w:kern w:val="0"/>
                <w:sz w:val="22"/>
                <w:szCs w:val="22"/>
                <w:lang w:eastAsia="en-US" w:bidi="ar-SA"/>
              </w:rPr>
              <w:t xml:space="preserve"> </w:t>
            </w:r>
            <w:r>
              <w:rPr>
                <w:kern w:val="0"/>
                <w:sz w:val="22"/>
                <w:szCs w:val="22"/>
                <w:lang w:eastAsia="en-US" w:bidi="ar-SA"/>
              </w:rPr>
              <w:t>figure</w:t>
            </w:r>
            <w:r>
              <w:rPr>
                <w:spacing w:val="1"/>
                <w:kern w:val="0"/>
                <w:sz w:val="22"/>
                <w:szCs w:val="22"/>
                <w:lang w:eastAsia="en-US" w:bidi="ar-SA"/>
              </w:rPr>
              <w:t xml:space="preserve"> </w:t>
            </w:r>
            <w:r>
              <w:rPr>
                <w:kern w:val="0"/>
                <w:sz w:val="22"/>
                <w:szCs w:val="22"/>
                <w:lang w:eastAsia="en-US" w:bidi="ar-SA"/>
              </w:rPr>
              <w:t>esterne incontrate a</w:t>
            </w:r>
            <w:r>
              <w:rPr>
                <w:spacing w:val="1"/>
                <w:kern w:val="0"/>
                <w:sz w:val="22"/>
                <w:szCs w:val="22"/>
                <w:lang w:eastAsia="en-US" w:bidi="ar-SA"/>
              </w:rPr>
              <w:t xml:space="preserve"> </w:t>
            </w:r>
            <w:r>
              <w:rPr>
                <w:kern w:val="0"/>
                <w:sz w:val="22"/>
                <w:szCs w:val="22"/>
                <w:lang w:eastAsia="en-US" w:bidi="ar-SA"/>
              </w:rPr>
              <w:t>vario titolo</w:t>
            </w:r>
            <w:r>
              <w:rPr>
                <w:spacing w:val="55"/>
                <w:kern w:val="0"/>
                <w:sz w:val="22"/>
                <w:szCs w:val="22"/>
                <w:lang w:eastAsia="en-US" w:bidi="ar-SA"/>
              </w:rPr>
              <w:t xml:space="preserve"> </w:t>
            </w:r>
            <w:r>
              <w:rPr>
                <w:kern w:val="0"/>
                <w:sz w:val="22"/>
                <w:szCs w:val="22"/>
                <w:lang w:eastAsia="en-US" w:bidi="ar-SA"/>
              </w:rPr>
              <w:t>durante</w:t>
            </w:r>
            <w:r>
              <w:rPr>
                <w:spacing w:val="-52"/>
                <w:kern w:val="0"/>
                <w:sz w:val="22"/>
                <w:szCs w:val="22"/>
                <w:lang w:eastAsia="en-US" w:bidi="ar-SA"/>
              </w:rPr>
              <w:t xml:space="preserve"> </w:t>
            </w:r>
            <w:r>
              <w:rPr>
                <w:kern w:val="0"/>
                <w:sz w:val="22"/>
                <w:szCs w:val="22"/>
                <w:lang w:eastAsia="en-US" w:bidi="ar-SA"/>
              </w:rPr>
              <w:t>gli incontri</w:t>
            </w:r>
            <w:r>
              <w:rPr>
                <w:spacing w:val="1"/>
                <w:kern w:val="0"/>
                <w:sz w:val="22"/>
                <w:szCs w:val="22"/>
                <w:lang w:eastAsia="en-US" w:bidi="ar-SA"/>
              </w:rPr>
              <w:t xml:space="preserve"> </w:t>
            </w:r>
            <w:r>
              <w:rPr>
                <w:kern w:val="0"/>
                <w:sz w:val="22"/>
                <w:szCs w:val="22"/>
                <w:lang w:eastAsia="en-US" w:bidi="ar-SA"/>
              </w:rPr>
              <w:t>programmati</w:t>
            </w:r>
          </w:p>
          <w:p>
            <w:pPr>
              <w:pStyle w:val="TableParagraph"/>
              <w:widowControl w:val="false"/>
              <w:numPr>
                <w:ilvl w:val="0"/>
                <w:numId w:val="4"/>
              </w:numPr>
              <w:tabs>
                <w:tab w:val="clear" w:pos="708"/>
                <w:tab w:val="left" w:pos="322" w:leader="none"/>
              </w:tabs>
              <w:suppressAutoHyphens w:val="true"/>
              <w:spacing w:before="0" w:after="0"/>
              <w:ind w:left="107" w:right="98" w:hanging="0"/>
              <w:jc w:val="both"/>
              <w:rPr>
                <w:kern w:val="0"/>
                <w:sz w:val="22"/>
                <w:szCs w:val="22"/>
                <w:lang w:eastAsia="en-US" w:bidi="ar-SA"/>
              </w:rPr>
            </w:pPr>
            <w:r>
              <w:rPr>
                <w:kern w:val="0"/>
                <w:sz w:val="22"/>
                <w:szCs w:val="22"/>
                <w:lang w:eastAsia="en-US" w:bidi="ar-SA"/>
              </w:rPr>
              <w:t>Sezioni</w:t>
            </w:r>
            <w:r>
              <w:rPr>
                <w:spacing w:val="1"/>
                <w:kern w:val="0"/>
                <w:sz w:val="22"/>
                <w:szCs w:val="22"/>
                <w:lang w:eastAsia="en-US" w:bidi="ar-SA"/>
              </w:rPr>
              <w:t xml:space="preserve"> </w:t>
            </w:r>
            <w:r>
              <w:rPr>
                <w:kern w:val="0"/>
                <w:sz w:val="22"/>
                <w:szCs w:val="22"/>
                <w:lang w:eastAsia="en-US" w:bidi="ar-SA"/>
              </w:rPr>
              <w:t>sull’orientamento</w:t>
            </w:r>
            <w:r>
              <w:rPr>
                <w:spacing w:val="1"/>
                <w:kern w:val="0"/>
                <w:sz w:val="22"/>
                <w:szCs w:val="22"/>
                <w:lang w:eastAsia="en-US" w:bidi="ar-SA"/>
              </w:rPr>
              <w:t xml:space="preserve"> </w:t>
            </w:r>
            <w:r>
              <w:rPr>
                <w:kern w:val="0"/>
                <w:sz w:val="22"/>
                <w:szCs w:val="22"/>
                <w:lang w:eastAsia="en-US" w:bidi="ar-SA"/>
              </w:rPr>
              <w:t>presenti</w:t>
            </w:r>
            <w:r>
              <w:rPr>
                <w:spacing w:val="1"/>
                <w:kern w:val="0"/>
                <w:sz w:val="22"/>
                <w:szCs w:val="22"/>
                <w:lang w:eastAsia="en-US" w:bidi="ar-SA"/>
              </w:rPr>
              <w:t xml:space="preserve"> </w:t>
            </w:r>
            <w:r>
              <w:rPr>
                <w:kern w:val="0"/>
                <w:sz w:val="22"/>
                <w:szCs w:val="22"/>
                <w:lang w:eastAsia="en-US" w:bidi="ar-SA"/>
              </w:rPr>
              <w:t>in</w:t>
            </w:r>
            <w:r>
              <w:rPr>
                <w:spacing w:val="1"/>
                <w:kern w:val="0"/>
                <w:sz w:val="22"/>
                <w:szCs w:val="22"/>
                <w:lang w:eastAsia="en-US" w:bidi="ar-SA"/>
              </w:rPr>
              <w:t xml:space="preserve"> </w:t>
            </w:r>
            <w:r>
              <w:rPr>
                <w:kern w:val="0"/>
                <w:sz w:val="22"/>
                <w:szCs w:val="22"/>
                <w:lang w:eastAsia="en-US" w:bidi="ar-SA"/>
              </w:rPr>
              <w:t>antologie</w:t>
            </w:r>
            <w:r>
              <w:rPr>
                <w:spacing w:val="1"/>
                <w:kern w:val="0"/>
                <w:sz w:val="22"/>
                <w:szCs w:val="22"/>
                <w:lang w:eastAsia="en-US" w:bidi="ar-SA"/>
              </w:rPr>
              <w:t xml:space="preserve"> </w:t>
            </w:r>
            <w:r>
              <w:rPr>
                <w:kern w:val="0"/>
                <w:sz w:val="22"/>
                <w:szCs w:val="22"/>
                <w:lang w:eastAsia="en-US" w:bidi="ar-SA"/>
              </w:rPr>
              <w:t>adottate</w:t>
            </w:r>
            <w:r>
              <w:rPr>
                <w:spacing w:val="-1"/>
                <w:kern w:val="0"/>
                <w:sz w:val="22"/>
                <w:szCs w:val="22"/>
                <w:lang w:eastAsia="en-US" w:bidi="ar-SA"/>
              </w:rPr>
              <w:t xml:space="preserve"> </w:t>
            </w:r>
            <w:r>
              <w:rPr>
                <w:kern w:val="0"/>
                <w:sz w:val="22"/>
                <w:szCs w:val="22"/>
                <w:lang w:eastAsia="en-US" w:bidi="ar-SA"/>
              </w:rPr>
              <w:t>e</w:t>
            </w:r>
            <w:r>
              <w:rPr>
                <w:spacing w:val="-1"/>
                <w:kern w:val="0"/>
                <w:sz w:val="22"/>
                <w:szCs w:val="22"/>
                <w:lang w:eastAsia="en-US" w:bidi="ar-SA"/>
              </w:rPr>
              <w:t xml:space="preserve"> </w:t>
            </w:r>
            <w:r>
              <w:rPr>
                <w:kern w:val="0"/>
                <w:sz w:val="22"/>
                <w:szCs w:val="22"/>
                <w:lang w:eastAsia="en-US" w:bidi="ar-SA"/>
              </w:rPr>
              <w:t>nei</w:t>
            </w:r>
            <w:r>
              <w:rPr>
                <w:spacing w:val="-3"/>
                <w:kern w:val="0"/>
                <w:sz w:val="22"/>
                <w:szCs w:val="22"/>
                <w:lang w:eastAsia="en-US" w:bidi="ar-SA"/>
              </w:rPr>
              <w:t xml:space="preserve"> </w:t>
            </w:r>
            <w:r>
              <w:rPr>
                <w:kern w:val="0"/>
                <w:sz w:val="22"/>
                <w:szCs w:val="22"/>
                <w:lang w:eastAsia="en-US" w:bidi="ar-SA"/>
              </w:rPr>
              <w:t>testi di Educazione</w:t>
            </w:r>
            <w:r>
              <w:rPr>
                <w:spacing w:val="-1"/>
                <w:kern w:val="0"/>
                <w:sz w:val="22"/>
                <w:szCs w:val="22"/>
                <w:lang w:eastAsia="en-US" w:bidi="ar-SA"/>
              </w:rPr>
              <w:t xml:space="preserve"> </w:t>
            </w:r>
            <w:r>
              <w:rPr>
                <w:kern w:val="0"/>
                <w:sz w:val="22"/>
                <w:szCs w:val="22"/>
                <w:lang w:eastAsia="en-US" w:bidi="ar-SA"/>
              </w:rPr>
              <w:t>alla</w:t>
            </w:r>
            <w:r>
              <w:rPr>
                <w:spacing w:val="-1"/>
                <w:kern w:val="0"/>
                <w:sz w:val="22"/>
                <w:szCs w:val="22"/>
                <w:lang w:eastAsia="en-US" w:bidi="ar-SA"/>
              </w:rPr>
              <w:t xml:space="preserve"> </w:t>
            </w:r>
            <w:r>
              <w:rPr>
                <w:kern w:val="0"/>
                <w:sz w:val="22"/>
                <w:szCs w:val="22"/>
                <w:lang w:eastAsia="en-US" w:bidi="ar-SA"/>
              </w:rPr>
              <w:t>Cittadinanza</w:t>
            </w:r>
          </w:p>
        </w:tc>
        <w:tc>
          <w:tcPr>
            <w:tcW w:w="4889"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
              </w:numPr>
              <w:tabs>
                <w:tab w:val="clear" w:pos="708"/>
                <w:tab w:val="left" w:pos="281" w:leader="none"/>
              </w:tabs>
              <w:suppressAutoHyphens w:val="true"/>
              <w:spacing w:before="0" w:after="0"/>
              <w:ind w:left="110" w:right="97" w:hanging="0"/>
              <w:jc w:val="both"/>
              <w:rPr>
                <w:kern w:val="0"/>
                <w:sz w:val="22"/>
                <w:szCs w:val="22"/>
                <w:lang w:eastAsia="en-US" w:bidi="ar-SA"/>
              </w:rPr>
            </w:pPr>
            <w:r>
              <w:rPr>
                <w:kern w:val="0"/>
                <w:sz w:val="22"/>
                <w:szCs w:val="22"/>
                <w:lang w:eastAsia="en-US" w:bidi="ar-SA"/>
              </w:rPr>
              <w:t>collaborazione tra i docenti dei diversi ordini di</w:t>
            </w:r>
            <w:r>
              <w:rPr>
                <w:spacing w:val="1"/>
                <w:kern w:val="0"/>
                <w:sz w:val="22"/>
                <w:szCs w:val="22"/>
                <w:lang w:eastAsia="en-US" w:bidi="ar-SA"/>
              </w:rPr>
              <w:t xml:space="preserve"> </w:t>
            </w:r>
            <w:r>
              <w:rPr>
                <w:kern w:val="0"/>
                <w:sz w:val="22"/>
                <w:szCs w:val="22"/>
                <w:lang w:eastAsia="en-US" w:bidi="ar-SA"/>
              </w:rPr>
              <w:t>scuola</w:t>
            </w:r>
            <w:r>
              <w:rPr>
                <w:spacing w:val="1"/>
                <w:kern w:val="0"/>
                <w:sz w:val="22"/>
                <w:szCs w:val="22"/>
                <w:lang w:eastAsia="en-US" w:bidi="ar-SA"/>
              </w:rPr>
              <w:t xml:space="preserve"> </w:t>
            </w:r>
            <w:r>
              <w:rPr>
                <w:kern w:val="0"/>
                <w:sz w:val="22"/>
                <w:szCs w:val="22"/>
                <w:lang w:eastAsia="en-US" w:bidi="ar-SA"/>
              </w:rPr>
              <w:t>per l’individuazione di obiettivi curricolari e</w:t>
            </w:r>
            <w:r>
              <w:rPr>
                <w:spacing w:val="1"/>
                <w:kern w:val="0"/>
                <w:sz w:val="22"/>
                <w:szCs w:val="22"/>
                <w:lang w:eastAsia="en-US" w:bidi="ar-SA"/>
              </w:rPr>
              <w:t xml:space="preserve"> </w:t>
            </w:r>
            <w:r>
              <w:rPr>
                <w:kern w:val="0"/>
                <w:sz w:val="22"/>
                <w:szCs w:val="22"/>
                <w:lang w:eastAsia="en-US" w:bidi="ar-SA"/>
              </w:rPr>
              <w:t>contenuti</w:t>
            </w:r>
          </w:p>
          <w:p>
            <w:pPr>
              <w:pStyle w:val="TableParagraph"/>
              <w:widowControl w:val="false"/>
              <w:numPr>
                <w:ilvl w:val="0"/>
                <w:numId w:val="3"/>
              </w:numPr>
              <w:tabs>
                <w:tab w:val="clear" w:pos="708"/>
                <w:tab w:val="left" w:pos="372" w:leader="none"/>
              </w:tabs>
              <w:suppressAutoHyphens w:val="true"/>
              <w:spacing w:before="0" w:after="0"/>
              <w:ind w:left="110" w:right="96" w:hanging="0"/>
              <w:jc w:val="both"/>
              <w:rPr>
                <w:kern w:val="0"/>
                <w:sz w:val="22"/>
                <w:szCs w:val="22"/>
                <w:lang w:eastAsia="en-US" w:bidi="ar-SA"/>
              </w:rPr>
            </w:pPr>
            <w:r>
              <w:rPr>
                <w:kern w:val="0"/>
                <w:sz w:val="22"/>
                <w:szCs w:val="22"/>
                <w:lang w:eastAsia="en-US" w:bidi="ar-SA"/>
              </w:rPr>
              <w:t>collaborazione</w:t>
            </w:r>
            <w:r>
              <w:rPr>
                <w:spacing w:val="1"/>
                <w:kern w:val="0"/>
                <w:sz w:val="22"/>
                <w:szCs w:val="22"/>
                <w:lang w:eastAsia="en-US" w:bidi="ar-SA"/>
              </w:rPr>
              <w:t xml:space="preserve"> </w:t>
            </w:r>
            <w:r>
              <w:rPr>
                <w:kern w:val="0"/>
                <w:sz w:val="22"/>
                <w:szCs w:val="22"/>
                <w:lang w:eastAsia="en-US" w:bidi="ar-SA"/>
              </w:rPr>
              <w:t>con</w:t>
            </w:r>
            <w:r>
              <w:rPr>
                <w:spacing w:val="1"/>
                <w:kern w:val="0"/>
                <w:sz w:val="22"/>
                <w:szCs w:val="22"/>
                <w:lang w:eastAsia="en-US" w:bidi="ar-SA"/>
              </w:rPr>
              <w:t xml:space="preserve"> </w:t>
            </w:r>
            <w:r>
              <w:rPr>
                <w:kern w:val="0"/>
                <w:sz w:val="22"/>
                <w:szCs w:val="22"/>
                <w:lang w:eastAsia="en-US" w:bidi="ar-SA"/>
              </w:rPr>
              <w:t>le</w:t>
            </w:r>
            <w:r>
              <w:rPr>
                <w:spacing w:val="1"/>
                <w:kern w:val="0"/>
                <w:sz w:val="22"/>
                <w:szCs w:val="22"/>
                <w:lang w:eastAsia="en-US" w:bidi="ar-SA"/>
              </w:rPr>
              <w:t xml:space="preserve"> </w:t>
            </w:r>
            <w:r>
              <w:rPr>
                <w:kern w:val="0"/>
                <w:sz w:val="22"/>
                <w:szCs w:val="22"/>
                <w:lang w:eastAsia="en-US" w:bidi="ar-SA"/>
              </w:rPr>
              <w:t>altre</w:t>
            </w:r>
            <w:r>
              <w:rPr>
                <w:spacing w:val="1"/>
                <w:kern w:val="0"/>
                <w:sz w:val="22"/>
                <w:szCs w:val="22"/>
                <w:lang w:eastAsia="en-US" w:bidi="ar-SA"/>
              </w:rPr>
              <w:t xml:space="preserve"> </w:t>
            </w:r>
            <w:r>
              <w:rPr>
                <w:kern w:val="0"/>
                <w:sz w:val="22"/>
                <w:szCs w:val="22"/>
                <w:lang w:eastAsia="en-US" w:bidi="ar-SA"/>
              </w:rPr>
              <w:t>commissioni</w:t>
            </w:r>
            <w:r>
              <w:rPr>
                <w:spacing w:val="1"/>
                <w:kern w:val="0"/>
                <w:sz w:val="22"/>
                <w:szCs w:val="22"/>
                <w:lang w:eastAsia="en-US" w:bidi="ar-SA"/>
              </w:rPr>
              <w:t xml:space="preserve"> </w:t>
            </w:r>
            <w:r>
              <w:rPr>
                <w:kern w:val="0"/>
                <w:sz w:val="22"/>
                <w:szCs w:val="22"/>
                <w:lang w:eastAsia="en-US" w:bidi="ar-SA"/>
              </w:rPr>
              <w:t>di</w:t>
            </w:r>
            <w:r>
              <w:rPr>
                <w:spacing w:val="1"/>
                <w:kern w:val="0"/>
                <w:sz w:val="22"/>
                <w:szCs w:val="22"/>
                <w:lang w:eastAsia="en-US" w:bidi="ar-SA"/>
              </w:rPr>
              <w:t xml:space="preserve"> </w:t>
            </w:r>
            <w:r>
              <w:rPr>
                <w:kern w:val="0"/>
                <w:sz w:val="22"/>
                <w:szCs w:val="22"/>
                <w:lang w:eastAsia="en-US" w:bidi="ar-SA"/>
              </w:rPr>
              <w:t>Collegio per un armonico ed equilibrato sviluppo dei</w:t>
            </w:r>
            <w:r>
              <w:rPr>
                <w:spacing w:val="-52"/>
                <w:kern w:val="0"/>
                <w:sz w:val="22"/>
                <w:szCs w:val="22"/>
                <w:lang w:eastAsia="en-US" w:bidi="ar-SA"/>
              </w:rPr>
              <w:t xml:space="preserve"> </w:t>
            </w:r>
            <w:r>
              <w:rPr>
                <w:kern w:val="0"/>
                <w:sz w:val="22"/>
                <w:szCs w:val="22"/>
                <w:lang w:eastAsia="en-US" w:bidi="ar-SA"/>
              </w:rPr>
              <w:t>percorsi</w:t>
            </w:r>
          </w:p>
          <w:p>
            <w:pPr>
              <w:pStyle w:val="TableParagraph"/>
              <w:widowControl w:val="false"/>
              <w:numPr>
                <w:ilvl w:val="0"/>
                <w:numId w:val="3"/>
              </w:numPr>
              <w:tabs>
                <w:tab w:val="clear" w:pos="708"/>
                <w:tab w:val="left" w:pos="235" w:leader="none"/>
              </w:tabs>
              <w:suppressAutoHyphens w:val="true"/>
              <w:spacing w:lineRule="exact" w:line="252" w:before="0" w:after="0"/>
              <w:ind w:left="234" w:hanging="125"/>
              <w:jc w:val="both"/>
              <w:rPr>
                <w:kern w:val="0"/>
                <w:sz w:val="22"/>
                <w:szCs w:val="22"/>
                <w:lang w:eastAsia="en-US" w:bidi="ar-SA"/>
              </w:rPr>
            </w:pPr>
            <w:r>
              <w:rPr>
                <w:kern w:val="0"/>
                <w:sz w:val="22"/>
                <w:szCs w:val="22"/>
                <w:lang w:eastAsia="en-US" w:bidi="ar-SA"/>
              </w:rPr>
              <w:t>Supporti</w:t>
            </w:r>
            <w:r>
              <w:rPr>
                <w:spacing w:val="-1"/>
                <w:kern w:val="0"/>
                <w:sz w:val="22"/>
                <w:szCs w:val="22"/>
                <w:lang w:eastAsia="en-US" w:bidi="ar-SA"/>
              </w:rPr>
              <w:t xml:space="preserve"> </w:t>
            </w:r>
            <w:r>
              <w:rPr>
                <w:kern w:val="0"/>
                <w:sz w:val="22"/>
                <w:szCs w:val="22"/>
                <w:lang w:eastAsia="en-US" w:bidi="ar-SA"/>
              </w:rPr>
              <w:t>audiovisivi,</w:t>
            </w:r>
            <w:r>
              <w:rPr>
                <w:spacing w:val="-1"/>
                <w:kern w:val="0"/>
                <w:sz w:val="22"/>
                <w:szCs w:val="22"/>
                <w:lang w:eastAsia="en-US" w:bidi="ar-SA"/>
              </w:rPr>
              <w:t xml:space="preserve"> </w:t>
            </w:r>
            <w:r>
              <w:rPr>
                <w:kern w:val="0"/>
                <w:sz w:val="22"/>
                <w:szCs w:val="22"/>
                <w:lang w:eastAsia="en-US" w:bidi="ar-SA"/>
              </w:rPr>
              <w:t>Internet.</w:t>
            </w:r>
          </w:p>
          <w:p>
            <w:pPr>
              <w:pStyle w:val="TableParagraph"/>
              <w:widowControl w:val="false"/>
              <w:numPr>
                <w:ilvl w:val="0"/>
                <w:numId w:val="3"/>
              </w:numPr>
              <w:tabs>
                <w:tab w:val="clear" w:pos="708"/>
                <w:tab w:val="left" w:pos="286" w:leader="none"/>
              </w:tabs>
              <w:suppressAutoHyphens w:val="true"/>
              <w:spacing w:before="0" w:after="0"/>
              <w:ind w:left="110" w:right="97" w:hanging="0"/>
              <w:jc w:val="both"/>
              <w:rPr>
                <w:kern w:val="0"/>
                <w:sz w:val="22"/>
                <w:szCs w:val="22"/>
                <w:lang w:eastAsia="en-US" w:bidi="ar-SA"/>
              </w:rPr>
            </w:pPr>
            <w:r>
              <w:rPr>
                <w:kern w:val="0"/>
                <w:sz w:val="22"/>
                <w:szCs w:val="22"/>
                <w:lang w:eastAsia="en-US" w:bidi="ar-SA"/>
              </w:rPr>
              <w:t>Visite guidate alle Scuole Superiori presenti nel</w:t>
            </w:r>
            <w:r>
              <w:rPr>
                <w:spacing w:val="1"/>
                <w:kern w:val="0"/>
                <w:sz w:val="22"/>
                <w:szCs w:val="22"/>
                <w:lang w:eastAsia="en-US" w:bidi="ar-SA"/>
              </w:rPr>
              <w:t xml:space="preserve"> </w:t>
            </w:r>
            <w:r>
              <w:rPr>
                <w:kern w:val="0"/>
                <w:sz w:val="22"/>
                <w:szCs w:val="22"/>
                <w:lang w:eastAsia="en-US" w:bidi="ar-SA"/>
              </w:rPr>
              <w:t>territorio.</w:t>
            </w:r>
          </w:p>
          <w:p>
            <w:pPr>
              <w:pStyle w:val="TableParagraph"/>
              <w:widowControl w:val="false"/>
              <w:numPr>
                <w:ilvl w:val="0"/>
                <w:numId w:val="3"/>
              </w:numPr>
              <w:tabs>
                <w:tab w:val="clear" w:pos="708"/>
                <w:tab w:val="left" w:pos="235" w:leader="none"/>
              </w:tabs>
              <w:suppressAutoHyphens w:val="true"/>
              <w:spacing w:lineRule="exact" w:line="251" w:before="0" w:after="0"/>
              <w:ind w:left="234" w:hanging="125"/>
              <w:jc w:val="both"/>
              <w:rPr>
                <w:kern w:val="0"/>
                <w:sz w:val="22"/>
                <w:szCs w:val="22"/>
                <w:lang w:eastAsia="en-US" w:bidi="ar-SA"/>
              </w:rPr>
            </w:pPr>
            <w:r>
              <w:rPr>
                <w:kern w:val="0"/>
                <w:sz w:val="22"/>
                <w:szCs w:val="22"/>
                <w:lang w:eastAsia="en-US" w:bidi="ar-SA"/>
              </w:rPr>
              <w:t>Visite</w:t>
            </w:r>
            <w:r>
              <w:rPr>
                <w:spacing w:val="-2"/>
                <w:kern w:val="0"/>
                <w:sz w:val="22"/>
                <w:szCs w:val="22"/>
                <w:lang w:eastAsia="en-US" w:bidi="ar-SA"/>
              </w:rPr>
              <w:t xml:space="preserve"> </w:t>
            </w:r>
            <w:r>
              <w:rPr>
                <w:kern w:val="0"/>
                <w:sz w:val="22"/>
                <w:szCs w:val="22"/>
                <w:lang w:eastAsia="en-US" w:bidi="ar-SA"/>
              </w:rPr>
              <w:t>guidate</w:t>
            </w:r>
            <w:r>
              <w:rPr>
                <w:spacing w:val="-1"/>
                <w:kern w:val="0"/>
                <w:sz w:val="22"/>
                <w:szCs w:val="22"/>
                <w:lang w:eastAsia="en-US" w:bidi="ar-SA"/>
              </w:rPr>
              <w:t xml:space="preserve"> </w:t>
            </w:r>
            <w:r>
              <w:rPr>
                <w:kern w:val="0"/>
                <w:sz w:val="22"/>
                <w:szCs w:val="22"/>
                <w:lang w:eastAsia="en-US" w:bidi="ar-SA"/>
              </w:rPr>
              <w:t>presso</w:t>
            </w:r>
            <w:r>
              <w:rPr>
                <w:spacing w:val="-1"/>
                <w:kern w:val="0"/>
                <w:sz w:val="22"/>
                <w:szCs w:val="22"/>
                <w:lang w:eastAsia="en-US" w:bidi="ar-SA"/>
              </w:rPr>
              <w:t xml:space="preserve"> </w:t>
            </w:r>
            <w:r>
              <w:rPr>
                <w:kern w:val="0"/>
                <w:sz w:val="22"/>
                <w:szCs w:val="22"/>
                <w:lang w:eastAsia="en-US" w:bidi="ar-SA"/>
              </w:rPr>
              <w:t>aziende</w:t>
            </w:r>
            <w:r>
              <w:rPr>
                <w:spacing w:val="-1"/>
                <w:kern w:val="0"/>
                <w:sz w:val="22"/>
                <w:szCs w:val="22"/>
                <w:lang w:eastAsia="en-US" w:bidi="ar-SA"/>
              </w:rPr>
              <w:t xml:space="preserve"> </w:t>
            </w:r>
            <w:r>
              <w:rPr>
                <w:kern w:val="0"/>
                <w:sz w:val="22"/>
                <w:szCs w:val="22"/>
                <w:lang w:eastAsia="en-US" w:bidi="ar-SA"/>
              </w:rPr>
              <w:t>produttive</w:t>
            </w:r>
            <w:r>
              <w:rPr>
                <w:spacing w:val="-3"/>
                <w:kern w:val="0"/>
                <w:sz w:val="22"/>
                <w:szCs w:val="22"/>
                <w:lang w:eastAsia="en-US" w:bidi="ar-SA"/>
              </w:rPr>
              <w:t xml:space="preserve"> </w:t>
            </w:r>
            <w:r>
              <w:rPr>
                <w:kern w:val="0"/>
                <w:sz w:val="22"/>
                <w:szCs w:val="22"/>
                <w:lang w:eastAsia="en-US" w:bidi="ar-SA"/>
              </w:rPr>
              <w:t>locali.</w:t>
            </w:r>
          </w:p>
        </w:tc>
      </w:tr>
      <w:tr>
        <w:trPr>
          <w:trHeight w:val="253" w:hRule="atLeast"/>
        </w:trPr>
        <w:tc>
          <w:tcPr>
            <w:tcW w:w="97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34" w:before="0" w:after="0"/>
              <w:jc w:val="left"/>
              <w:rPr>
                <w:b/>
                <w:b/>
              </w:rPr>
            </w:pPr>
            <w:r>
              <w:rPr>
                <w:b/>
                <w:kern w:val="0"/>
                <w:sz w:val="22"/>
                <w:szCs w:val="22"/>
                <w:lang w:eastAsia="en-US" w:bidi="ar-SA"/>
              </w:rPr>
              <w:t>RISULTATI</w:t>
            </w:r>
            <w:r>
              <w:rPr>
                <w:b/>
                <w:spacing w:val="-3"/>
                <w:kern w:val="0"/>
                <w:sz w:val="22"/>
                <w:szCs w:val="22"/>
                <w:lang w:eastAsia="en-US" w:bidi="ar-SA"/>
              </w:rPr>
              <w:t xml:space="preserve"> </w:t>
            </w:r>
            <w:r>
              <w:rPr>
                <w:b/>
                <w:kern w:val="0"/>
                <w:sz w:val="22"/>
                <w:szCs w:val="22"/>
                <w:lang w:eastAsia="en-US" w:bidi="ar-SA"/>
              </w:rPr>
              <w:t>ATTESI</w:t>
            </w:r>
          </w:p>
        </w:tc>
      </w:tr>
      <w:tr>
        <w:trPr>
          <w:trHeight w:val="1353" w:hRule="atLeast"/>
        </w:trPr>
        <w:tc>
          <w:tcPr>
            <w:tcW w:w="977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
              </w:numPr>
              <w:tabs>
                <w:tab w:val="clear" w:pos="708"/>
                <w:tab w:val="left" w:pos="828" w:leader="none"/>
                <w:tab w:val="left" w:pos="829" w:leader="none"/>
              </w:tabs>
              <w:suppressAutoHyphens w:val="true"/>
              <w:spacing w:lineRule="exact" w:line="262" w:before="0" w:after="0"/>
              <w:ind w:left="828" w:hanging="361"/>
              <w:jc w:val="left"/>
              <w:rPr>
                <w:kern w:val="0"/>
                <w:sz w:val="22"/>
                <w:szCs w:val="22"/>
                <w:lang w:eastAsia="en-US" w:bidi="ar-SA"/>
              </w:rPr>
            </w:pPr>
            <w:r>
              <w:rPr>
                <w:kern w:val="0"/>
                <w:sz w:val="22"/>
                <w:szCs w:val="22"/>
                <w:lang w:eastAsia="en-US" w:bidi="ar-SA"/>
              </w:rPr>
              <w:t>Positivo</w:t>
            </w:r>
            <w:r>
              <w:rPr>
                <w:spacing w:val="-3"/>
                <w:kern w:val="0"/>
                <w:sz w:val="22"/>
                <w:szCs w:val="22"/>
                <w:lang w:eastAsia="en-US" w:bidi="ar-SA"/>
              </w:rPr>
              <w:t xml:space="preserve"> </w:t>
            </w:r>
            <w:r>
              <w:rPr>
                <w:kern w:val="0"/>
                <w:sz w:val="22"/>
                <w:szCs w:val="22"/>
                <w:lang w:eastAsia="en-US" w:bidi="ar-SA"/>
              </w:rPr>
              <w:t>inserimento</w:t>
            </w:r>
            <w:r>
              <w:rPr>
                <w:spacing w:val="-3"/>
                <w:kern w:val="0"/>
                <w:sz w:val="22"/>
                <w:szCs w:val="22"/>
                <w:lang w:eastAsia="en-US" w:bidi="ar-SA"/>
              </w:rPr>
              <w:t xml:space="preserve"> </w:t>
            </w:r>
            <w:r>
              <w:rPr>
                <w:kern w:val="0"/>
                <w:sz w:val="22"/>
                <w:szCs w:val="22"/>
                <w:lang w:eastAsia="en-US" w:bidi="ar-SA"/>
              </w:rPr>
              <w:t>degli</w:t>
            </w:r>
            <w:r>
              <w:rPr>
                <w:spacing w:val="-6"/>
                <w:kern w:val="0"/>
                <w:sz w:val="22"/>
                <w:szCs w:val="22"/>
                <w:lang w:eastAsia="en-US" w:bidi="ar-SA"/>
              </w:rPr>
              <w:t xml:space="preserve"> </w:t>
            </w:r>
            <w:r>
              <w:rPr>
                <w:kern w:val="0"/>
                <w:sz w:val="22"/>
                <w:szCs w:val="22"/>
                <w:lang w:eastAsia="en-US" w:bidi="ar-SA"/>
              </w:rPr>
              <w:t>alunni</w:t>
            </w:r>
            <w:r>
              <w:rPr>
                <w:spacing w:val="-2"/>
                <w:kern w:val="0"/>
                <w:sz w:val="22"/>
                <w:szCs w:val="22"/>
                <w:lang w:eastAsia="en-US" w:bidi="ar-SA"/>
              </w:rPr>
              <w:t xml:space="preserve"> </w:t>
            </w:r>
            <w:r>
              <w:rPr>
                <w:kern w:val="0"/>
                <w:sz w:val="22"/>
                <w:szCs w:val="22"/>
                <w:lang w:eastAsia="en-US" w:bidi="ar-SA"/>
              </w:rPr>
              <w:t>nelle</w:t>
            </w:r>
            <w:r>
              <w:rPr>
                <w:spacing w:val="-2"/>
                <w:kern w:val="0"/>
                <w:sz w:val="22"/>
                <w:szCs w:val="22"/>
                <w:lang w:eastAsia="en-US" w:bidi="ar-SA"/>
              </w:rPr>
              <w:t xml:space="preserve"> </w:t>
            </w:r>
            <w:r>
              <w:rPr>
                <w:kern w:val="0"/>
                <w:sz w:val="22"/>
                <w:szCs w:val="22"/>
                <w:lang w:eastAsia="en-US" w:bidi="ar-SA"/>
              </w:rPr>
              <w:t>classi</w:t>
            </w:r>
            <w:r>
              <w:rPr>
                <w:spacing w:val="-2"/>
                <w:kern w:val="0"/>
                <w:sz w:val="22"/>
                <w:szCs w:val="22"/>
                <w:lang w:eastAsia="en-US" w:bidi="ar-SA"/>
              </w:rPr>
              <w:t xml:space="preserve"> </w:t>
            </w:r>
            <w:r>
              <w:rPr>
                <w:kern w:val="0"/>
                <w:sz w:val="22"/>
                <w:szCs w:val="22"/>
                <w:lang w:eastAsia="en-US" w:bidi="ar-SA"/>
              </w:rPr>
              <w:t>dell’Istituto</w:t>
            </w:r>
            <w:r>
              <w:rPr>
                <w:spacing w:val="-3"/>
                <w:kern w:val="0"/>
                <w:sz w:val="22"/>
                <w:szCs w:val="22"/>
                <w:lang w:eastAsia="en-US" w:bidi="ar-SA"/>
              </w:rPr>
              <w:t xml:space="preserve"> </w:t>
            </w:r>
            <w:r>
              <w:rPr>
                <w:kern w:val="0"/>
                <w:sz w:val="22"/>
                <w:szCs w:val="22"/>
                <w:lang w:eastAsia="en-US" w:bidi="ar-SA"/>
              </w:rPr>
              <w:t>e</w:t>
            </w:r>
            <w:r>
              <w:rPr>
                <w:spacing w:val="-2"/>
                <w:kern w:val="0"/>
                <w:sz w:val="22"/>
                <w:szCs w:val="22"/>
                <w:lang w:eastAsia="en-US" w:bidi="ar-SA"/>
              </w:rPr>
              <w:t xml:space="preserve"> </w:t>
            </w:r>
            <w:r>
              <w:rPr>
                <w:kern w:val="0"/>
                <w:sz w:val="22"/>
                <w:szCs w:val="22"/>
                <w:lang w:eastAsia="en-US" w:bidi="ar-SA"/>
              </w:rPr>
              <w:t>nelle</w:t>
            </w:r>
            <w:r>
              <w:rPr>
                <w:spacing w:val="-5"/>
                <w:kern w:val="0"/>
                <w:sz w:val="22"/>
                <w:szCs w:val="22"/>
                <w:lang w:eastAsia="en-US" w:bidi="ar-SA"/>
              </w:rPr>
              <w:t xml:space="preserve"> </w:t>
            </w:r>
            <w:r>
              <w:rPr>
                <w:kern w:val="0"/>
                <w:sz w:val="22"/>
                <w:szCs w:val="22"/>
                <w:lang w:eastAsia="en-US" w:bidi="ar-SA"/>
              </w:rPr>
              <w:t>scuole</w:t>
            </w:r>
            <w:r>
              <w:rPr>
                <w:spacing w:val="-2"/>
                <w:kern w:val="0"/>
                <w:sz w:val="22"/>
                <w:szCs w:val="22"/>
                <w:lang w:eastAsia="en-US" w:bidi="ar-SA"/>
              </w:rPr>
              <w:t xml:space="preserve"> </w:t>
            </w:r>
            <w:r>
              <w:rPr>
                <w:kern w:val="0"/>
                <w:sz w:val="22"/>
                <w:szCs w:val="22"/>
                <w:lang w:eastAsia="en-US" w:bidi="ar-SA"/>
              </w:rPr>
              <w:t>secondarie</w:t>
            </w:r>
            <w:r>
              <w:rPr>
                <w:spacing w:val="-3"/>
                <w:kern w:val="0"/>
                <w:sz w:val="22"/>
                <w:szCs w:val="22"/>
                <w:lang w:eastAsia="en-US" w:bidi="ar-SA"/>
              </w:rPr>
              <w:t xml:space="preserve"> </w:t>
            </w:r>
            <w:r>
              <w:rPr>
                <w:kern w:val="0"/>
                <w:sz w:val="22"/>
                <w:szCs w:val="22"/>
                <w:lang w:eastAsia="en-US" w:bidi="ar-SA"/>
              </w:rPr>
              <w:t>di</w:t>
            </w:r>
            <w:r>
              <w:rPr>
                <w:spacing w:val="-2"/>
                <w:kern w:val="0"/>
                <w:sz w:val="22"/>
                <w:szCs w:val="22"/>
                <w:lang w:eastAsia="en-US" w:bidi="ar-SA"/>
              </w:rPr>
              <w:t xml:space="preserve"> </w:t>
            </w:r>
            <w:r>
              <w:rPr>
                <w:kern w:val="0"/>
                <w:sz w:val="22"/>
                <w:szCs w:val="22"/>
                <w:lang w:eastAsia="en-US" w:bidi="ar-SA"/>
              </w:rPr>
              <w:t>II</w:t>
            </w:r>
            <w:r>
              <w:rPr>
                <w:spacing w:val="1"/>
                <w:kern w:val="0"/>
                <w:sz w:val="22"/>
                <w:szCs w:val="22"/>
                <w:lang w:eastAsia="en-US" w:bidi="ar-SA"/>
              </w:rPr>
              <w:t xml:space="preserve"> </w:t>
            </w:r>
            <w:r>
              <w:rPr>
                <w:kern w:val="0"/>
                <w:sz w:val="22"/>
                <w:szCs w:val="22"/>
                <w:lang w:eastAsia="en-US" w:bidi="ar-SA"/>
              </w:rPr>
              <w:t>grado</w:t>
            </w:r>
          </w:p>
          <w:p>
            <w:pPr>
              <w:pStyle w:val="TableParagraph"/>
              <w:widowControl w:val="false"/>
              <w:numPr>
                <w:ilvl w:val="0"/>
                <w:numId w:val="2"/>
              </w:numPr>
              <w:tabs>
                <w:tab w:val="clear" w:pos="708"/>
                <w:tab w:val="left" w:pos="828" w:leader="none"/>
                <w:tab w:val="left" w:pos="829" w:leader="none"/>
              </w:tabs>
              <w:suppressAutoHyphens w:val="true"/>
              <w:spacing w:lineRule="exact" w:line="269" w:before="0" w:after="0"/>
              <w:ind w:left="828" w:hanging="361"/>
              <w:jc w:val="left"/>
              <w:rPr>
                <w:kern w:val="0"/>
                <w:sz w:val="22"/>
                <w:szCs w:val="22"/>
                <w:lang w:eastAsia="en-US" w:bidi="ar-SA"/>
              </w:rPr>
            </w:pPr>
            <w:r>
              <w:rPr>
                <w:kern w:val="0"/>
                <w:sz w:val="22"/>
                <w:szCs w:val="22"/>
                <w:lang w:eastAsia="en-US" w:bidi="ar-SA"/>
              </w:rPr>
              <w:t>Assunzione</w:t>
            </w:r>
            <w:r>
              <w:rPr>
                <w:spacing w:val="-3"/>
                <w:kern w:val="0"/>
                <w:sz w:val="22"/>
                <w:szCs w:val="22"/>
                <w:lang w:eastAsia="en-US" w:bidi="ar-SA"/>
              </w:rPr>
              <w:t xml:space="preserve"> </w:t>
            </w:r>
            <w:r>
              <w:rPr>
                <w:kern w:val="0"/>
                <w:sz w:val="22"/>
                <w:szCs w:val="22"/>
                <w:lang w:eastAsia="en-US" w:bidi="ar-SA"/>
              </w:rPr>
              <w:t>di</w:t>
            </w:r>
            <w:r>
              <w:rPr>
                <w:spacing w:val="-2"/>
                <w:kern w:val="0"/>
                <w:sz w:val="22"/>
                <w:szCs w:val="22"/>
                <w:lang w:eastAsia="en-US" w:bidi="ar-SA"/>
              </w:rPr>
              <w:t xml:space="preserve"> </w:t>
            </w:r>
            <w:r>
              <w:rPr>
                <w:kern w:val="0"/>
                <w:sz w:val="22"/>
                <w:szCs w:val="22"/>
                <w:lang w:eastAsia="en-US" w:bidi="ar-SA"/>
              </w:rPr>
              <w:t>atteggiamenti</w:t>
            </w:r>
            <w:r>
              <w:rPr>
                <w:spacing w:val="-2"/>
                <w:kern w:val="0"/>
                <w:sz w:val="22"/>
                <w:szCs w:val="22"/>
                <w:lang w:eastAsia="en-US" w:bidi="ar-SA"/>
              </w:rPr>
              <w:t xml:space="preserve"> </w:t>
            </w:r>
            <w:r>
              <w:rPr>
                <w:kern w:val="0"/>
                <w:sz w:val="22"/>
                <w:szCs w:val="22"/>
                <w:lang w:eastAsia="en-US" w:bidi="ar-SA"/>
              </w:rPr>
              <w:t>positivi</w:t>
            </w:r>
            <w:r>
              <w:rPr>
                <w:spacing w:val="-2"/>
                <w:kern w:val="0"/>
                <w:sz w:val="22"/>
                <w:szCs w:val="22"/>
                <w:lang w:eastAsia="en-US" w:bidi="ar-SA"/>
              </w:rPr>
              <w:t xml:space="preserve"> </w:t>
            </w:r>
            <w:r>
              <w:rPr>
                <w:kern w:val="0"/>
                <w:sz w:val="22"/>
                <w:szCs w:val="22"/>
                <w:lang w:eastAsia="en-US" w:bidi="ar-SA"/>
              </w:rPr>
              <w:t>nei</w:t>
            </w:r>
            <w:r>
              <w:rPr>
                <w:spacing w:val="-1"/>
                <w:kern w:val="0"/>
                <w:sz w:val="22"/>
                <w:szCs w:val="22"/>
                <w:lang w:eastAsia="en-US" w:bidi="ar-SA"/>
              </w:rPr>
              <w:t xml:space="preserve"> </w:t>
            </w:r>
            <w:r>
              <w:rPr>
                <w:kern w:val="0"/>
                <w:sz w:val="22"/>
                <w:szCs w:val="22"/>
                <w:lang w:eastAsia="en-US" w:bidi="ar-SA"/>
              </w:rPr>
              <w:t>confronti</w:t>
            </w:r>
            <w:r>
              <w:rPr>
                <w:spacing w:val="-2"/>
                <w:kern w:val="0"/>
                <w:sz w:val="22"/>
                <w:szCs w:val="22"/>
                <w:lang w:eastAsia="en-US" w:bidi="ar-SA"/>
              </w:rPr>
              <w:t xml:space="preserve"> </w:t>
            </w:r>
            <w:r>
              <w:rPr>
                <w:kern w:val="0"/>
                <w:sz w:val="22"/>
                <w:szCs w:val="22"/>
                <w:lang w:eastAsia="en-US" w:bidi="ar-SA"/>
              </w:rPr>
              <w:t>del</w:t>
            </w:r>
            <w:r>
              <w:rPr>
                <w:spacing w:val="-2"/>
                <w:kern w:val="0"/>
                <w:sz w:val="22"/>
                <w:szCs w:val="22"/>
                <w:lang w:eastAsia="en-US" w:bidi="ar-SA"/>
              </w:rPr>
              <w:t xml:space="preserve"> </w:t>
            </w:r>
            <w:r>
              <w:rPr>
                <w:kern w:val="0"/>
                <w:sz w:val="22"/>
                <w:szCs w:val="22"/>
                <w:lang w:eastAsia="en-US" w:bidi="ar-SA"/>
              </w:rPr>
              <w:t>lavoro</w:t>
            </w:r>
            <w:r>
              <w:rPr>
                <w:spacing w:val="-3"/>
                <w:kern w:val="0"/>
                <w:sz w:val="22"/>
                <w:szCs w:val="22"/>
                <w:lang w:eastAsia="en-US" w:bidi="ar-SA"/>
              </w:rPr>
              <w:t xml:space="preserve"> </w:t>
            </w:r>
            <w:r>
              <w:rPr>
                <w:kern w:val="0"/>
                <w:sz w:val="22"/>
                <w:szCs w:val="22"/>
                <w:lang w:eastAsia="en-US" w:bidi="ar-SA"/>
              </w:rPr>
              <w:t>scolastico</w:t>
            </w:r>
          </w:p>
          <w:p>
            <w:pPr>
              <w:pStyle w:val="TableParagraph"/>
              <w:widowControl w:val="false"/>
              <w:numPr>
                <w:ilvl w:val="0"/>
                <w:numId w:val="2"/>
              </w:numPr>
              <w:tabs>
                <w:tab w:val="clear" w:pos="708"/>
                <w:tab w:val="left" w:pos="883" w:leader="none"/>
                <w:tab w:val="left" w:pos="884" w:leader="none"/>
              </w:tabs>
              <w:suppressAutoHyphens w:val="true"/>
              <w:spacing w:lineRule="exact" w:line="269" w:before="0" w:after="0"/>
              <w:ind w:left="883" w:hanging="416"/>
              <w:jc w:val="left"/>
              <w:rPr>
                <w:kern w:val="0"/>
                <w:sz w:val="22"/>
                <w:szCs w:val="22"/>
                <w:lang w:eastAsia="en-US" w:bidi="ar-SA"/>
              </w:rPr>
            </w:pPr>
            <w:r>
              <w:rPr>
                <w:kern w:val="0"/>
                <w:sz w:val="22"/>
                <w:szCs w:val="22"/>
                <w:lang w:eastAsia="en-US" w:bidi="ar-SA"/>
              </w:rPr>
              <w:t>Conseguimento</w:t>
            </w:r>
            <w:r>
              <w:rPr>
                <w:spacing w:val="-2"/>
                <w:kern w:val="0"/>
                <w:sz w:val="22"/>
                <w:szCs w:val="22"/>
                <w:lang w:eastAsia="en-US" w:bidi="ar-SA"/>
              </w:rPr>
              <w:t xml:space="preserve"> </w:t>
            </w:r>
            <w:r>
              <w:rPr>
                <w:kern w:val="0"/>
                <w:sz w:val="22"/>
                <w:szCs w:val="22"/>
                <w:lang w:eastAsia="en-US" w:bidi="ar-SA"/>
              </w:rPr>
              <w:t>di</w:t>
            </w:r>
            <w:r>
              <w:rPr>
                <w:spacing w:val="-4"/>
                <w:kern w:val="0"/>
                <w:sz w:val="22"/>
                <w:szCs w:val="22"/>
                <w:lang w:eastAsia="en-US" w:bidi="ar-SA"/>
              </w:rPr>
              <w:t xml:space="preserve"> </w:t>
            </w:r>
            <w:r>
              <w:rPr>
                <w:kern w:val="0"/>
                <w:sz w:val="22"/>
                <w:szCs w:val="22"/>
                <w:lang w:eastAsia="en-US" w:bidi="ar-SA"/>
              </w:rPr>
              <w:t>livelli</w:t>
            </w:r>
            <w:r>
              <w:rPr>
                <w:spacing w:val="-1"/>
                <w:kern w:val="0"/>
                <w:sz w:val="22"/>
                <w:szCs w:val="22"/>
                <w:lang w:eastAsia="en-US" w:bidi="ar-SA"/>
              </w:rPr>
              <w:t xml:space="preserve"> </w:t>
            </w:r>
            <w:r>
              <w:rPr>
                <w:kern w:val="0"/>
                <w:sz w:val="22"/>
                <w:szCs w:val="22"/>
                <w:lang w:eastAsia="en-US" w:bidi="ar-SA"/>
              </w:rPr>
              <w:t>di</w:t>
            </w:r>
            <w:r>
              <w:rPr>
                <w:spacing w:val="-1"/>
                <w:kern w:val="0"/>
                <w:sz w:val="22"/>
                <w:szCs w:val="22"/>
                <w:lang w:eastAsia="en-US" w:bidi="ar-SA"/>
              </w:rPr>
              <w:t xml:space="preserve"> </w:t>
            </w:r>
            <w:r>
              <w:rPr>
                <w:kern w:val="0"/>
                <w:sz w:val="22"/>
                <w:szCs w:val="22"/>
                <w:lang w:eastAsia="en-US" w:bidi="ar-SA"/>
              </w:rPr>
              <w:t>competenza</w:t>
            </w:r>
            <w:r>
              <w:rPr>
                <w:spacing w:val="-2"/>
                <w:kern w:val="0"/>
                <w:sz w:val="22"/>
                <w:szCs w:val="22"/>
                <w:lang w:eastAsia="en-US" w:bidi="ar-SA"/>
              </w:rPr>
              <w:t xml:space="preserve"> </w:t>
            </w:r>
            <w:r>
              <w:rPr>
                <w:kern w:val="0"/>
                <w:sz w:val="22"/>
                <w:szCs w:val="22"/>
                <w:lang w:eastAsia="en-US" w:bidi="ar-SA"/>
              </w:rPr>
              <w:t>più</w:t>
            </w:r>
            <w:r>
              <w:rPr>
                <w:spacing w:val="-2"/>
                <w:kern w:val="0"/>
                <w:sz w:val="22"/>
                <w:szCs w:val="22"/>
                <w:lang w:eastAsia="en-US" w:bidi="ar-SA"/>
              </w:rPr>
              <w:t xml:space="preserve"> </w:t>
            </w:r>
            <w:r>
              <w:rPr>
                <w:kern w:val="0"/>
                <w:sz w:val="22"/>
                <w:szCs w:val="22"/>
                <w:lang w:eastAsia="en-US" w:bidi="ar-SA"/>
              </w:rPr>
              <w:t>elevati</w:t>
            </w:r>
          </w:p>
          <w:p>
            <w:pPr>
              <w:pStyle w:val="TableParagraph"/>
              <w:widowControl w:val="false"/>
              <w:numPr>
                <w:ilvl w:val="0"/>
                <w:numId w:val="2"/>
              </w:numPr>
              <w:tabs>
                <w:tab w:val="clear" w:pos="708"/>
                <w:tab w:val="left" w:pos="883" w:leader="none"/>
                <w:tab w:val="left" w:pos="884" w:leader="none"/>
              </w:tabs>
              <w:suppressAutoHyphens w:val="true"/>
              <w:spacing w:lineRule="exact" w:line="269" w:before="0" w:after="0"/>
              <w:ind w:left="883" w:hanging="416"/>
              <w:jc w:val="left"/>
              <w:rPr>
                <w:kern w:val="0"/>
                <w:sz w:val="22"/>
                <w:szCs w:val="22"/>
                <w:lang w:eastAsia="en-US" w:bidi="ar-SA"/>
              </w:rPr>
            </w:pPr>
            <w:r>
              <w:rPr>
                <w:kern w:val="0"/>
                <w:sz w:val="22"/>
                <w:szCs w:val="22"/>
                <w:lang w:eastAsia="en-US" w:bidi="ar-SA"/>
              </w:rPr>
              <w:t>Raggiungimento</w:t>
            </w:r>
            <w:r>
              <w:rPr>
                <w:spacing w:val="-2"/>
                <w:kern w:val="0"/>
                <w:sz w:val="22"/>
                <w:szCs w:val="22"/>
                <w:lang w:eastAsia="en-US" w:bidi="ar-SA"/>
              </w:rPr>
              <w:t xml:space="preserve"> </w:t>
            </w:r>
            <w:r>
              <w:rPr>
                <w:kern w:val="0"/>
                <w:sz w:val="22"/>
                <w:szCs w:val="22"/>
                <w:lang w:eastAsia="en-US" w:bidi="ar-SA"/>
              </w:rPr>
              <w:t>di</w:t>
            </w:r>
            <w:r>
              <w:rPr>
                <w:spacing w:val="-1"/>
                <w:kern w:val="0"/>
                <w:sz w:val="22"/>
                <w:szCs w:val="22"/>
                <w:lang w:eastAsia="en-US" w:bidi="ar-SA"/>
              </w:rPr>
              <w:t xml:space="preserve"> </w:t>
            </w:r>
            <w:r>
              <w:rPr>
                <w:kern w:val="0"/>
                <w:sz w:val="22"/>
                <w:szCs w:val="22"/>
                <w:lang w:eastAsia="en-US" w:bidi="ar-SA"/>
              </w:rPr>
              <w:t>un</w:t>
            </w:r>
            <w:r>
              <w:rPr>
                <w:spacing w:val="-4"/>
                <w:kern w:val="0"/>
                <w:sz w:val="22"/>
                <w:szCs w:val="22"/>
                <w:lang w:eastAsia="en-US" w:bidi="ar-SA"/>
              </w:rPr>
              <w:t xml:space="preserve"> </w:t>
            </w:r>
            <w:r>
              <w:rPr>
                <w:kern w:val="0"/>
                <w:sz w:val="22"/>
                <w:szCs w:val="22"/>
                <w:lang w:eastAsia="en-US" w:bidi="ar-SA"/>
              </w:rPr>
              <w:t>linguaggio metodologico</w:t>
            </w:r>
            <w:r>
              <w:rPr>
                <w:spacing w:val="-3"/>
                <w:kern w:val="0"/>
                <w:sz w:val="22"/>
                <w:szCs w:val="22"/>
                <w:lang w:eastAsia="en-US" w:bidi="ar-SA"/>
              </w:rPr>
              <w:t xml:space="preserve"> </w:t>
            </w:r>
            <w:r>
              <w:rPr>
                <w:kern w:val="0"/>
                <w:sz w:val="22"/>
                <w:szCs w:val="22"/>
                <w:lang w:eastAsia="en-US" w:bidi="ar-SA"/>
              </w:rPr>
              <w:t>comune</w:t>
            </w:r>
            <w:r>
              <w:rPr>
                <w:spacing w:val="-2"/>
                <w:kern w:val="0"/>
                <w:sz w:val="22"/>
                <w:szCs w:val="22"/>
                <w:lang w:eastAsia="en-US" w:bidi="ar-SA"/>
              </w:rPr>
              <w:t xml:space="preserve"> </w:t>
            </w:r>
            <w:r>
              <w:rPr>
                <w:kern w:val="0"/>
                <w:sz w:val="22"/>
                <w:szCs w:val="22"/>
                <w:lang w:eastAsia="en-US" w:bidi="ar-SA"/>
              </w:rPr>
              <w:t>tra</w:t>
            </w:r>
            <w:r>
              <w:rPr>
                <w:spacing w:val="-1"/>
                <w:kern w:val="0"/>
                <w:sz w:val="22"/>
                <w:szCs w:val="22"/>
                <w:lang w:eastAsia="en-US" w:bidi="ar-SA"/>
              </w:rPr>
              <w:t xml:space="preserve"> </w:t>
            </w:r>
            <w:r>
              <w:rPr>
                <w:kern w:val="0"/>
                <w:sz w:val="22"/>
                <w:szCs w:val="22"/>
                <w:lang w:eastAsia="en-US" w:bidi="ar-SA"/>
              </w:rPr>
              <w:t>i</w:t>
            </w:r>
            <w:r>
              <w:rPr>
                <w:spacing w:val="-3"/>
                <w:kern w:val="0"/>
                <w:sz w:val="22"/>
                <w:szCs w:val="22"/>
                <w:lang w:eastAsia="en-US" w:bidi="ar-SA"/>
              </w:rPr>
              <w:t xml:space="preserve"> </w:t>
            </w:r>
            <w:r>
              <w:rPr>
                <w:kern w:val="0"/>
                <w:sz w:val="22"/>
                <w:szCs w:val="22"/>
                <w:lang w:eastAsia="en-US" w:bidi="ar-SA"/>
              </w:rPr>
              <w:t>Docenti</w:t>
            </w:r>
            <w:r>
              <w:rPr>
                <w:spacing w:val="-3"/>
                <w:kern w:val="0"/>
                <w:sz w:val="22"/>
                <w:szCs w:val="22"/>
                <w:lang w:eastAsia="en-US" w:bidi="ar-SA"/>
              </w:rPr>
              <w:t xml:space="preserve"> </w:t>
            </w:r>
            <w:r>
              <w:rPr>
                <w:kern w:val="0"/>
                <w:sz w:val="22"/>
                <w:szCs w:val="22"/>
                <w:lang w:eastAsia="en-US" w:bidi="ar-SA"/>
              </w:rPr>
              <w:t>dei</w:t>
            </w:r>
            <w:r>
              <w:rPr>
                <w:spacing w:val="-3"/>
                <w:kern w:val="0"/>
                <w:sz w:val="22"/>
                <w:szCs w:val="22"/>
                <w:lang w:eastAsia="en-US" w:bidi="ar-SA"/>
              </w:rPr>
              <w:t xml:space="preserve"> </w:t>
            </w:r>
            <w:r>
              <w:rPr>
                <w:kern w:val="0"/>
                <w:sz w:val="22"/>
                <w:szCs w:val="22"/>
                <w:lang w:eastAsia="en-US" w:bidi="ar-SA"/>
              </w:rPr>
              <w:t>diversi</w:t>
            </w:r>
            <w:r>
              <w:rPr>
                <w:spacing w:val="-3"/>
                <w:kern w:val="0"/>
                <w:sz w:val="22"/>
                <w:szCs w:val="22"/>
                <w:lang w:eastAsia="en-US" w:bidi="ar-SA"/>
              </w:rPr>
              <w:t xml:space="preserve"> </w:t>
            </w:r>
            <w:r>
              <w:rPr>
                <w:kern w:val="0"/>
                <w:sz w:val="22"/>
                <w:szCs w:val="22"/>
                <w:lang w:eastAsia="en-US" w:bidi="ar-SA"/>
              </w:rPr>
              <w:t>ordini</w:t>
            </w:r>
            <w:r>
              <w:rPr>
                <w:spacing w:val="-1"/>
                <w:kern w:val="0"/>
                <w:sz w:val="22"/>
                <w:szCs w:val="22"/>
                <w:lang w:eastAsia="en-US" w:bidi="ar-SA"/>
              </w:rPr>
              <w:t xml:space="preserve"> </w:t>
            </w:r>
            <w:r>
              <w:rPr>
                <w:kern w:val="0"/>
                <w:sz w:val="22"/>
                <w:szCs w:val="22"/>
                <w:lang w:eastAsia="en-US" w:bidi="ar-SA"/>
              </w:rPr>
              <w:t>di scuola</w:t>
            </w:r>
          </w:p>
        </w:tc>
      </w:tr>
    </w:tbl>
    <w:p>
      <w:pPr>
        <w:pStyle w:val="Corpodeltesto"/>
        <w:rPr>
          <w:sz w:val="20"/>
        </w:rPr>
      </w:pPr>
      <w:r>
        <w:rPr>
          <w:sz w:val="20"/>
        </w:rPr>
      </w:r>
    </w:p>
    <w:p>
      <w:pPr>
        <w:pStyle w:val="Corpodeltesto"/>
        <w:ind w:right="153" w:hanging="0"/>
        <w:jc w:val="both"/>
        <w:rPr/>
      </w:pPr>
      <w:r>
        <w:rPr/>
        <w:t>L’istituto si impegna a attivare forme di raccordo tra i diversi ordini di scuole che fanno parte dell’istituzione</w:t>
      </w:r>
      <w:r>
        <w:rPr>
          <w:spacing w:val="-52"/>
        </w:rPr>
        <w:t xml:space="preserve"> </w:t>
      </w:r>
      <w:r>
        <w:rPr/>
        <w:t>stessa,</w:t>
      </w:r>
      <w:r>
        <w:rPr>
          <w:spacing w:val="1"/>
        </w:rPr>
        <w:t xml:space="preserve"> </w:t>
      </w:r>
      <w:r>
        <w:rPr/>
        <w:t>per</w:t>
      </w:r>
      <w:r>
        <w:rPr>
          <w:spacing w:val="1"/>
        </w:rPr>
        <w:t xml:space="preserve"> </w:t>
      </w:r>
      <w:r>
        <w:rPr/>
        <w:t>l’integrazione</w:t>
      </w:r>
      <w:r>
        <w:rPr>
          <w:spacing w:val="1"/>
        </w:rPr>
        <w:t xml:space="preserve"> </w:t>
      </w:r>
      <w:r>
        <w:rPr/>
        <w:t>degli</w:t>
      </w:r>
      <w:r>
        <w:rPr>
          <w:spacing w:val="1"/>
        </w:rPr>
        <w:t xml:space="preserve"> </w:t>
      </w:r>
      <w:r>
        <w:rPr/>
        <w:t>alunni</w:t>
      </w:r>
      <w:r>
        <w:rPr>
          <w:spacing w:val="1"/>
        </w:rPr>
        <w:t xml:space="preserve"> </w:t>
      </w:r>
      <w:r>
        <w:rPr/>
        <w:t>con</w:t>
      </w:r>
      <w:r>
        <w:rPr>
          <w:spacing w:val="1"/>
        </w:rPr>
        <w:t xml:space="preserve"> </w:t>
      </w:r>
      <w:r>
        <w:rPr/>
        <w:t>disabilità</w:t>
      </w:r>
      <w:r>
        <w:rPr>
          <w:spacing w:val="1"/>
        </w:rPr>
        <w:t xml:space="preserve"> </w:t>
      </w:r>
      <w:r>
        <w:rPr/>
        <w:t>attraverso</w:t>
      </w:r>
      <w:r>
        <w:rPr>
          <w:spacing w:val="1"/>
        </w:rPr>
        <w:t xml:space="preserve"> </w:t>
      </w:r>
      <w:r>
        <w:rPr/>
        <w:t>l’individuazione</w:t>
      </w:r>
      <w:r>
        <w:rPr>
          <w:spacing w:val="1"/>
        </w:rPr>
        <w:t xml:space="preserve"> </w:t>
      </w:r>
      <w:r>
        <w:rPr/>
        <w:t>e</w:t>
      </w:r>
      <w:r>
        <w:rPr>
          <w:spacing w:val="1"/>
        </w:rPr>
        <w:t xml:space="preserve"> </w:t>
      </w:r>
      <w:r>
        <w:rPr/>
        <w:t>la</w:t>
      </w:r>
      <w:r>
        <w:rPr>
          <w:spacing w:val="1"/>
        </w:rPr>
        <w:t xml:space="preserve"> </w:t>
      </w:r>
      <w:r>
        <w:rPr/>
        <w:t>realizzazione</w:t>
      </w:r>
      <w:r>
        <w:rPr>
          <w:spacing w:val="1"/>
        </w:rPr>
        <w:t xml:space="preserve"> </w:t>
      </w:r>
      <w:r>
        <w:rPr/>
        <w:t>del</w:t>
      </w:r>
      <w:r>
        <w:rPr>
          <w:spacing w:val="1"/>
        </w:rPr>
        <w:t xml:space="preserve"> </w:t>
      </w:r>
      <w:r>
        <w:rPr/>
        <w:t>CURRICOLO</w:t>
      </w:r>
      <w:r>
        <w:rPr>
          <w:spacing w:val="-4"/>
        </w:rPr>
        <w:t xml:space="preserve"> </w:t>
      </w:r>
      <w:r>
        <w:rPr/>
        <w:t>VERTICALE</w:t>
      </w:r>
      <w:r>
        <w:rPr>
          <w:spacing w:val="-1"/>
        </w:rPr>
        <w:t xml:space="preserve"> </w:t>
      </w:r>
      <w:r>
        <w:rPr/>
        <w:t>DISCIPLINARE</w:t>
      </w:r>
      <w:r>
        <w:rPr>
          <w:spacing w:val="-1"/>
        </w:rPr>
        <w:t xml:space="preserve"> </w:t>
      </w:r>
      <w:r>
        <w:rPr/>
        <w:t>e</w:t>
      </w:r>
      <w:r>
        <w:rPr>
          <w:spacing w:val="-1"/>
        </w:rPr>
        <w:t xml:space="preserve"> </w:t>
      </w:r>
      <w:r>
        <w:rPr/>
        <w:t>per</w:t>
      </w:r>
      <w:r>
        <w:rPr>
          <w:spacing w:val="-1"/>
        </w:rPr>
        <w:t xml:space="preserve"> </w:t>
      </w:r>
      <w:r>
        <w:rPr/>
        <w:t>COMPETENZE</w:t>
      </w:r>
      <w:r>
        <w:rPr>
          <w:spacing w:val="-1"/>
        </w:rPr>
        <w:t xml:space="preserve"> </w:t>
      </w:r>
      <w:r>
        <w:rPr/>
        <w:t>TRASVERSALI</w:t>
      </w:r>
      <w:r>
        <w:rPr>
          <w:spacing w:val="49"/>
        </w:rPr>
        <w:t xml:space="preserve"> </w:t>
      </w:r>
      <w:r>
        <w:rPr/>
        <w:t>nonché</w:t>
      </w:r>
      <w:r>
        <w:rPr>
          <w:spacing w:val="-1"/>
        </w:rPr>
        <w:t xml:space="preserve"> </w:t>
      </w:r>
      <w:r>
        <w:rPr/>
        <w:t>con</w:t>
      </w:r>
      <w:r>
        <w:rPr>
          <w:spacing w:val="-3"/>
        </w:rPr>
        <w:t xml:space="preserve"> </w:t>
      </w:r>
      <w:r>
        <w:rPr/>
        <w:t>le</w:t>
      </w:r>
      <w:r>
        <w:rPr>
          <w:spacing w:val="-2"/>
        </w:rPr>
        <w:t xml:space="preserve"> </w:t>
      </w:r>
      <w:r>
        <w:rPr/>
        <w:t>Scuole</w:t>
      </w:r>
    </w:p>
    <w:p>
      <w:pPr>
        <w:pStyle w:val="Corpodeltesto"/>
        <w:spacing w:lineRule="exact" w:line="252"/>
        <w:ind w:hanging="0"/>
        <w:jc w:val="both"/>
        <w:rPr/>
      </w:pPr>
      <w:r>
        <w:rPr/>
        <w:t>Secondarie</w:t>
      </w:r>
      <w:r>
        <w:rPr>
          <w:spacing w:val="-1"/>
        </w:rPr>
        <w:t xml:space="preserve"> </w:t>
      </w:r>
      <w:r>
        <w:rPr/>
        <w:t>di II</w:t>
      </w:r>
      <w:r>
        <w:rPr>
          <w:spacing w:val="-3"/>
        </w:rPr>
        <w:t xml:space="preserve"> </w:t>
      </w:r>
      <w:r>
        <w:rPr/>
        <w:t>grado</w:t>
      </w:r>
      <w:r>
        <w:rPr>
          <w:spacing w:val="-1"/>
        </w:rPr>
        <w:t xml:space="preserve"> </w:t>
      </w:r>
      <w:r>
        <w:rPr/>
        <w:t>presso</w:t>
      </w:r>
      <w:r>
        <w:rPr>
          <w:spacing w:val="-1"/>
        </w:rPr>
        <w:t xml:space="preserve"> </w:t>
      </w:r>
      <w:r>
        <w:rPr/>
        <w:t>le</w:t>
      </w:r>
      <w:r>
        <w:rPr>
          <w:spacing w:val="-3"/>
        </w:rPr>
        <w:t xml:space="preserve"> </w:t>
      </w:r>
      <w:r>
        <w:rPr/>
        <w:t>quali gli</w:t>
      </w:r>
      <w:r>
        <w:rPr>
          <w:spacing w:val="-3"/>
        </w:rPr>
        <w:t xml:space="preserve"> </w:t>
      </w:r>
      <w:r>
        <w:rPr/>
        <w:t>alunni</w:t>
      </w:r>
      <w:r>
        <w:rPr>
          <w:spacing w:val="-2"/>
        </w:rPr>
        <w:t xml:space="preserve"> </w:t>
      </w:r>
      <w:r>
        <w:rPr/>
        <w:t>con</w:t>
      </w:r>
      <w:r>
        <w:rPr>
          <w:spacing w:val="-1"/>
        </w:rPr>
        <w:t xml:space="preserve"> </w:t>
      </w:r>
      <w:r>
        <w:rPr/>
        <w:t>disabilità</w:t>
      </w:r>
      <w:r>
        <w:rPr>
          <w:spacing w:val="-3"/>
        </w:rPr>
        <w:t xml:space="preserve"> </w:t>
      </w:r>
      <w:r>
        <w:rPr/>
        <w:t>saranno</w:t>
      </w:r>
      <w:r>
        <w:rPr>
          <w:spacing w:val="-3"/>
        </w:rPr>
        <w:t xml:space="preserve"> </w:t>
      </w:r>
      <w:r>
        <w:rPr/>
        <w:t>iscritti.</w:t>
      </w:r>
    </w:p>
    <w:p>
      <w:pPr>
        <w:pStyle w:val="Corpodeltesto"/>
        <w:suppressAutoHyphens w:val="false"/>
        <w:spacing w:lineRule="auto" w:line="360" w:before="5" w:after="0"/>
        <w:ind w:left="-284" w:hanging="0"/>
        <w:jc w:val="both"/>
        <w:rPr>
          <w:sz w:val="21"/>
        </w:rPr>
      </w:pPr>
      <w:r>
        <w:rPr>
          <w:sz w:val="21"/>
        </w:rPr>
      </w:r>
    </w:p>
    <w:p>
      <w:pPr>
        <w:pStyle w:val="Normal"/>
        <w:spacing w:lineRule="auto" w:line="360" w:before="100" w:after="0"/>
        <w:ind w:right="58" w:hanging="0"/>
        <w:jc w:val="both"/>
        <w:rPr>
          <w:rFonts w:ascii="Arial" w:hAnsi="Arial"/>
        </w:rPr>
      </w:pPr>
      <w:r>
        <w:rPr>
          <w:rFonts w:ascii="Arial" w:hAnsi="Arial"/>
        </w:rPr>
      </w:r>
    </w:p>
    <w:p>
      <w:pPr>
        <w:pStyle w:val="ListParagraph"/>
        <w:tabs>
          <w:tab w:val="clear" w:pos="708"/>
          <w:tab w:val="left" w:pos="4305" w:leader="none"/>
        </w:tabs>
        <w:spacing w:lineRule="auto" w:line="360"/>
        <w:jc w:val="center"/>
        <w:rPr>
          <w:rFonts w:ascii="Arial" w:hAnsi="Arial" w:cs="Arial"/>
        </w:rPr>
      </w:pPr>
      <w:r>
        <w:rPr>
          <w:rFonts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77</w:t>
      </w:r>
    </w:p>
    <w:p>
      <w:pPr>
        <w:pStyle w:val="Normal"/>
        <w:spacing w:lineRule="auto" w:line="360" w:before="100" w:after="0"/>
        <w:ind w:right="58" w:hanging="0"/>
        <w:jc w:val="both"/>
        <w:rPr/>
      </w:pPr>
      <w:r>
        <w:rPr>
          <w:rFonts w:eastAsia="Times New Roman" w:cs="Arial" w:ascii="Arial" w:hAnsi="Arial"/>
          <w:b w:val="false"/>
          <w:bCs w:val="false"/>
          <w:lang w:bidi="it-IT"/>
        </w:rPr>
        <w:t>di approvare il Piano dell’Orientamento.</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eastAsia="Times New Roman" w:cs="Arial" w:ascii="Arial" w:hAnsi="Arial"/>
          <w:b/>
          <w:bCs/>
        </w:rPr>
        <w:t>Quinto punto all’O.d.G:</w:t>
      </w:r>
      <w:r>
        <w:rPr>
          <w:rFonts w:cs="Arial" w:ascii="Arial" w:hAnsi="Arial"/>
          <w:bCs/>
        </w:rPr>
        <w:t xml:space="preserve"> </w:t>
      </w:r>
      <w:r>
        <w:rPr>
          <w:rFonts w:cs="Arial" w:ascii="Arial" w:hAnsi="Arial"/>
          <w:b/>
          <w:bCs/>
        </w:rPr>
        <w:t>Piano annuale di Inclusione 2023-2024 (PAI)</w:t>
      </w:r>
      <w:r>
        <w:rPr>
          <w:rFonts w:eastAsia="Times New Roman" w:cs="Calibri" w:ascii="Arial" w:hAnsi="Arial" w:cstheme="minorHAnsi"/>
          <w:b/>
          <w:bCs/>
        </w:rPr>
        <w:t>;</w:t>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spacing w:lineRule="auto" w:line="360" w:before="0" w:after="0"/>
        <w:jc w:val="both"/>
        <w:rPr>
          <w:rFonts w:ascii="Arial" w:hAnsi="Arial" w:eastAsia="Times New Roman" w:cs="Arial"/>
        </w:rPr>
      </w:pPr>
      <w:r>
        <w:rPr>
          <w:rFonts w:eastAsia="Times New Roman" w:cs="Arial" w:ascii="Arial" w:hAnsi="Arial"/>
        </w:rPr>
        <w:t xml:space="preserve">Prende la parola il primo Collaboratore del Dirigente, Ins. Maria Strada, che espone al collegio il PAI ( </w:t>
      </w:r>
      <w:r>
        <w:rPr>
          <w:rFonts w:eastAsia="Times New Roman" w:cs="Arial" w:ascii="Arial" w:hAnsi="Arial"/>
          <w:bCs/>
        </w:rPr>
        <w:t>Piano di Inclusione annuale</w:t>
      </w:r>
      <w:r>
        <w:rPr>
          <w:rFonts w:eastAsia="Times New Roman" w:cs="Arial" w:ascii="Arial" w:hAnsi="Arial"/>
        </w:rPr>
        <w:t xml:space="preserve"> ) 2023-2024:</w:t>
      </w:r>
    </w:p>
    <w:p>
      <w:pPr>
        <w:pStyle w:val="Normal"/>
        <w:spacing w:lineRule="auto" w:line="360" w:before="0" w:after="0"/>
        <w:jc w:val="both"/>
        <w:rPr>
          <w:rFonts w:ascii="Arial" w:hAnsi="Arial" w:eastAsia="Times New Roman" w:cs="Arial"/>
        </w:rPr>
      </w:pPr>
      <w:r>
        <w:rPr>
          <w:rFonts w:eastAsia="Times New Roman" w:cs="Arial" w:ascii="Arial" w:hAnsi="Arial"/>
        </w:rPr>
        <w:t xml:space="preserve">Il PAI presenta:  N. 16 (Disabili di cui N. 15 minorati psicofisici ed N.1 minorato di vista), N. 6 DSA, N. 25 alunni con svantaggio socio-economico-culturale, linguistico, comportamentale-relazionale. Il totale, ammonta a N. 47 su tutta la popolazione scolastica. Questo, deve indurci a riflettere su quanto è importante il concetto di inclusione e su quanto bisogna prestare attenzione agli alunni in difficoltà. </w:t>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78</w:t>
      </w:r>
    </w:p>
    <w:p>
      <w:pPr>
        <w:pStyle w:val="Normal"/>
        <w:jc w:val="both"/>
        <w:rPr>
          <w:rFonts w:ascii="Arial" w:hAnsi="Arial" w:cs="Arial"/>
          <w:b/>
          <w:b/>
          <w:bCs/>
        </w:rPr>
      </w:pPr>
      <w:r>
        <w:rPr>
          <w:rFonts w:cs="Arial" w:ascii="Arial" w:hAnsi="Arial"/>
        </w:rPr>
        <w:t xml:space="preserve">di approvare il </w:t>
      </w:r>
      <w:r>
        <w:rPr>
          <w:rFonts w:cs="Arial" w:ascii="Arial" w:hAnsi="Arial"/>
          <w:bCs/>
        </w:rPr>
        <w:t xml:space="preserve">Piano annuale </w:t>
      </w:r>
      <w:r>
        <w:rPr>
          <w:rFonts w:cs="Calibri" w:ascii="Arial" w:hAnsi="Arial" w:cstheme="minorHAnsi"/>
          <w:bCs/>
        </w:rPr>
        <w:t xml:space="preserve">di Inclusione </w:t>
      </w:r>
      <w:r>
        <w:rPr>
          <w:rFonts w:cs="Arial" w:ascii="Arial" w:hAnsi="Arial"/>
          <w:bCs/>
        </w:rPr>
        <w:t>2023-2024 (PAI)</w:t>
      </w:r>
      <w:r>
        <w:rPr>
          <w:rFonts w:eastAsia="Times New Roman" w:cs="Calibri" w:ascii="Arial" w:hAnsi="Arial" w:cstheme="minorHAnsi"/>
        </w:rPr>
        <w:t>;</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eastAsia="Times New Roman" w:cs="Arial" w:ascii="Arial" w:hAnsi="Arial"/>
          <w:b/>
          <w:bCs/>
        </w:rPr>
        <w:t>Sesto punto all’O.d.G :</w:t>
      </w:r>
      <w:r>
        <w:rPr>
          <w:rFonts w:cs="Arial" w:ascii="Arial" w:hAnsi="Arial"/>
          <w:bCs/>
        </w:rPr>
        <w:t xml:space="preserve"> </w:t>
      </w:r>
      <w:r>
        <w:rPr>
          <w:rStyle w:val="Strong"/>
          <w:rFonts w:cs="Arial" w:ascii="Arial" w:hAnsi="Arial"/>
          <w:bCs/>
          <w:color w:val="201F1E"/>
        </w:rPr>
        <w:t>Comunicazioni esiti scrutini II Quadrimestre</w:t>
      </w:r>
      <w:r>
        <w:rPr>
          <w:rStyle w:val="Strong"/>
          <w:rFonts w:eastAsia="Times New Roman" w:cs="Arial" w:ascii="Arial" w:hAnsi="Arial"/>
          <w:b/>
          <w:bCs/>
          <w:color w:val="201F1E"/>
          <w:lang w:bidi="it-IT"/>
        </w:rPr>
        <w:t xml:space="preserve"> </w:t>
      </w:r>
      <w:r>
        <w:rPr>
          <w:rStyle w:val="Strong"/>
          <w:rFonts w:eastAsia="Times New Roman" w:cs="Calibri" w:ascii="Arial" w:hAnsi="Arial" w:cstheme="minorHAnsi"/>
          <w:bCs/>
          <w:color w:val="201F1E"/>
          <w:lang w:bidi="it-IT"/>
        </w:rPr>
        <w:t>;</w:t>
      </w:r>
    </w:p>
    <w:p>
      <w:pPr>
        <w:pStyle w:val="Normal"/>
        <w:spacing w:lineRule="auto" w:line="360" w:before="100" w:after="0"/>
        <w:ind w:right="58" w:hanging="0"/>
        <w:jc w:val="both"/>
        <w:rPr>
          <w:rFonts w:ascii="Arial" w:hAnsi="Arial"/>
        </w:rPr>
      </w:pPr>
      <w:r>
        <w:rPr>
          <w:rFonts w:ascii="Arial" w:hAnsi="Arial"/>
        </w:rPr>
        <w:t>La Prof.ssa Almerico dà lettura degli esiti della scuola sec. di I grado:</w:t>
      </w:r>
    </w:p>
    <w:p>
      <w:pPr>
        <w:pStyle w:val="Normal"/>
        <w:spacing w:lineRule="auto" w:line="360" w:before="100" w:after="0"/>
        <w:ind w:right="58" w:hanging="0"/>
        <w:jc w:val="both"/>
        <w:rPr>
          <w:rFonts w:ascii="Arial" w:hAnsi="Arial"/>
        </w:rPr>
      </w:pPr>
      <w:r>
        <w:rPr>
          <w:rFonts w:ascii="Arial" w:hAnsi="Arial"/>
        </w:rPr>
        <w:t>Alunni scrutinati : 147.</w:t>
      </w:r>
    </w:p>
    <w:tbl>
      <w:tblPr>
        <w:tblW w:w="8790" w:type="dxa"/>
        <w:jc w:val="left"/>
        <w:tblInd w:w="0" w:type="dxa"/>
        <w:tblLayout w:type="fixed"/>
        <w:tblCellMar>
          <w:top w:w="0" w:type="dxa"/>
          <w:left w:w="108" w:type="dxa"/>
          <w:bottom w:w="0" w:type="dxa"/>
          <w:right w:w="108" w:type="dxa"/>
        </w:tblCellMar>
      </w:tblPr>
      <w:tblGrid>
        <w:gridCol w:w="2403"/>
        <w:gridCol w:w="1701"/>
        <w:gridCol w:w="2270"/>
        <w:gridCol w:w="2415"/>
      </w:tblGrid>
      <w:tr>
        <w:trPr>
          <w:trHeight w:val="675" w:hRule="atLeast"/>
        </w:trPr>
        <w:tc>
          <w:tcPr>
            <w:tcW w:w="24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b/>
                <w:b/>
                <w:sz w:val="24"/>
                <w:szCs w:val="24"/>
              </w:rPr>
            </w:pPr>
            <w:r>
              <w:rPr>
                <w:rFonts w:cs="Arial" w:ascii="Arial" w:hAnsi="Arial"/>
                <w:b/>
                <w:kern w:val="0"/>
                <w:sz w:val="24"/>
                <w:szCs w:val="24"/>
                <w:lang w:val="it-IT" w:eastAsia="it-IT" w:bidi="ar-SA"/>
              </w:rPr>
              <w:t>Secondaria di I Grado</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center"/>
              <w:rPr>
                <w:rFonts w:ascii="Arial" w:hAnsi="Arial" w:cs="Arial"/>
                <w:b/>
                <w:b/>
                <w:bCs/>
                <w:kern w:val="0"/>
                <w:sz w:val="22"/>
                <w:szCs w:val="22"/>
                <w:lang w:val="it-IT" w:eastAsia="it-IT" w:bidi="ar-SA"/>
              </w:rPr>
            </w:pPr>
            <w:r>
              <w:rPr>
                <w:rFonts w:cs="Arial" w:ascii="Arial" w:hAnsi="Arial"/>
                <w:b/>
                <w:bCs/>
                <w:kern w:val="0"/>
                <w:sz w:val="22"/>
                <w:szCs w:val="22"/>
                <w:lang w:val="it-IT" w:eastAsia="it-IT" w:bidi="ar-SA"/>
              </w:rPr>
              <w:t>Anno scolastico non validato</w:t>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b/>
                <w:b/>
                <w:bCs/>
                <w:kern w:val="0"/>
                <w:sz w:val="22"/>
                <w:szCs w:val="22"/>
                <w:lang w:val="it-IT" w:eastAsia="it-IT" w:bidi="ar-SA"/>
              </w:rPr>
            </w:pPr>
            <w:r>
              <w:rPr>
                <w:rFonts w:cs="Arial" w:ascii="Arial" w:hAnsi="Arial"/>
                <w:b/>
                <w:bCs/>
                <w:kern w:val="0"/>
                <w:sz w:val="22"/>
                <w:szCs w:val="22"/>
                <w:lang w:val="it-IT" w:eastAsia="it-IT" w:bidi="ar-SA"/>
              </w:rPr>
              <w:t>Alunni scrutinati</w:t>
            </w:r>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b/>
                <w:b/>
                <w:bCs/>
                <w:kern w:val="0"/>
                <w:sz w:val="22"/>
                <w:szCs w:val="22"/>
                <w:lang w:val="it-IT" w:eastAsia="it-IT" w:bidi="ar-SA"/>
              </w:rPr>
            </w:pPr>
            <w:r>
              <w:rPr>
                <w:rFonts w:cs="Arial" w:ascii="Arial" w:hAnsi="Arial"/>
                <w:b/>
                <w:bCs/>
                <w:kern w:val="0"/>
                <w:sz w:val="22"/>
                <w:szCs w:val="22"/>
                <w:lang w:val="it-IT" w:eastAsia="it-IT" w:bidi="ar-SA"/>
              </w:rPr>
              <w:t>Alunni non ammessi</w:t>
            </w:r>
          </w:p>
        </w:tc>
      </w:tr>
      <w:tr>
        <w:trPr/>
        <w:tc>
          <w:tcPr>
            <w:tcW w:w="24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Camporeale</w:t>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1</w:t>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89</w:t>
            </w:r>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3</w:t>
            </w:r>
          </w:p>
        </w:tc>
      </w:tr>
      <w:tr>
        <w:trPr/>
        <w:tc>
          <w:tcPr>
            <w:tcW w:w="24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Grisì</w:t>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0</w:t>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27</w:t>
            </w:r>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0</w:t>
            </w:r>
          </w:p>
        </w:tc>
      </w:tr>
      <w:tr>
        <w:trPr>
          <w:trHeight w:val="765" w:hRule="atLeast"/>
        </w:trPr>
        <w:tc>
          <w:tcPr>
            <w:tcW w:w="24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Roccamena</w:t>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0</w:t>
            </w:r>
          </w:p>
        </w:tc>
        <w:tc>
          <w:tcPr>
            <w:tcW w:w="22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31</w:t>
            </w:r>
          </w:p>
        </w:tc>
        <w:tc>
          <w:tcPr>
            <w:tcW w:w="24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0</w:t>
            </w:r>
          </w:p>
        </w:tc>
      </w:tr>
    </w:tbl>
    <w:p>
      <w:pPr>
        <w:pStyle w:val="Normal"/>
        <w:tabs>
          <w:tab w:val="clear" w:pos="708"/>
          <w:tab w:val="left" w:pos="3617" w:leader="none"/>
        </w:tabs>
        <w:rPr>
          <w:rFonts w:ascii="Arial" w:hAnsi="Arial" w:cs="Arial"/>
          <w:sz w:val="24"/>
          <w:szCs w:val="24"/>
        </w:rPr>
      </w:pPr>
      <w:r>
        <w:rPr>
          <w:rFonts w:cs="Arial" w:ascii="Arial" w:hAnsi="Arial"/>
          <w:sz w:val="24"/>
          <w:szCs w:val="24"/>
        </w:rPr>
        <w:t>BES: 11</w:t>
      </w:r>
    </w:p>
    <w:p>
      <w:pPr>
        <w:pStyle w:val="Normal"/>
        <w:tabs>
          <w:tab w:val="clear" w:pos="708"/>
          <w:tab w:val="left" w:pos="3617" w:leader="none"/>
        </w:tabs>
        <w:rPr>
          <w:rFonts w:ascii="Arial" w:hAnsi="Arial" w:cs="Arial"/>
          <w:sz w:val="24"/>
          <w:szCs w:val="24"/>
        </w:rPr>
      </w:pPr>
      <w:r>
        <w:rPr>
          <w:rFonts w:cs="Arial" w:ascii="Arial" w:hAnsi="Arial"/>
          <w:sz w:val="24"/>
          <w:szCs w:val="24"/>
        </w:rPr>
        <w:t>DSA: 1</w:t>
      </w:r>
    </w:p>
    <w:p>
      <w:pPr>
        <w:pStyle w:val="Normal"/>
        <w:tabs>
          <w:tab w:val="clear" w:pos="708"/>
          <w:tab w:val="left" w:pos="3617" w:leader="none"/>
        </w:tabs>
        <w:rPr>
          <w:rFonts w:ascii="Arial" w:hAnsi="Arial" w:cs="Arial"/>
          <w:sz w:val="24"/>
          <w:szCs w:val="24"/>
        </w:rPr>
      </w:pPr>
      <w:r>
        <w:rPr>
          <w:rFonts w:cs="Arial" w:ascii="Arial" w:hAnsi="Arial"/>
          <w:sz w:val="24"/>
          <w:szCs w:val="24"/>
        </w:rPr>
        <w:t>EH: 7</w:t>
      </w:r>
    </w:p>
    <w:p>
      <w:pPr>
        <w:pStyle w:val="Normal"/>
        <w:tabs>
          <w:tab w:val="clear" w:pos="708"/>
          <w:tab w:val="left" w:pos="3617" w:leader="none"/>
        </w:tabs>
        <w:spacing w:lineRule="auto" w:line="360" w:before="100" w:after="0"/>
        <w:ind w:right="58" w:hanging="0"/>
        <w:jc w:val="both"/>
        <w:rPr>
          <w:sz w:val="22"/>
          <w:szCs w:val="22"/>
        </w:rPr>
      </w:pPr>
      <w:r>
        <w:rPr>
          <w:rFonts w:cs="Arial" w:ascii="Arial" w:hAnsi="Arial"/>
          <w:sz w:val="22"/>
          <w:szCs w:val="22"/>
        </w:rPr>
        <w:t>L’Insegnante Strada Maria dà lettura degli esiti della scuola Primaria:</w:t>
      </w:r>
    </w:p>
    <w:tbl>
      <w:tblPr>
        <w:tblW w:w="8790" w:type="dxa"/>
        <w:jc w:val="left"/>
        <w:tblInd w:w="0" w:type="dxa"/>
        <w:tblLayout w:type="fixed"/>
        <w:tblCellMar>
          <w:top w:w="0" w:type="dxa"/>
          <w:left w:w="108" w:type="dxa"/>
          <w:bottom w:w="0" w:type="dxa"/>
          <w:right w:w="108" w:type="dxa"/>
        </w:tblCellMar>
      </w:tblPr>
      <w:tblGrid>
        <w:gridCol w:w="2403"/>
        <w:gridCol w:w="1701"/>
        <w:gridCol w:w="2269"/>
        <w:gridCol w:w="2416"/>
      </w:tblGrid>
      <w:tr>
        <w:trPr>
          <w:trHeight w:val="675" w:hRule="atLeast"/>
        </w:trPr>
        <w:tc>
          <w:tcPr>
            <w:tcW w:w="24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b/>
                <w:b/>
                <w:sz w:val="24"/>
                <w:szCs w:val="24"/>
              </w:rPr>
            </w:pPr>
            <w:r>
              <w:rPr>
                <w:rFonts w:cs="Arial" w:ascii="Arial" w:hAnsi="Arial"/>
                <w:b/>
                <w:kern w:val="0"/>
                <w:sz w:val="24"/>
                <w:szCs w:val="24"/>
                <w:lang w:val="it-IT" w:eastAsia="it-IT" w:bidi="ar-SA"/>
              </w:rPr>
              <w:t>Scuola Primaria</w:t>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center"/>
              <w:rPr>
                <w:rFonts w:ascii="Arial" w:hAnsi="Arial" w:cs="Arial"/>
                <w:b/>
                <w:b/>
                <w:bCs/>
                <w:kern w:val="0"/>
                <w:sz w:val="22"/>
                <w:szCs w:val="22"/>
                <w:lang w:val="it-IT" w:eastAsia="it-IT" w:bidi="ar-SA"/>
              </w:rPr>
            </w:pPr>
            <w:r>
              <w:rPr>
                <w:rFonts w:cs="Arial" w:ascii="Arial" w:hAnsi="Arial"/>
                <w:b/>
                <w:bCs/>
                <w:kern w:val="0"/>
                <w:sz w:val="22"/>
                <w:szCs w:val="22"/>
                <w:lang w:val="it-IT" w:eastAsia="it-IT" w:bidi="ar-SA"/>
              </w:rPr>
              <w:t>Anno scolastico non validato</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b/>
                <w:b/>
                <w:bCs/>
                <w:kern w:val="0"/>
                <w:sz w:val="22"/>
                <w:szCs w:val="22"/>
                <w:lang w:val="it-IT" w:eastAsia="it-IT" w:bidi="ar-SA"/>
              </w:rPr>
            </w:pPr>
            <w:r>
              <w:rPr>
                <w:rFonts w:cs="Arial" w:ascii="Arial" w:hAnsi="Arial"/>
                <w:b/>
                <w:bCs/>
                <w:kern w:val="0"/>
                <w:sz w:val="22"/>
                <w:szCs w:val="22"/>
                <w:lang w:val="it-IT" w:eastAsia="it-IT" w:bidi="ar-SA"/>
              </w:rPr>
              <w:t>Alunni scrutinati</w:t>
            </w:r>
          </w:p>
        </w:tc>
        <w:tc>
          <w:tcPr>
            <w:tcW w:w="24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b/>
                <w:b/>
                <w:bCs/>
                <w:kern w:val="0"/>
                <w:sz w:val="22"/>
                <w:szCs w:val="22"/>
                <w:lang w:val="it-IT" w:eastAsia="it-IT" w:bidi="ar-SA"/>
              </w:rPr>
            </w:pPr>
            <w:r>
              <w:rPr>
                <w:rFonts w:cs="Arial" w:ascii="Arial" w:hAnsi="Arial"/>
                <w:b/>
                <w:bCs/>
                <w:kern w:val="0"/>
                <w:sz w:val="22"/>
                <w:szCs w:val="22"/>
                <w:lang w:val="it-IT" w:eastAsia="it-IT" w:bidi="ar-SA"/>
              </w:rPr>
              <w:t>Alunni non ammessi</w:t>
            </w:r>
          </w:p>
        </w:tc>
      </w:tr>
      <w:tr>
        <w:trPr/>
        <w:tc>
          <w:tcPr>
            <w:tcW w:w="24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Camporeale</w:t>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149</w:t>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tc>
        <w:tc>
          <w:tcPr>
            <w:tcW w:w="24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0</w:t>
            </w:r>
          </w:p>
        </w:tc>
      </w:tr>
      <w:tr>
        <w:trPr/>
        <w:tc>
          <w:tcPr>
            <w:tcW w:w="24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Grisì</w:t>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45</w:t>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tc>
        <w:tc>
          <w:tcPr>
            <w:tcW w:w="24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1</w:t>
            </w:r>
          </w:p>
        </w:tc>
      </w:tr>
      <w:tr>
        <w:trPr>
          <w:trHeight w:val="765" w:hRule="atLeast"/>
        </w:trPr>
        <w:tc>
          <w:tcPr>
            <w:tcW w:w="240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Roccamena</w:t>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tc>
        <w:tc>
          <w:tcPr>
            <w:tcW w:w="170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0</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55</w:t>
            </w:r>
          </w:p>
        </w:tc>
        <w:tc>
          <w:tcPr>
            <w:tcW w:w="241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r>
          </w:p>
          <w:p>
            <w:pPr>
              <w:pStyle w:val="Normal"/>
              <w:widowControl w:val="false"/>
              <w:tabs>
                <w:tab w:val="clear" w:pos="708"/>
                <w:tab w:val="left" w:pos="3617" w:leader="none"/>
              </w:tabs>
              <w:suppressAutoHyphens w:val="true"/>
              <w:spacing w:lineRule="auto" w:line="240" w:before="0" w:after="0"/>
              <w:jc w:val="left"/>
              <w:rPr>
                <w:rFonts w:ascii="Arial" w:hAnsi="Arial" w:cs="Arial"/>
                <w:kern w:val="0"/>
                <w:sz w:val="22"/>
                <w:szCs w:val="22"/>
                <w:lang w:val="it-IT" w:eastAsia="it-IT" w:bidi="ar-SA"/>
              </w:rPr>
            </w:pPr>
            <w:r>
              <w:rPr>
                <w:rFonts w:cs="Arial" w:ascii="Arial" w:hAnsi="Arial"/>
                <w:kern w:val="0"/>
                <w:sz w:val="22"/>
                <w:szCs w:val="22"/>
                <w:lang w:val="it-IT" w:eastAsia="it-IT" w:bidi="ar-SA"/>
              </w:rPr>
              <w:t>0</w:t>
            </w:r>
          </w:p>
        </w:tc>
      </w:tr>
    </w:tbl>
    <w:p>
      <w:pPr>
        <w:pStyle w:val="Normal"/>
        <w:tabs>
          <w:tab w:val="clear" w:pos="708"/>
          <w:tab w:val="left" w:pos="3617" w:leader="none"/>
        </w:tabs>
        <w:rPr>
          <w:rFonts w:ascii="Arial" w:hAnsi="Arial" w:cs="Arial"/>
          <w:sz w:val="24"/>
          <w:szCs w:val="24"/>
        </w:rPr>
      </w:pPr>
      <w:r>
        <w:rPr>
          <w:rFonts w:cs="Arial" w:ascii="Arial" w:hAnsi="Arial"/>
          <w:sz w:val="24"/>
          <w:szCs w:val="24"/>
        </w:rPr>
        <w:t>BES: 12</w:t>
      </w:r>
    </w:p>
    <w:p>
      <w:pPr>
        <w:pStyle w:val="Normal"/>
        <w:tabs>
          <w:tab w:val="clear" w:pos="708"/>
          <w:tab w:val="left" w:pos="3617" w:leader="none"/>
        </w:tabs>
        <w:rPr>
          <w:rFonts w:ascii="Arial" w:hAnsi="Arial" w:cs="Arial"/>
          <w:sz w:val="24"/>
          <w:szCs w:val="24"/>
        </w:rPr>
      </w:pPr>
      <w:r>
        <w:rPr>
          <w:rFonts w:cs="Arial" w:ascii="Arial" w:hAnsi="Arial"/>
          <w:sz w:val="24"/>
          <w:szCs w:val="24"/>
        </w:rPr>
        <w:t>DSA: 6</w:t>
      </w:r>
    </w:p>
    <w:p>
      <w:pPr>
        <w:pStyle w:val="Normal"/>
        <w:tabs>
          <w:tab w:val="clear" w:pos="708"/>
          <w:tab w:val="left" w:pos="3617" w:leader="none"/>
        </w:tabs>
        <w:spacing w:lineRule="auto" w:line="360" w:before="0" w:after="200"/>
        <w:ind w:right="58" w:hanging="0"/>
        <w:jc w:val="both"/>
        <w:rPr>
          <w:rFonts w:ascii="Arial" w:hAnsi="Arial" w:cs="Arial"/>
          <w:sz w:val="24"/>
          <w:szCs w:val="24"/>
        </w:rPr>
      </w:pPr>
      <w:r>
        <w:rPr>
          <w:rFonts w:eastAsia="Times New Roman" w:cs="Arial" w:ascii="Arial" w:hAnsi="Arial"/>
          <w:sz w:val="24"/>
          <w:szCs w:val="24"/>
        </w:rPr>
        <w:t>EH: 6</w:t>
      </w:r>
    </w:p>
    <w:p>
      <w:pPr>
        <w:pStyle w:val="ListParagraph"/>
        <w:tabs>
          <w:tab w:val="clear" w:pos="708"/>
          <w:tab w:val="left" w:pos="4305" w:leader="none"/>
        </w:tabs>
        <w:spacing w:lineRule="auto" w:line="360"/>
        <w:ind w:left="720" w:hanging="0"/>
        <w:jc w:val="both"/>
        <w:rPr>
          <w:rFonts w:ascii="Arial" w:hAnsi="Arial" w:cs="Arial"/>
        </w:rPr>
      </w:pPr>
      <w:r>
        <w:rPr>
          <w:rFonts w:cs="Arial" w:ascii="Arial" w:hAnsi="Arial"/>
        </w:rPr>
      </w:r>
    </w:p>
    <w:p>
      <w:pPr>
        <w:pStyle w:val="ListParagraph"/>
        <w:tabs>
          <w:tab w:val="clear" w:pos="708"/>
          <w:tab w:val="left" w:pos="4305" w:leader="none"/>
        </w:tabs>
        <w:spacing w:lineRule="auto" w:line="360"/>
        <w:jc w:val="center"/>
        <w:rPr>
          <w:rFonts w:ascii="Arial" w:hAnsi="Arial" w:cs="Arial"/>
        </w:rPr>
      </w:pPr>
      <w:r>
        <w:rPr>
          <w:rFonts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79</w:t>
      </w:r>
    </w:p>
    <w:p>
      <w:pPr>
        <w:pStyle w:val="Normal"/>
        <w:jc w:val="both"/>
        <w:rPr/>
      </w:pPr>
      <w:r>
        <w:rPr>
          <w:rStyle w:val="Strong"/>
          <w:rFonts w:cs="Arial" w:ascii="Arial" w:hAnsi="Arial"/>
          <w:b w:val="false"/>
          <w:bCs w:val="false"/>
          <w:color w:val="201F1E"/>
        </w:rPr>
        <w:t>di approvare le comunicazioni relative agli esiti degli scrutini del II Quadrimestre</w:t>
      </w:r>
      <w:r>
        <w:rPr>
          <w:rStyle w:val="Strong"/>
          <w:rFonts w:eastAsia="Times New Roman" w:cs="Arial" w:ascii="Arial" w:hAnsi="Arial"/>
          <w:b w:val="false"/>
          <w:bCs w:val="false"/>
          <w:color w:val="201F1E"/>
        </w:rPr>
        <w:t xml:space="preserve"> </w:t>
      </w:r>
      <w:r>
        <w:rPr>
          <w:rStyle w:val="Strong"/>
          <w:rFonts w:eastAsia="Times New Roman" w:cs="Calibri" w:ascii="Arial" w:hAnsi="Arial" w:cstheme="minorHAnsi"/>
          <w:b w:val="false"/>
          <w:bCs w:val="false"/>
          <w:color w:val="201F1E"/>
          <w:lang w:bidi="it-IT"/>
        </w:rPr>
        <w:t>;</w:t>
      </w:r>
    </w:p>
    <w:p>
      <w:pPr>
        <w:pStyle w:val="Normal"/>
        <w:suppressAutoHyphens w:val="false"/>
        <w:spacing w:lineRule="auto" w:line="360"/>
        <w:ind w:hanging="0"/>
        <w:rPr>
          <w:rFonts w:ascii="Arial" w:hAnsi="Arial" w:eastAsia="Times New Roman" w:cs="Calibri" w:cstheme="minorHAnsi"/>
        </w:rPr>
      </w:pPr>
      <w:r>
        <w:rPr>
          <w:rFonts w:eastAsia="Times New Roman" w:cs="Calibri" w:cstheme="minorHAnsi" w:ascii="Arial" w:hAnsi="Arial"/>
        </w:rPr>
      </w:r>
    </w:p>
    <w:p>
      <w:pPr>
        <w:pStyle w:val="Normal"/>
        <w:suppressAutoHyphens w:val="false"/>
        <w:spacing w:lineRule="auto" w:line="360"/>
        <w:ind w:hanging="0"/>
        <w:rPr>
          <w:rFonts w:ascii="Arial" w:hAnsi="Arial" w:eastAsia="Times New Roman" w:cs="Calibri" w:cstheme="minorHAnsi"/>
        </w:rPr>
      </w:pPr>
      <w:r>
        <w:rPr>
          <w:rFonts w:eastAsia="Times New Roman" w:cs="Arial" w:ascii="Arial" w:hAnsi="Arial"/>
          <w:b/>
          <w:bCs/>
        </w:rPr>
        <w:t>Settimo  punto all’O.d.G:</w:t>
      </w:r>
      <w:r>
        <w:rPr>
          <w:rStyle w:val="Strong"/>
          <w:rFonts w:cs="Arial" w:ascii="Arial" w:hAnsi="Arial"/>
          <w:color w:val="201F1E"/>
        </w:rPr>
        <w:t xml:space="preserve"> P</w:t>
      </w:r>
      <w:r>
        <w:rPr>
          <w:rStyle w:val="Strong"/>
          <w:rFonts w:cs="Arial" w:ascii="Arial" w:hAnsi="Arial"/>
          <w:bCs/>
          <w:color w:val="201F1E"/>
        </w:rPr>
        <w:t>iano Triennale delle gite</w:t>
      </w:r>
      <w:r>
        <w:rPr>
          <w:rStyle w:val="Strong"/>
          <w:rFonts w:eastAsia="Times New Roman" w:cs="Calibri" w:ascii="Arial" w:hAnsi="Arial" w:cstheme="minorHAnsi"/>
          <w:bCs/>
          <w:color w:val="201F1E"/>
          <w:lang w:bidi="it-IT"/>
        </w:rPr>
        <w:t>;</w:t>
      </w:r>
    </w:p>
    <w:p>
      <w:pPr>
        <w:pStyle w:val="Normal"/>
        <w:spacing w:lineRule="auto" w:line="360" w:before="100" w:after="0"/>
        <w:ind w:right="58" w:hanging="0"/>
        <w:jc w:val="both"/>
        <w:rPr>
          <w:rFonts w:ascii="Arial" w:hAnsi="Arial"/>
        </w:rPr>
      </w:pPr>
      <w:r>
        <w:rPr>
          <w:rFonts w:cs="Arial" w:ascii="Arial" w:hAnsi="Arial"/>
          <w:b w:val="false"/>
          <w:bCs w:val="false"/>
          <w:color w:val="201F1E"/>
        </w:rPr>
        <w:t>Il Dirigente, legge al collegio il piano triennale delle gite redatto dai docenti Solano e Di Lorenzo;</w:t>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spacing w:lineRule="auto" w:line="240" w:before="0" w:after="0"/>
        <w:jc w:val="center"/>
        <w:rPr/>
      </w:pPr>
      <w:r>
        <w:rPr>
          <w:rFonts w:eastAsia="Times New Roman" w:cs="Arial" w:ascii="Arial" w:hAnsi="Arial"/>
        </w:rPr>
        <w:t>Il Collegio dei docenti</w:t>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spacing w:lineRule="auto" w:line="240" w:before="0" w:after="0"/>
        <w:jc w:val="left"/>
        <w:rPr/>
      </w:pPr>
      <w:r>
        <w:rPr>
          <w:rFonts w:eastAsia="Times New Roman" w:cs="Arial" w:ascii="Arial" w:hAnsi="Arial"/>
        </w:rPr>
        <w:t>All’unanimità dei presenti</w:t>
      </w:r>
    </w:p>
    <w:p>
      <w:pPr>
        <w:pStyle w:val="Normal"/>
        <w:spacing w:lineRule="auto" w:line="240" w:before="0" w:after="0"/>
        <w:jc w:val="center"/>
        <w:rPr>
          <w:rFonts w:ascii="Calibri" w:hAnsi="Calibri" w:eastAsia="Times New Roman" w:cs="Calibri"/>
          <w:b/>
          <w:b/>
        </w:rPr>
      </w:pPr>
      <w:r>
        <w:rPr>
          <w:rFonts w:eastAsia="Times New Roman" w:cs="Calibri"/>
          <w:b/>
        </w:rPr>
      </w:r>
    </w:p>
    <w:p>
      <w:pPr>
        <w:pStyle w:val="Normal"/>
        <w:jc w:val="center"/>
        <w:rPr>
          <w:b w:val="false"/>
          <w:b w:val="false"/>
          <w:bCs w:val="false"/>
        </w:rPr>
      </w:pPr>
      <w:r>
        <w:rPr>
          <w:rFonts w:cs="Arial" w:ascii="Arial" w:hAnsi="Arial"/>
          <w:b w:val="false"/>
          <w:bCs w:val="false"/>
        </w:rPr>
        <w:t>DELIBERA N. 80</w:t>
      </w:r>
    </w:p>
    <w:p>
      <w:pPr>
        <w:pStyle w:val="Normal"/>
        <w:spacing w:lineRule="auto" w:line="360"/>
        <w:jc w:val="both"/>
        <w:rPr/>
      </w:pPr>
      <w:r>
        <w:rPr>
          <w:rFonts w:cs="Arial" w:ascii="Arial" w:hAnsi="Arial"/>
        </w:rPr>
        <w:t>di approvare il</w:t>
      </w:r>
      <w:r>
        <w:rPr>
          <w:rFonts w:cs="Arial" w:ascii="Arial" w:hAnsi="Arial"/>
          <w:b/>
        </w:rPr>
        <w:t xml:space="preserve"> </w:t>
      </w:r>
      <w:r>
        <w:rPr>
          <w:rFonts w:cs="Calibri" w:ascii="Arial" w:hAnsi="Arial" w:cstheme="minorHAnsi"/>
          <w:b/>
          <w:bCs/>
        </w:rPr>
        <w:t xml:space="preserve">Piano Triennale delle gite. </w:t>
      </w:r>
    </w:p>
    <w:p>
      <w:pPr>
        <w:pStyle w:val="Normal"/>
        <w:spacing w:lineRule="auto" w:line="360"/>
        <w:jc w:val="both"/>
        <w:rPr/>
      </w:pPr>
      <w:r>
        <w:rPr>
          <w:rFonts w:cs="Arial" w:ascii="Arial" w:hAnsi="Arial"/>
          <w:b/>
        </w:rPr>
        <w:t>Ottavo  punto all’O.d.G</w:t>
      </w:r>
      <w:r>
        <w:rPr>
          <w:rFonts w:cs="Arial" w:ascii="Arial" w:hAnsi="Arial"/>
        </w:rPr>
        <w:t xml:space="preserve"> : </w:t>
      </w:r>
      <w:r>
        <w:rPr>
          <w:rFonts w:cs="Calibri" w:ascii="Arial" w:hAnsi="Arial" w:cstheme="minorHAnsi"/>
          <w:bCs/>
        </w:rPr>
        <w:t>Regolamento delle uscite didattiche e viaggi di istruzione (Modifiche ed integrazioni)</w:t>
      </w:r>
      <w:r>
        <w:rPr>
          <w:rFonts w:cs="Calibri" w:ascii="Arial" w:hAnsi="Arial" w:cstheme="minorHAnsi"/>
          <w:b/>
          <w:bCs/>
        </w:rPr>
        <w:t>;</w:t>
      </w:r>
    </w:p>
    <w:p>
      <w:pPr>
        <w:pStyle w:val="Normal"/>
        <w:spacing w:lineRule="auto" w:line="360"/>
        <w:jc w:val="both"/>
        <w:rPr/>
      </w:pPr>
      <w:r>
        <w:rPr>
          <w:rFonts w:cs="Calibri" w:ascii="Arial" w:hAnsi="Arial" w:cstheme="minorHAnsi"/>
          <w:b/>
          <w:bCs/>
        </w:rPr>
        <w:t>Il Dirigente, propone al Collegio il nuovo  Regolamento delle uscite didattiche e viaggi di istruzione:</w:t>
      </w:r>
    </w:p>
    <w:p>
      <w:pPr>
        <w:pStyle w:val="Normal"/>
        <w:spacing w:lineRule="auto" w:line="360"/>
        <w:jc w:val="both"/>
        <w:rPr>
          <w:rFonts w:ascii="Arial" w:hAnsi="Arial" w:cs="Calibri" w:cstheme="minorHAnsi"/>
          <w:b/>
          <w:b/>
          <w:bCs/>
        </w:rPr>
      </w:pPr>
      <w:r>
        <w:rPr>
          <w:rFonts w:cs="Calibri" w:cstheme="minorHAnsi" w:ascii="Arial" w:hAnsi="Arial"/>
          <w:b/>
          <w:bCs/>
        </w:rPr>
      </w:r>
    </w:p>
    <w:p>
      <w:pPr>
        <w:pStyle w:val="Normal"/>
        <w:spacing w:lineRule="auto" w:line="360"/>
        <w:jc w:val="both"/>
        <w:rPr>
          <w:rFonts w:ascii="Arial" w:hAnsi="Arial" w:cs="Calibri" w:cstheme="minorHAnsi"/>
          <w:b/>
          <w:b/>
          <w:bCs/>
        </w:rPr>
      </w:pPr>
      <w:r>
        <w:rPr>
          <w:rFonts w:cs="Calibri" w:cstheme="minorHAnsi" w:ascii="Arial" w:hAnsi="Arial"/>
          <w:b/>
          <w:bCs/>
        </w:rPr>
      </w:r>
    </w:p>
    <w:tbl>
      <w:tblPr>
        <w:tblW w:w="9599"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675"/>
        <w:gridCol w:w="6386"/>
        <w:gridCol w:w="1538"/>
      </w:tblGrid>
      <w:tr>
        <w:trPr>
          <w:trHeight w:val="2041" w:hRule="atLeast"/>
        </w:trPr>
        <w:tc>
          <w:tcPr>
            <w:tcW w:w="1675" w:type="dxa"/>
            <w:tcBorders/>
            <w:vAlign w:val="center"/>
          </w:tcPr>
          <w:p>
            <w:pPr>
              <w:pStyle w:val="Normal"/>
              <w:widowControl w:val="false"/>
              <w:suppressAutoHyphens w:val="true"/>
              <w:overflowPunct w:val="false"/>
              <w:jc w:val="center"/>
              <w:rPr>
                <w:rFonts w:ascii="Bookman Old Style" w:hAnsi="Bookman Old Style" w:cs="Garamond"/>
                <w:b/>
                <w:b/>
                <w:sz w:val="16"/>
                <w:szCs w:val="16"/>
              </w:rPr>
            </w:pPr>
            <w:r>
              <w:rPr>
                <w:rFonts w:cs="Garamond" w:ascii="Bookman Old Style" w:hAnsi="Bookman Old Style"/>
                <w:b/>
                <w:sz w:val="16"/>
                <w:szCs w:val="16"/>
              </w:rPr>
            </w:r>
          </w:p>
          <w:p>
            <w:pPr>
              <w:pStyle w:val="Normal"/>
              <w:widowControl w:val="false"/>
              <w:suppressAutoHyphens w:val="true"/>
              <w:overflowPunct w:val="false"/>
              <w:spacing w:before="0" w:after="200"/>
              <w:jc w:val="center"/>
              <w:rPr>
                <w:rFonts w:ascii="Bookman Old Style" w:hAnsi="Bookman Old Style"/>
                <w:sz w:val="16"/>
                <w:szCs w:val="16"/>
                <w:lang w:eastAsia="ar-SA"/>
              </w:rPr>
            </w:pPr>
            <w:r>
              <w:rPr/>
              <w:drawing>
                <wp:inline distT="0" distB="0" distL="0" distR="0">
                  <wp:extent cx="933450" cy="971550"/>
                  <wp:effectExtent l="0" t="0" r="0" b="0"/>
                  <wp:docPr id="1" name="Immagine 3" descr="log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logo definitivo"/>
                          <pic:cNvPicPr>
                            <a:picLocks noChangeAspect="1" noChangeArrowheads="1"/>
                          </pic:cNvPicPr>
                        </pic:nvPicPr>
                        <pic:blipFill>
                          <a:blip r:embed="rId2"/>
                          <a:stretch>
                            <a:fillRect/>
                          </a:stretch>
                        </pic:blipFill>
                        <pic:spPr bwMode="auto">
                          <a:xfrm>
                            <a:off x="0" y="0"/>
                            <a:ext cx="933450" cy="971550"/>
                          </a:xfrm>
                          <a:prstGeom prst="rect">
                            <a:avLst/>
                          </a:prstGeom>
                        </pic:spPr>
                      </pic:pic>
                    </a:graphicData>
                  </a:graphic>
                </wp:inline>
              </w:drawing>
            </w:r>
          </w:p>
        </w:tc>
        <w:tc>
          <w:tcPr>
            <w:tcW w:w="6386" w:type="dxa"/>
            <w:tcBorders/>
          </w:tcPr>
          <w:p>
            <w:pPr>
              <w:pStyle w:val="Titoloprincipale"/>
              <w:widowControl w:val="false"/>
              <w:spacing w:lineRule="auto" w:line="276" w:before="240" w:after="120"/>
              <w:jc w:val="center"/>
              <w:rPr>
                <w:rFonts w:ascii="Bookman Old Style" w:hAnsi="Bookman Old Style"/>
                <w:sz w:val="16"/>
                <w:szCs w:val="16"/>
                <w:lang w:eastAsia="en-US"/>
              </w:rPr>
            </w:pPr>
            <w:r>
              <w:rPr/>
              <w:drawing>
                <wp:inline distT="0" distB="0" distL="0" distR="0">
                  <wp:extent cx="876935" cy="676275"/>
                  <wp:effectExtent l="0" t="0" r="0" b="0"/>
                  <wp:docPr id="2"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download"/>
                          <pic:cNvPicPr>
                            <a:picLocks noChangeAspect="1" noChangeArrowheads="1"/>
                          </pic:cNvPicPr>
                        </pic:nvPicPr>
                        <pic:blipFill>
                          <a:blip r:embed="rId3"/>
                          <a:stretch>
                            <a:fillRect/>
                          </a:stretch>
                        </pic:blipFill>
                        <pic:spPr bwMode="auto">
                          <a:xfrm>
                            <a:off x="0" y="0"/>
                            <a:ext cx="876935" cy="676275"/>
                          </a:xfrm>
                          <a:prstGeom prst="rect">
                            <a:avLst/>
                          </a:prstGeom>
                        </pic:spPr>
                      </pic:pic>
                    </a:graphicData>
                  </a:graphic>
                </wp:inline>
              </w:drawing>
            </w:r>
          </w:p>
          <w:p>
            <w:pPr>
              <w:pStyle w:val="Titoloprincipale"/>
              <w:widowControl w:val="false"/>
              <w:spacing w:lineRule="auto" w:line="276"/>
              <w:jc w:val="center"/>
              <w:rPr>
                <w:rFonts w:ascii="Bookman Old Style" w:hAnsi="Bookman Old Style"/>
                <w:sz w:val="32"/>
                <w:szCs w:val="16"/>
                <w:lang w:eastAsia="en-US"/>
              </w:rPr>
            </w:pPr>
            <w:r>
              <w:rPr>
                <w:rFonts w:ascii="Bookman Old Style" w:hAnsi="Bookman Old Style"/>
                <w:sz w:val="32"/>
                <w:szCs w:val="16"/>
                <w:lang w:eastAsia="en-US"/>
              </w:rPr>
              <w:t>Ministero dell’Istruzione  e del Merito</w:t>
            </w:r>
          </w:p>
          <w:p>
            <w:pPr>
              <w:pStyle w:val="Titoloprincipale"/>
              <w:widowControl w:val="false"/>
              <w:spacing w:lineRule="auto" w:line="276"/>
              <w:jc w:val="center"/>
              <w:rPr>
                <w:rFonts w:ascii="Bookman Old Style" w:hAnsi="Bookman Old Style"/>
                <w:sz w:val="22"/>
                <w:szCs w:val="16"/>
                <w:lang w:eastAsia="en-US"/>
              </w:rPr>
            </w:pPr>
            <w:r>
              <w:rPr>
                <w:rFonts w:ascii="Bookman Old Style" w:hAnsi="Bookman Old Style"/>
                <w:sz w:val="22"/>
                <w:szCs w:val="16"/>
                <w:lang w:eastAsia="en-US"/>
              </w:rPr>
              <w:t>Istituto Comprensivo “Leonardo Sciascia”</w:t>
            </w:r>
          </w:p>
          <w:p>
            <w:pPr>
              <w:pStyle w:val="Titoloprincipale"/>
              <w:widowControl w:val="false"/>
              <w:spacing w:lineRule="auto" w:line="276"/>
              <w:jc w:val="center"/>
              <w:rPr>
                <w:rFonts w:ascii="Bookman Old Style" w:hAnsi="Bookman Old Style"/>
                <w:b w:val="false"/>
                <w:b w:val="false"/>
                <w:sz w:val="16"/>
                <w:szCs w:val="16"/>
                <w:lang w:eastAsia="en-US"/>
              </w:rPr>
            </w:pPr>
            <w:r>
              <w:rPr>
                <w:rFonts w:ascii="Bookman Old Style" w:hAnsi="Bookman Old Style"/>
                <w:b w:val="false"/>
                <w:sz w:val="16"/>
                <w:szCs w:val="16"/>
                <w:lang w:eastAsia="en-US"/>
              </w:rPr>
              <w:t>di Camporeale con sezioni staccate in Grisì e Roccamena</w:t>
            </w:r>
          </w:p>
          <w:p>
            <w:pPr>
              <w:pStyle w:val="Normal"/>
              <w:widowControl w:val="false"/>
              <w:overflowPunct w:val="false"/>
              <w:jc w:val="center"/>
              <w:rPr>
                <w:rFonts w:ascii="Bookman Old Style" w:hAnsi="Bookman Old Style" w:cs="Garamond"/>
                <w:bCs/>
                <w:sz w:val="16"/>
                <w:szCs w:val="16"/>
              </w:rPr>
            </w:pPr>
            <w:r>
              <w:rPr>
                <w:rFonts w:cs="Garamond" w:ascii="Bookman Old Style" w:hAnsi="Bookman Old Style"/>
                <w:bCs/>
                <w:sz w:val="16"/>
                <w:szCs w:val="16"/>
              </w:rPr>
              <w:t>C.M. PAIC840008 –  C.F. 80048770822</w:t>
            </w:r>
          </w:p>
          <w:p>
            <w:pPr>
              <w:pStyle w:val="Normal"/>
              <w:widowControl w:val="false"/>
              <w:suppressAutoHyphens w:val="true"/>
              <w:overflowPunct w:val="false"/>
              <w:spacing w:before="0" w:after="200"/>
              <w:jc w:val="center"/>
              <w:rPr/>
            </w:pPr>
            <w:r>
              <w:rPr>
                <w:rFonts w:cs="Garamond" w:ascii="Bookman Old Style" w:hAnsi="Bookman Old Style"/>
                <w:bCs/>
                <w:sz w:val="16"/>
                <w:szCs w:val="16"/>
              </w:rPr>
              <w:t xml:space="preserve">Via Centro Nuovo s.n.c. 90043 Camporeale (Pa)  Tel/Fax  0924-37397   </w:t>
            </w:r>
            <w:hyperlink r:id="rId4">
              <w:r>
                <w:rPr>
                  <w:rStyle w:val="CollegamentoInternet"/>
                  <w:rFonts w:cs="Garamond" w:ascii="Bookman Old Style" w:hAnsi="Bookman Old Style"/>
                  <w:bCs/>
                  <w:color w:val="0070C0"/>
                  <w:sz w:val="16"/>
                  <w:szCs w:val="16"/>
                </w:rPr>
                <w:t>paic840008@istruzione.it</w:t>
              </w:r>
            </w:hyperlink>
            <w:r>
              <w:rPr>
                <w:rFonts w:cs="Garamond" w:ascii="Bookman Old Style" w:hAnsi="Bookman Old Style"/>
                <w:bCs/>
                <w:color w:val="0070C0"/>
                <w:sz w:val="16"/>
                <w:szCs w:val="16"/>
              </w:rPr>
              <w:t xml:space="preserve"> ;  </w:t>
            </w:r>
            <w:hyperlink r:id="rId5">
              <w:r>
                <w:rPr>
                  <w:rStyle w:val="CollegamentoInternet"/>
                  <w:rFonts w:cs="Garamond" w:ascii="Bookman Old Style" w:hAnsi="Bookman Old Style"/>
                  <w:bCs/>
                  <w:color w:val="0070C0"/>
                  <w:sz w:val="16"/>
                  <w:szCs w:val="16"/>
                </w:rPr>
                <w:t>www.icleonardosciascia.edu.it</w:t>
              </w:r>
            </w:hyperlink>
          </w:p>
        </w:tc>
        <w:tc>
          <w:tcPr>
            <w:tcW w:w="1538" w:type="dxa"/>
            <w:tcBorders/>
          </w:tcPr>
          <w:p>
            <w:pPr>
              <w:pStyle w:val="Titolo1"/>
              <w:widowControl w:val="false"/>
              <w:spacing w:lineRule="auto" w:line="276"/>
              <w:ind w:left="432" w:right="0" w:hanging="0"/>
              <w:jc w:val="left"/>
              <w:rPr>
                <w:rFonts w:ascii="Bookman Old Style" w:hAnsi="Bookman Old Style"/>
                <w:color w:val="000080"/>
                <w:sz w:val="16"/>
                <w:szCs w:val="16"/>
                <w:lang w:eastAsia="ar-SA"/>
              </w:rPr>
            </w:pPr>
            <w:r>
              <w:rPr>
                <w:rFonts w:ascii="Bookman Old Style" w:hAnsi="Bookman Old Style"/>
                <w:color w:val="000080"/>
                <w:sz w:val="16"/>
                <w:szCs w:val="16"/>
                <w:lang w:eastAsia="ar-SA"/>
              </w:rPr>
            </w:r>
          </w:p>
          <w:p>
            <w:pPr>
              <w:pStyle w:val="Titolo1"/>
              <w:widowControl w:val="false"/>
              <w:spacing w:lineRule="auto" w:line="276"/>
              <w:ind w:left="432" w:right="0" w:hanging="0"/>
              <w:jc w:val="left"/>
              <w:rPr>
                <w:rFonts w:ascii="Bookman Old Style" w:hAnsi="Bookman Old Style"/>
                <w:color w:val="000080"/>
                <w:sz w:val="20"/>
                <w:szCs w:val="16"/>
                <w:lang w:eastAsia="ar-SA"/>
              </w:rPr>
            </w:pPr>
            <w:r>
              <w:rPr>
                <w:rFonts w:ascii="Bookman Old Style" w:hAnsi="Bookman Old Style"/>
                <w:color w:val="000080"/>
                <w:sz w:val="20"/>
                <w:szCs w:val="16"/>
                <w:lang w:eastAsia="ar-SA"/>
              </w:rPr>
            </w:r>
          </w:p>
          <w:p>
            <w:pPr>
              <w:pStyle w:val="Titolo1"/>
              <w:widowControl w:val="false"/>
              <w:spacing w:lineRule="auto" w:line="276"/>
              <w:ind w:left="432" w:right="0" w:hanging="0"/>
              <w:jc w:val="left"/>
              <w:rPr>
                <w:rFonts w:ascii="Bookman Old Style" w:hAnsi="Bookman Old Style"/>
                <w:color w:val="000080"/>
                <w:sz w:val="16"/>
                <w:szCs w:val="16"/>
                <w:lang w:eastAsia="ar-SA"/>
              </w:rPr>
            </w:pPr>
            <w:r>
              <w:rPr>
                <w:rFonts w:ascii="Bookman Old Style" w:hAnsi="Bookman Old Style"/>
                <w:color w:val="000080"/>
                <w:sz w:val="16"/>
                <w:szCs w:val="16"/>
                <w:lang w:eastAsia="ar-SA"/>
              </w:rPr>
            </w:r>
          </w:p>
          <w:p>
            <w:pPr>
              <w:pStyle w:val="Titolo1"/>
              <w:widowControl w:val="false"/>
              <w:spacing w:lineRule="auto" w:line="276" w:before="0" w:after="35"/>
              <w:ind w:left="432" w:right="0" w:hanging="0"/>
              <w:jc w:val="left"/>
              <w:rPr>
                <w:rFonts w:ascii="Bookman Old Style" w:hAnsi="Bookman Old Style"/>
                <w:color w:val="000080"/>
                <w:sz w:val="16"/>
                <w:szCs w:val="16"/>
                <w:lang w:eastAsia="ar-SA"/>
              </w:rPr>
            </w:pPr>
            <w:r>
              <w:rPr>
                <w:rFonts w:ascii="Bookman Old Style" w:hAnsi="Bookman Old Style"/>
                <w:color w:val="000080"/>
                <w:sz w:val="16"/>
                <w:szCs w:val="16"/>
                <w:lang w:eastAsia="ar-SA"/>
              </w:rPr>
              <w:t xml:space="preserve">   </w:t>
            </w:r>
            <w:r>
              <w:rPr/>
              <w:drawing>
                <wp:inline distT="0" distB="0" distL="0" distR="0">
                  <wp:extent cx="695325" cy="857250"/>
                  <wp:effectExtent l="0" t="0" r="0" b="0"/>
                  <wp:docPr id="3" name="Immagin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ages"/>
                          <pic:cNvPicPr>
                            <a:picLocks noChangeAspect="1" noChangeArrowheads="1"/>
                          </pic:cNvPicPr>
                        </pic:nvPicPr>
                        <pic:blipFill>
                          <a:blip r:embed="rId6"/>
                          <a:stretch>
                            <a:fillRect/>
                          </a:stretch>
                        </pic:blipFill>
                        <pic:spPr bwMode="auto">
                          <a:xfrm>
                            <a:off x="0" y="0"/>
                            <a:ext cx="695325" cy="857250"/>
                          </a:xfrm>
                          <a:prstGeom prst="rect">
                            <a:avLst/>
                          </a:prstGeom>
                        </pic:spPr>
                      </pic:pic>
                    </a:graphicData>
                  </a:graphic>
                </wp:inline>
              </w:drawing>
            </w:r>
          </w:p>
        </w:tc>
      </w:tr>
    </w:tbl>
    <w:p>
      <w:pPr>
        <w:pStyle w:val="Normal"/>
        <w:spacing w:lineRule="auto" w:line="240" w:before="0" w:after="0"/>
        <w:jc w:val="center"/>
        <w:rPr>
          <w:rFonts w:ascii="Times New Roman" w:hAnsi="Times New Roman" w:eastAsia="Times New Roman" w:cs="Times New Roman"/>
          <w:color w:val="000000"/>
          <w:sz w:val="24"/>
          <w:szCs w:val="24"/>
          <w:lang w:val="it-IT" w:eastAsia="it-IT"/>
        </w:rPr>
      </w:pPr>
      <w:r>
        <w:rPr>
          <w:rFonts w:eastAsia="Times New Roman" w:cs="Times New Roman" w:ascii="Times New Roman" w:hAnsi="Times New Roman"/>
          <w:color w:val="000000"/>
          <w:sz w:val="24"/>
          <w:szCs w:val="24"/>
          <w:lang w:val="it-IT" w:eastAsia="it-IT"/>
        </w:rPr>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bl>
      <w:tblPr>
        <w:tblW w:w="9345" w:type="dxa"/>
        <w:jc w:val="left"/>
        <w:tblInd w:w="140" w:type="dxa"/>
        <w:tblLayout w:type="fixed"/>
        <w:tblCellMar>
          <w:top w:w="0" w:type="dxa"/>
          <w:left w:w="115" w:type="dxa"/>
          <w:bottom w:w="0" w:type="dxa"/>
          <w:right w:w="115" w:type="dxa"/>
        </w:tblCellMar>
      </w:tblPr>
      <w:tblGrid>
        <w:gridCol w:w="1526"/>
        <w:gridCol w:w="7818"/>
      </w:tblGrid>
      <w:tr>
        <w:trPr>
          <w:trHeight w:val="515" w:hRule="atLeast"/>
        </w:trPr>
        <w:tc>
          <w:tcPr>
            <w:tcW w:w="1526" w:type="dxa"/>
            <w:tcBorders>
              <w:top w:val="single" w:sz="4" w:space="0" w:color="000000"/>
              <w:left w:val="single" w:sz="4" w:space="0" w:color="000000"/>
              <w:bottom w:val="single" w:sz="4" w:space="0" w:color="000000"/>
            </w:tcBorders>
            <w:shd w:fill="FFC000" w:val="clear"/>
          </w:tcPr>
          <w:p>
            <w:pPr>
              <w:pStyle w:val="Titolo1"/>
              <w:widowControl w:val="false"/>
              <w:spacing w:lineRule="auto" w:line="240" w:before="0" w:after="35"/>
              <w:ind w:left="432" w:right="0" w:hanging="10"/>
              <w:jc w:val="both"/>
              <w:rPr>
                <w:color w:val="000000"/>
                <w:sz w:val="24"/>
                <w:szCs w:val="18"/>
              </w:rPr>
            </w:pPr>
            <w:r>
              <w:rPr>
                <w:color w:val="000000"/>
                <w:sz w:val="24"/>
                <w:szCs w:val="18"/>
              </w:rPr>
            </w:r>
          </w:p>
        </w:tc>
        <w:tc>
          <w:tcPr>
            <w:tcW w:w="7818" w:type="dxa"/>
            <w:tcBorders>
              <w:top w:val="single" w:sz="4" w:space="0" w:color="000000"/>
              <w:bottom w:val="single" w:sz="4" w:space="0" w:color="000000"/>
              <w:right w:val="single" w:sz="4" w:space="0" w:color="000000"/>
            </w:tcBorders>
            <w:shd w:fill="FFC000" w:val="clear"/>
          </w:tcPr>
          <w:p>
            <w:pPr>
              <w:pStyle w:val="Titolo1"/>
              <w:widowControl w:val="false"/>
              <w:spacing w:lineRule="auto" w:line="240" w:before="0" w:after="35"/>
              <w:ind w:left="432" w:right="0" w:hanging="10"/>
              <w:jc w:val="center"/>
              <w:rPr>
                <w:i/>
                <w:i/>
                <w:color w:val="000000"/>
                <w:sz w:val="24"/>
                <w:szCs w:val="18"/>
              </w:rPr>
            </w:pPr>
            <w:r>
              <w:rPr>
                <w:i/>
                <w:color w:val="000000"/>
                <w:sz w:val="24"/>
                <w:szCs w:val="18"/>
              </w:rPr>
              <w:t>REGOLAMENTO USCITE DIDATTICHE E VIAGGI DI ISTRUZIONE</w:t>
            </w:r>
          </w:p>
        </w:tc>
      </w:tr>
    </w:tbl>
    <w:p>
      <w:pPr>
        <w:pStyle w:val="Normal"/>
        <w:spacing w:before="0" w:after="165"/>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spacing w:before="0" w:after="165"/>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Approvato dal Collegio dei Docenti il 29-06-2023 con Delibera N. 81</w:t>
      </w:r>
    </w:p>
    <w:p>
      <w:pPr>
        <w:pStyle w:val="Normal"/>
        <w:spacing w:before="0" w:after="165"/>
        <w:jc w:val="center"/>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Approvato dal Consiglio di Istituto il _______2023 con Delibera N. ____</w:t>
      </w:r>
    </w:p>
    <w:p>
      <w:pPr>
        <w:pStyle w:val="Normal"/>
        <w:spacing w:before="0" w:after="165"/>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165"/>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Art. 1 PREMESSA</w:t>
      </w:r>
    </w:p>
    <w:p>
      <w:pPr>
        <w:pStyle w:val="Paragrafoelenco"/>
        <w:numPr>
          <w:ilvl w:val="6"/>
          <w:numId w:val="10"/>
        </w:numPr>
        <w:ind w:left="284" w:right="754" w:hanging="28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La scuola considera i viaggi di istruzione, le visite guidate a musei, mostre, manifestazioni culturali, di interesse didattico o professionale, Lezioni con esperti e Visite a enti istituzionali o amministrativi, la partecipazione ad Attività teatrali e sportive, i soggiorni presso Laboratori ambientali e artistici, la partecipazione a Concorsi provinciali, regionali, nazionali, a Campionati o Gare sportive, a Manifestazioni culturali o didattiche, i Summer o winter camp, i Gemellaggi con scuole estere momento privilegiato di conoscenza, comunicazione e socializzazione. </w:t>
      </w:r>
    </w:p>
    <w:p>
      <w:pPr>
        <w:pStyle w:val="Paragrafoelenco"/>
        <w:numPr>
          <w:ilvl w:val="6"/>
          <w:numId w:val="10"/>
        </w:numPr>
        <w:ind w:left="284" w:right="754" w:hanging="28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Il presente Regolamento relativo alle uscite didattiche e viaggi di istruzione prevede l’aggiornamento automatico in caso di variazione della normativa di riferimento. Potranno essere concesse, in ogni caso, deroghe autorizzate dal Consiglio d’Istituto. </w:t>
      </w:r>
    </w:p>
    <w:p>
      <w:pPr>
        <w:pStyle w:val="Paragrafoelenco"/>
        <w:numPr>
          <w:ilvl w:val="6"/>
          <w:numId w:val="10"/>
        </w:numPr>
        <w:ind w:left="284" w:right="754" w:hanging="28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Le uscite didattiche e le iniziative culturali si effettuano in orario scolastico e/o extrascolastico.</w:t>
      </w:r>
    </w:p>
    <w:p>
      <w:pPr>
        <w:pStyle w:val="Paragrafoelenco"/>
        <w:numPr>
          <w:ilvl w:val="0"/>
          <w:numId w:val="11"/>
        </w:numPr>
        <w:ind w:left="720" w:right="754" w:hanging="360"/>
        <w:rPr>
          <w:color w:val="000000"/>
        </w:rPr>
      </w:pPr>
      <w:r>
        <w:rPr>
          <w:rFonts w:eastAsia="Times New Roman" w:cs="Times New Roman" w:ascii="Times New Roman" w:hAnsi="Times New Roman"/>
          <w:color w:val="000000"/>
          <w:sz w:val="24"/>
          <w:szCs w:val="24"/>
        </w:rPr>
        <w:t xml:space="preserve">Per </w:t>
      </w:r>
      <w:r>
        <w:rPr>
          <w:rFonts w:eastAsia="Times New Roman" w:cs="Times New Roman" w:ascii="Times New Roman" w:hAnsi="Times New Roman"/>
          <w:b/>
          <w:bCs/>
          <w:color w:val="000000"/>
          <w:sz w:val="24"/>
          <w:szCs w:val="24"/>
        </w:rPr>
        <w:t>Uscite Scolastiche</w:t>
      </w:r>
      <w:r>
        <w:rPr>
          <w:rFonts w:eastAsia="Times New Roman" w:cs="Times New Roman" w:ascii="Times New Roman" w:hAnsi="Times New Roman"/>
          <w:color w:val="000000"/>
          <w:sz w:val="24"/>
          <w:szCs w:val="24"/>
        </w:rPr>
        <w:t xml:space="preserve"> si intendono tutte le attività didattiche svolte al di fuori della classe, entro l’orario delle lezioni. </w:t>
      </w:r>
    </w:p>
    <w:p>
      <w:pPr>
        <w:pStyle w:val="Paragrafoelenco"/>
        <w:numPr>
          <w:ilvl w:val="0"/>
          <w:numId w:val="11"/>
        </w:numPr>
        <w:ind w:left="720" w:right="754" w:hanging="360"/>
        <w:rPr>
          <w:color w:val="000000"/>
        </w:rPr>
      </w:pPr>
      <w:r>
        <w:rPr>
          <w:rFonts w:eastAsia="Times New Roman" w:cs="Times New Roman" w:ascii="Times New Roman" w:hAnsi="Times New Roman"/>
          <w:color w:val="000000"/>
          <w:sz w:val="24"/>
          <w:szCs w:val="24"/>
        </w:rPr>
        <w:t xml:space="preserve">Per </w:t>
      </w:r>
      <w:r>
        <w:rPr>
          <w:rFonts w:eastAsia="Times New Roman" w:cs="Times New Roman" w:ascii="Times New Roman" w:hAnsi="Times New Roman"/>
          <w:b/>
          <w:bCs/>
          <w:color w:val="000000"/>
          <w:sz w:val="24"/>
          <w:szCs w:val="24"/>
        </w:rPr>
        <w:t>Visite Guidate</w:t>
      </w:r>
      <w:r>
        <w:rPr>
          <w:rFonts w:eastAsia="Times New Roman" w:cs="Times New Roman" w:ascii="Times New Roman" w:hAnsi="Times New Roman"/>
          <w:color w:val="000000"/>
          <w:sz w:val="24"/>
          <w:szCs w:val="24"/>
        </w:rPr>
        <w:t xml:space="preserve"> si intendono le iniziative didattico-culturale volte a visitare musei, teatri, mostre e partecipare a manifestazioni culturali, con l’ausilio di guide/accompagnatori da concludersi entro la giornata e oltre l’orario delle lezioni.</w:t>
      </w:r>
    </w:p>
    <w:p>
      <w:pPr>
        <w:pStyle w:val="Paragrafoelenco"/>
        <w:numPr>
          <w:ilvl w:val="0"/>
          <w:numId w:val="11"/>
        </w:numPr>
        <w:ind w:left="720" w:right="754" w:hanging="360"/>
        <w:rPr>
          <w:color w:val="000000"/>
        </w:rPr>
      </w:pPr>
      <w:r>
        <w:rPr>
          <w:rFonts w:eastAsia="Times New Roman" w:cs="Times New Roman" w:ascii="Times New Roman" w:hAnsi="Times New Roman"/>
          <w:color w:val="000000"/>
          <w:sz w:val="24"/>
          <w:szCs w:val="24"/>
        </w:rPr>
        <w:t xml:space="preserve">Per </w:t>
      </w:r>
      <w:r>
        <w:rPr>
          <w:rFonts w:eastAsia="Times New Roman" w:cs="Times New Roman" w:ascii="Times New Roman" w:hAnsi="Times New Roman"/>
          <w:b/>
          <w:bCs/>
          <w:color w:val="000000"/>
          <w:sz w:val="24"/>
          <w:szCs w:val="24"/>
        </w:rPr>
        <w:t>Viaggi d’Istruzione</w:t>
      </w:r>
      <w:r>
        <w:rPr>
          <w:rFonts w:eastAsia="Times New Roman" w:cs="Times New Roman" w:ascii="Times New Roman" w:hAnsi="Times New Roman"/>
          <w:color w:val="000000"/>
          <w:sz w:val="24"/>
          <w:szCs w:val="24"/>
        </w:rPr>
        <w:t xml:space="preserve"> si intendono le iniziative didattico-culturale superiori alla giornata e che prevedono uno o più pernottamenti. </w:t>
      </w:r>
    </w:p>
    <w:p>
      <w:pPr>
        <w:pStyle w:val="Paragrafoelenco"/>
        <w:numPr>
          <w:ilvl w:val="0"/>
          <w:numId w:val="11"/>
        </w:numPr>
        <w:ind w:left="720" w:right="754" w:hanging="360"/>
        <w:rPr>
          <w:color w:val="000000"/>
        </w:rPr>
      </w:pPr>
      <w:r>
        <w:rPr>
          <w:rFonts w:eastAsia="Times New Roman" w:cs="Times New Roman" w:ascii="Times New Roman" w:hAnsi="Times New Roman"/>
          <w:color w:val="000000"/>
          <w:sz w:val="24"/>
          <w:szCs w:val="24"/>
        </w:rPr>
        <w:t xml:space="preserve">Per </w:t>
      </w:r>
      <w:r>
        <w:rPr>
          <w:rFonts w:eastAsia="Times New Roman" w:cs="Times New Roman" w:ascii="Times New Roman" w:hAnsi="Times New Roman"/>
          <w:b/>
          <w:bCs/>
          <w:color w:val="000000"/>
          <w:sz w:val="24"/>
          <w:szCs w:val="24"/>
        </w:rPr>
        <w:t>Summer o Winter Camp</w:t>
      </w:r>
      <w:r>
        <w:rPr>
          <w:rFonts w:eastAsia="Times New Roman" w:cs="Times New Roman" w:ascii="Times New Roman" w:hAnsi="Times New Roman"/>
          <w:color w:val="000000"/>
          <w:sz w:val="24"/>
          <w:szCs w:val="24"/>
        </w:rPr>
        <w:t xml:space="preserve"> si intendono quelle attività di completamento della progettazione didattica curricolare volte a favorire la socializzazione tramite le lingue, la promozione dell’arte e dello sport.</w:t>
      </w:r>
    </w:p>
    <w:p>
      <w:pPr>
        <w:pStyle w:val="Paragrafoelenco"/>
        <w:numPr>
          <w:ilvl w:val="0"/>
          <w:numId w:val="11"/>
        </w:numPr>
        <w:ind w:left="720" w:right="754" w:hanging="360"/>
        <w:rPr>
          <w:color w:val="000000"/>
        </w:rPr>
      </w:pPr>
      <w:r>
        <w:rPr>
          <w:rFonts w:eastAsia="Times New Roman" w:cs="Times New Roman" w:ascii="Times New Roman" w:hAnsi="Times New Roman"/>
          <w:color w:val="000000"/>
          <w:sz w:val="24"/>
          <w:szCs w:val="24"/>
        </w:rPr>
        <w:t xml:space="preserve">Per </w:t>
      </w:r>
      <w:r>
        <w:rPr>
          <w:rFonts w:eastAsia="Times New Roman" w:cs="Times New Roman" w:ascii="Times New Roman" w:hAnsi="Times New Roman"/>
          <w:b/>
          <w:bCs/>
          <w:color w:val="000000"/>
          <w:sz w:val="24"/>
          <w:szCs w:val="24"/>
        </w:rPr>
        <w:t>partecipazione a Concorsi e Gare</w:t>
      </w:r>
      <w:r>
        <w:rPr>
          <w:rFonts w:eastAsia="Times New Roman" w:cs="Times New Roman" w:ascii="Times New Roman" w:hAnsi="Times New Roman"/>
          <w:color w:val="000000"/>
          <w:sz w:val="24"/>
          <w:szCs w:val="24"/>
        </w:rPr>
        <w:t xml:space="preserve"> si intendono le partecipazioni degli alunni a concorsi provinciali, regionali, nazionali, a campionati o gare sportive, a manifestazioni culturali o didattiche. </w:t>
      </w:r>
    </w:p>
    <w:p>
      <w:pPr>
        <w:pStyle w:val="Paragrafoelenco"/>
        <w:numPr>
          <w:ilvl w:val="6"/>
          <w:numId w:val="10"/>
        </w:numPr>
        <w:ind w:left="284" w:right="754" w:hanging="28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L’Istituto Comprensivo di Camporeale considera i viaggi di istruzione e le uscite didattiche parte integrante e qualificante dell'offerta formativa, momento privilegiato di conoscenza, comunicazione e socializzazione. </w:t>
      </w:r>
    </w:p>
    <w:p>
      <w:pPr>
        <w:pStyle w:val="Paragrafoelenco"/>
        <w:numPr>
          <w:ilvl w:val="6"/>
          <w:numId w:val="10"/>
        </w:numPr>
        <w:ind w:left="284" w:right="754" w:hanging="284"/>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In esse sono comprese le visite ad Enti istituzionali o amministrativi, la partecipazione ad attività teatrali e sportive, i soggiorni presso laboratori ambientali, la partecipazione a concorsi provinciali, regionali, nazionali, a campionati o gare sportive, a manifestazioni culturali o didattiche, gemellaggi con Scuole estere, etc. </w:t>
      </w:r>
    </w:p>
    <w:p>
      <w:pPr>
        <w:pStyle w:val="Paragrafoelenco"/>
        <w:numPr>
          <w:ilvl w:val="6"/>
          <w:numId w:val="10"/>
        </w:numPr>
        <w:ind w:left="284" w:right="754" w:hanging="284"/>
        <w:rPr>
          <w:color w:val="000000"/>
        </w:rPr>
      </w:pPr>
      <w:r>
        <w:rPr>
          <w:rFonts w:eastAsia="Times New Roman" w:cs="Times New Roman" w:ascii="Times New Roman" w:hAnsi="Times New Roman"/>
          <w:color w:val="000000"/>
          <w:sz w:val="24"/>
          <w:szCs w:val="24"/>
        </w:rPr>
        <w:t xml:space="preserve">Spetta ai singoli Consigli di Intersezione/Interclasse/Classe </w:t>
      </w:r>
      <w:r>
        <w:rPr>
          <w:rFonts w:eastAsia="Times New Roman" w:cs="Times New Roman" w:ascii="Times New Roman" w:hAnsi="Times New Roman"/>
          <w:b/>
          <w:color w:val="000000"/>
          <w:sz w:val="24"/>
          <w:szCs w:val="24"/>
        </w:rPr>
        <w:t xml:space="preserve">proporre il Piano triennale e le scelte annuali delle </w:t>
      </w:r>
      <w:r>
        <w:rPr>
          <w:rFonts w:eastAsia="Times New Roman" w:cs="Times New Roman" w:ascii="Times New Roman" w:hAnsi="Times New Roman"/>
          <w:color w:val="000000"/>
          <w:sz w:val="24"/>
          <w:szCs w:val="24"/>
        </w:rPr>
        <w:t>uscite didattiche e/o delle visite di istruzione.</w:t>
      </w:r>
    </w:p>
    <w:p>
      <w:pPr>
        <w:pStyle w:val="Paragrafoelenco"/>
        <w:numPr>
          <w:ilvl w:val="6"/>
          <w:numId w:val="10"/>
        </w:numPr>
        <w:ind w:left="284" w:right="754" w:hanging="284"/>
        <w:rPr>
          <w:color w:val="000000"/>
        </w:rPr>
      </w:pPr>
      <w:r>
        <w:rPr>
          <w:rFonts w:eastAsia="Times New Roman" w:cs="Times New Roman" w:ascii="Times New Roman" w:hAnsi="Times New Roman"/>
          <w:color w:val="000000"/>
          <w:sz w:val="24"/>
          <w:szCs w:val="24"/>
        </w:rPr>
        <w:t xml:space="preserve">Ciascun Organo Collegiale deve esaminare le proposte, verificare la coerenza di tale attività con quelle previste </w:t>
      </w:r>
      <w:r>
        <w:rPr>
          <w:rFonts w:eastAsia="Times New Roman" w:cs="Times New Roman" w:ascii="Times New Roman" w:hAnsi="Times New Roman"/>
          <w:b/>
          <w:bCs/>
          <w:color w:val="000000"/>
          <w:sz w:val="24"/>
          <w:szCs w:val="24"/>
        </w:rPr>
        <w:t>dal curriculo di Istituto e</w:t>
      </w:r>
      <w:r>
        <w:rPr>
          <w:rFonts w:eastAsia="Times New Roman" w:cs="Times New Roman" w:ascii="Times New Roman" w:hAnsi="Times New Roman"/>
          <w:color w:val="000000"/>
          <w:sz w:val="24"/>
          <w:szCs w:val="24"/>
        </w:rPr>
        <w:t xml:space="preserve"> dalla programmazione collegiale e valutarne l'effettiva possibilità di svolgimento e l'effettiva adesione ai bisogni educativi delle classi coinvolte. </w:t>
      </w:r>
    </w:p>
    <w:p>
      <w:pPr>
        <w:pStyle w:val="Normal"/>
        <w:spacing w:before="0" w:after="0"/>
        <w:ind w:left="0" w:right="556"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0"/>
        <w:ind w:left="0" w:right="566" w:hanging="0"/>
        <w:jc w:val="both"/>
        <w:rPr>
          <w:color w:val="000000"/>
        </w:rPr>
      </w:pPr>
      <w:r>
        <w:rPr>
          <w:rFonts w:eastAsia="Times New Roman" w:cs="Times New Roman" w:ascii="Times New Roman" w:hAnsi="Times New Roman"/>
          <w:b/>
          <w:color w:val="000000"/>
          <w:sz w:val="24"/>
          <w:szCs w:val="24"/>
        </w:rPr>
        <w:t xml:space="preserve">Art. 1 bis – Il Piano triennale delle </w:t>
      </w:r>
      <w:r>
        <w:rPr>
          <w:rFonts w:eastAsia="Times New Roman" w:cs="Times New Roman" w:ascii="Times New Roman" w:hAnsi="Times New Roman"/>
          <w:b/>
          <w:i/>
          <w:color w:val="000000"/>
          <w:sz w:val="24"/>
          <w:szCs w:val="24"/>
        </w:rPr>
        <w:t>Uscite didattiche e dei Viaggi di istruzione</w:t>
      </w:r>
      <w:r>
        <w:rPr>
          <w:rFonts w:eastAsia="Times New Roman" w:cs="Times New Roman" w:ascii="Times New Roman" w:hAnsi="Times New Roman"/>
          <w:b/>
          <w:color w:val="000000"/>
          <w:sz w:val="24"/>
          <w:szCs w:val="24"/>
        </w:rPr>
        <w:t xml:space="preserve"> </w:t>
      </w:r>
    </w:p>
    <w:p>
      <w:pPr>
        <w:pStyle w:val="Paragrafoelenco"/>
        <w:numPr>
          <w:ilvl w:val="0"/>
          <w:numId w:val="12"/>
        </w:numPr>
        <w:spacing w:before="0" w:after="0"/>
        <w:ind w:left="720" w:right="566"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Il Consiglio di Istituto su proposta del Collegio dei Docenti approva il Piano triennale delle Uscite didattiche e dei Viaggi di Istruzione.</w:t>
      </w:r>
    </w:p>
    <w:p>
      <w:pPr>
        <w:pStyle w:val="Paragrafoelenco"/>
        <w:numPr>
          <w:ilvl w:val="0"/>
          <w:numId w:val="12"/>
        </w:numPr>
        <w:spacing w:before="0" w:after="0"/>
        <w:ind w:left="720" w:right="566"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Il Piano triennale, di cui al comma precedente, deve contenere almeno due proposte di mete riconducibili alle attività disciplinari che si svolgono nella relativa annualità delle classi dei vari ordini di scuola.</w:t>
      </w:r>
    </w:p>
    <w:p>
      <w:pPr>
        <w:pStyle w:val="Paragrafoelenco"/>
        <w:numPr>
          <w:ilvl w:val="0"/>
          <w:numId w:val="12"/>
        </w:numPr>
        <w:spacing w:before="0" w:after="0"/>
        <w:ind w:left="720" w:right="566"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Le uscite didattiche per la scuola dell’infanzia devono fare riferimento a mete entro i 30 chilometri e comunque che non impegnino gli alunni per più di tre/quattro ore in orario antimeridiano.</w:t>
      </w:r>
    </w:p>
    <w:p>
      <w:pPr>
        <w:pStyle w:val="Paragrafoelenco"/>
        <w:numPr>
          <w:ilvl w:val="0"/>
          <w:numId w:val="12"/>
        </w:numPr>
        <w:spacing w:before="0" w:after="0"/>
        <w:ind w:left="720" w:right="566"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Le uscite didattiche per la scuola primaria si devono concludere entro le ore 14:00 della stessa giornata. Le visite di istruzione entro le ore 20:00. Per le classi quinte è possibile prevedere una visita di istruzione che prevede un pernottamento.</w:t>
      </w:r>
    </w:p>
    <w:p>
      <w:pPr>
        <w:pStyle w:val="Paragrafoelenco"/>
        <w:numPr>
          <w:ilvl w:val="0"/>
          <w:numId w:val="12"/>
        </w:numPr>
        <w:spacing w:before="0" w:after="0"/>
        <w:ind w:left="720" w:right="566"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Le uscite didattiche per la scuola secondaria di primo grado si devono concludere entro le ore 14:00 della stessa giornata. Le visite di istruzione entro le ore 20:00. Per le classi prime è possibile prevedere una visita di istruzione che prevede un pernottamento. Per le classi seconde e terze è possibile proporre una visita di istruzione che prevede fino ad un massimo di cinque pernottamenti.</w:t>
      </w:r>
    </w:p>
    <w:p>
      <w:pPr>
        <w:pStyle w:val="Paragrafoelenco"/>
        <w:numPr>
          <w:ilvl w:val="0"/>
          <w:numId w:val="12"/>
        </w:numPr>
        <w:spacing w:before="0" w:after="0"/>
        <w:ind w:left="720" w:right="702" w:hanging="360"/>
        <w:contextualSpacing/>
        <w:rPr>
          <w:color w:val="000000"/>
        </w:rPr>
      </w:pPr>
      <w:r>
        <w:rPr>
          <w:rFonts w:eastAsia="Times New Roman" w:cs="Times New Roman" w:ascii="Times New Roman" w:hAnsi="Times New Roman"/>
          <w:color w:val="000000"/>
          <w:sz w:val="24"/>
          <w:szCs w:val="24"/>
        </w:rPr>
        <w:t>Sono esclusi dal conteggio delle giornate la partecipazione a manifestazioni musicali, tornei e gare studentesche.</w:t>
      </w:r>
    </w:p>
    <w:p>
      <w:pPr>
        <w:pStyle w:val="Paragrafoelenco"/>
        <w:numPr>
          <w:ilvl w:val="0"/>
          <w:numId w:val="12"/>
        </w:numPr>
        <w:spacing w:before="0" w:after="0"/>
        <w:ind w:left="720" w:right="702" w:hanging="360"/>
        <w:contextualSpacing/>
        <w:rPr>
          <w:color w:val="000000"/>
        </w:rPr>
      </w:pPr>
      <w:r>
        <w:rPr>
          <w:rFonts w:eastAsia="Times New Roman" w:cs="Times New Roman" w:ascii="Times New Roman" w:hAnsi="Times New Roman"/>
          <w:b/>
          <w:color w:val="000000"/>
          <w:sz w:val="24"/>
          <w:szCs w:val="24"/>
        </w:rPr>
        <w:t xml:space="preserve">Le </w:t>
      </w:r>
      <w:r>
        <w:rPr>
          <w:rFonts w:eastAsia="Times New Roman" w:cs="Times New Roman" w:ascii="Times New Roman" w:hAnsi="Times New Roman"/>
          <w:i/>
          <w:color w:val="000000"/>
          <w:sz w:val="24"/>
          <w:szCs w:val="24"/>
        </w:rPr>
        <w:t>visite, uscite e viaggi di istruzione</w:t>
      </w:r>
      <w:r>
        <w:rPr>
          <w:rFonts w:eastAsia="Times New Roman" w:cs="Times New Roman" w:ascii="Times New Roman" w:hAnsi="Times New Roman"/>
          <w:b/>
          <w:color w:val="000000"/>
          <w:sz w:val="24"/>
          <w:szCs w:val="24"/>
        </w:rPr>
        <w:t xml:space="preserve"> si possono programmare da settembre ad aprile. Non si possono programmare in corrispondenza di riunioni degli Organi Collegiali e/o in corrispondenza degli scrutini.</w:t>
      </w:r>
    </w:p>
    <w:p>
      <w:pPr>
        <w:pStyle w:val="Normal"/>
        <w:spacing w:before="0" w:after="0"/>
        <w:ind w:left="0" w:right="566" w:hanging="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0"/>
        <w:ind w:left="0" w:right="56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before="0" w:after="0"/>
        <w:ind w:left="0" w:right="566" w:hanging="0"/>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Art. 3  TEMPI E MODALITÀ DI APPROVAZIONE DELLE USCITE DIDATTICHE/VIAGGI DI ISTRUZIONE</w:t>
      </w:r>
    </w:p>
    <w:p>
      <w:pPr>
        <w:pStyle w:val="Normal"/>
        <w:spacing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 </w:t>
      </w:r>
    </w:p>
    <w:p>
      <w:pPr>
        <w:pStyle w:val="Paragrafoelenco"/>
        <w:numPr>
          <w:ilvl w:val="0"/>
          <w:numId w:val="13"/>
        </w:numPr>
        <w:spacing w:before="0" w:after="0"/>
        <w:ind w:left="720" w:right="639" w:hanging="360"/>
        <w:contextualSpacing/>
        <w:rPr>
          <w:color w:val="000000"/>
        </w:rPr>
      </w:pPr>
      <w:r>
        <w:rPr>
          <w:rFonts w:eastAsia="Times New Roman" w:cs="Times New Roman" w:ascii="Times New Roman" w:hAnsi="Times New Roman"/>
          <w:color w:val="000000"/>
          <w:sz w:val="24"/>
          <w:szCs w:val="24"/>
        </w:rPr>
        <w:t xml:space="preserve">Le </w:t>
      </w:r>
      <w:r>
        <w:rPr>
          <w:rFonts w:eastAsia="Times New Roman" w:cs="Times New Roman" w:ascii="Times New Roman" w:hAnsi="Times New Roman"/>
          <w:b/>
          <w:color w:val="000000"/>
          <w:sz w:val="24"/>
          <w:szCs w:val="24"/>
        </w:rPr>
        <w:t xml:space="preserve">proposte </w:t>
      </w:r>
      <w:r>
        <w:rPr>
          <w:rFonts w:eastAsia="Times New Roman" w:cs="Times New Roman" w:ascii="Times New Roman" w:hAnsi="Times New Roman"/>
          <w:color w:val="000000"/>
          <w:sz w:val="24"/>
          <w:szCs w:val="24"/>
        </w:rPr>
        <w:t xml:space="preserve">di inserimento di mete nel Piano triennale delle </w:t>
      </w:r>
      <w:r>
        <w:rPr>
          <w:rFonts w:eastAsia="Times New Roman" w:cs="Times New Roman" w:ascii="Times New Roman" w:hAnsi="Times New Roman"/>
          <w:i/>
          <w:color w:val="000000"/>
          <w:sz w:val="24"/>
          <w:szCs w:val="24"/>
        </w:rPr>
        <w:t>Uscite didattiche e dei Viaggi di istruzione</w:t>
      </w:r>
      <w:r>
        <w:rPr>
          <w:rFonts w:eastAsia="Times New Roman" w:cs="Times New Roman" w:ascii="Times New Roman" w:hAnsi="Times New Roman"/>
          <w:color w:val="000000"/>
          <w:sz w:val="24"/>
          <w:szCs w:val="24"/>
        </w:rPr>
        <w:t xml:space="preserve"> devono essere effettuate dai Consigli di Intersezione/Interclasse/Classe entro l’ultimo Collegio Docenti Unitario del mese di giugno dell’anno precedente o nelle prime riunioni di programmazione di avvio dell’anno scolastico (mese di settembre).</w:t>
      </w:r>
    </w:p>
    <w:p>
      <w:pPr>
        <w:pStyle w:val="Paragrafoelenco"/>
        <w:numPr>
          <w:ilvl w:val="0"/>
          <w:numId w:val="13"/>
        </w:numPr>
        <w:spacing w:before="0" w:after="0"/>
        <w:ind w:left="720" w:right="639" w:hanging="360"/>
        <w:contextualSpacing/>
        <w:rPr>
          <w:color w:val="000000"/>
        </w:rPr>
      </w:pPr>
      <w:r>
        <w:rPr>
          <w:rFonts w:eastAsia="Times New Roman" w:cs="Times New Roman" w:ascii="Times New Roman" w:hAnsi="Times New Roman"/>
          <w:color w:val="000000"/>
          <w:sz w:val="24"/>
          <w:szCs w:val="24"/>
        </w:rPr>
        <w:t xml:space="preserve">Una volta approvato il Piano triennale delle </w:t>
      </w:r>
      <w:r>
        <w:rPr>
          <w:rFonts w:eastAsia="Times New Roman" w:cs="Times New Roman" w:ascii="Times New Roman" w:hAnsi="Times New Roman"/>
          <w:i/>
          <w:color w:val="000000"/>
          <w:sz w:val="24"/>
          <w:szCs w:val="24"/>
        </w:rPr>
        <w:t>Uscite didattiche e dei Viaggi di istruzione</w:t>
      </w:r>
      <w:r>
        <w:rPr>
          <w:rFonts w:eastAsia="Times New Roman" w:cs="Times New Roman" w:ascii="Times New Roman" w:hAnsi="Times New Roman"/>
          <w:strike/>
          <w:color w:val="000000"/>
          <w:sz w:val="24"/>
          <w:szCs w:val="24"/>
        </w:rPr>
        <w:t>,</w:t>
      </w:r>
      <w:r>
        <w:rPr>
          <w:rFonts w:eastAsia="Times New Roman" w:cs="Times New Roman" w:ascii="Times New Roman" w:hAnsi="Times New Roman"/>
          <w:color w:val="000000"/>
          <w:sz w:val="24"/>
          <w:szCs w:val="24"/>
        </w:rPr>
        <w:t xml:space="preserve"> i singoli Consigli di Intersezione/Interclasse/Classe </w:t>
      </w:r>
      <w:r>
        <w:rPr>
          <w:rFonts w:eastAsia="Times New Roman" w:cs="Times New Roman" w:ascii="Times New Roman" w:hAnsi="Times New Roman"/>
          <w:b/>
          <w:bCs/>
          <w:color w:val="000000"/>
          <w:sz w:val="24"/>
          <w:szCs w:val="24"/>
        </w:rPr>
        <w:t>entro il 15 di ottobre di ogni anno scolastico</w:t>
      </w:r>
      <w:r>
        <w:rPr>
          <w:rFonts w:eastAsia="Times New Roman" w:cs="Times New Roman" w:ascii="Times New Roman" w:hAnsi="Times New Roman"/>
          <w:color w:val="000000"/>
          <w:sz w:val="24"/>
          <w:szCs w:val="24"/>
        </w:rPr>
        <w:t xml:space="preserve"> devono </w:t>
      </w:r>
      <w:r>
        <w:rPr>
          <w:rFonts w:eastAsia="Times New Roman" w:cs="Times New Roman" w:ascii="Times New Roman" w:hAnsi="Times New Roman"/>
          <w:b/>
          <w:bCs/>
          <w:color w:val="000000"/>
          <w:sz w:val="24"/>
          <w:szCs w:val="24"/>
        </w:rPr>
        <w:t xml:space="preserve">proporre la meta inserita nel Piano triennale delle </w:t>
      </w:r>
      <w:r>
        <w:rPr>
          <w:rFonts w:eastAsia="Times New Roman" w:cs="Times New Roman" w:ascii="Times New Roman" w:hAnsi="Times New Roman"/>
          <w:i/>
          <w:color w:val="000000"/>
          <w:sz w:val="24"/>
          <w:szCs w:val="24"/>
        </w:rPr>
        <w:t>Uscite didattiche e dei Viaggi di istruzione</w:t>
      </w:r>
      <w:r>
        <w:rPr>
          <w:rFonts w:eastAsia="Times New Roman" w:cs="Times New Roman" w:ascii="Times New Roman" w:hAnsi="Times New Roman"/>
          <w:b/>
          <w:bCs/>
          <w:color w:val="000000"/>
          <w:sz w:val="24"/>
          <w:szCs w:val="24"/>
        </w:rPr>
        <w:t xml:space="preserve"> e</w:t>
      </w:r>
      <w:r>
        <w:rPr>
          <w:rFonts w:eastAsia="Times New Roman" w:cs="Times New Roman" w:ascii="Times New Roman" w:hAnsi="Times New Roman"/>
          <w:color w:val="000000"/>
          <w:sz w:val="24"/>
          <w:szCs w:val="24"/>
        </w:rPr>
        <w:t xml:space="preserve"> individuare i docenti </w:t>
      </w:r>
      <w:r>
        <w:rPr>
          <w:rFonts w:eastAsia="Times New Roman" w:cs="Times New Roman" w:ascii="Times New Roman" w:hAnsi="Times New Roman"/>
          <w:b/>
          <w:color w:val="000000"/>
          <w:sz w:val="24"/>
          <w:szCs w:val="24"/>
        </w:rPr>
        <w:t>accompagnatori</w:t>
      </w:r>
      <w:r>
        <w:rPr>
          <w:rFonts w:eastAsia="Times New Roman" w:cs="Times New Roman" w:ascii="Times New Roman" w:hAnsi="Times New Roman"/>
          <w:color w:val="000000"/>
          <w:sz w:val="24"/>
          <w:szCs w:val="24"/>
        </w:rPr>
        <w:t xml:space="preserve">, compreso il docente </w:t>
      </w:r>
      <w:r>
        <w:rPr>
          <w:rFonts w:eastAsia="Times New Roman" w:cs="Times New Roman" w:ascii="Times New Roman" w:hAnsi="Times New Roman"/>
          <w:i/>
          <w:color w:val="000000"/>
          <w:sz w:val="24"/>
          <w:szCs w:val="24"/>
        </w:rPr>
        <w:t>referente</w:t>
      </w:r>
      <w:r>
        <w:rPr>
          <w:rFonts w:eastAsia="Times New Roman" w:cs="Times New Roman" w:ascii="Times New Roman" w:hAnsi="Times New Roman"/>
          <w:color w:val="000000"/>
          <w:sz w:val="24"/>
          <w:szCs w:val="24"/>
        </w:rPr>
        <w:t xml:space="preserve">, prevedendo anche un </w:t>
      </w:r>
      <w:r>
        <w:rPr>
          <w:rFonts w:eastAsia="Times New Roman" w:cs="Times New Roman" w:ascii="Times New Roman" w:hAnsi="Times New Roman"/>
          <w:b/>
          <w:color w:val="000000"/>
          <w:sz w:val="24"/>
          <w:szCs w:val="24"/>
        </w:rPr>
        <w:t xml:space="preserve">supplente </w:t>
      </w:r>
      <w:r>
        <w:rPr>
          <w:rFonts w:eastAsia="Times New Roman" w:cs="Times New Roman" w:ascii="Times New Roman" w:hAnsi="Times New Roman"/>
          <w:color w:val="000000"/>
          <w:sz w:val="24"/>
          <w:szCs w:val="24"/>
        </w:rPr>
        <w:t>(per ciascuna classe o per ciascun gruppo)..</w:t>
      </w:r>
    </w:p>
    <w:p>
      <w:pPr>
        <w:pStyle w:val="Paragrafoelenco"/>
        <w:numPr>
          <w:ilvl w:val="0"/>
          <w:numId w:val="13"/>
        </w:numPr>
        <w:spacing w:before="0" w:after="0"/>
        <w:ind w:left="720" w:right="639" w:hanging="360"/>
        <w:contextualSpacing/>
        <w:rPr>
          <w:color w:val="000000"/>
        </w:rPr>
      </w:pPr>
      <w:r>
        <w:rPr>
          <w:rFonts w:eastAsia="Times New Roman" w:cs="Times New Roman" w:ascii="Times New Roman" w:hAnsi="Times New Roman"/>
          <w:color w:val="000000"/>
          <w:sz w:val="24"/>
          <w:szCs w:val="24"/>
        </w:rPr>
        <w:t>I coordinatori o i presidenti dei consigli di classe/intersezione/sezione raccolgono le adesioni scritte da parte dei genitori e le consegnano al referente delle visite guidate.</w:t>
      </w:r>
    </w:p>
    <w:p>
      <w:pPr>
        <w:pStyle w:val="Paragrafoelenco"/>
        <w:numPr>
          <w:ilvl w:val="0"/>
          <w:numId w:val="13"/>
        </w:numPr>
        <w:spacing w:before="0" w:after="0"/>
        <w:ind w:left="720" w:right="639" w:hanging="360"/>
        <w:contextualSpacing/>
        <w:rPr>
          <w:color w:val="000000"/>
        </w:rPr>
      </w:pPr>
      <w:r>
        <w:rPr>
          <w:rFonts w:eastAsia="Times New Roman" w:cs="Times New Roman" w:ascii="Times New Roman" w:hAnsi="Times New Roman"/>
          <w:color w:val="000000"/>
          <w:sz w:val="24"/>
          <w:szCs w:val="24"/>
        </w:rPr>
        <w:t xml:space="preserve">Il </w:t>
      </w:r>
      <w:r>
        <w:rPr>
          <w:rFonts w:eastAsia="Times New Roman" w:cs="Times New Roman" w:ascii="Times New Roman" w:hAnsi="Times New Roman"/>
          <w:i/>
          <w:color w:val="000000"/>
          <w:sz w:val="24"/>
          <w:szCs w:val="24"/>
        </w:rPr>
        <w:t xml:space="preserve">Piano annuale delle Uscite didattiche e dei Viaggi di istruzione </w:t>
      </w:r>
      <w:r>
        <w:rPr>
          <w:rFonts w:eastAsia="Times New Roman" w:cs="Times New Roman" w:ascii="Times New Roman" w:hAnsi="Times New Roman"/>
          <w:color w:val="000000"/>
          <w:sz w:val="24"/>
          <w:szCs w:val="24"/>
        </w:rPr>
        <w:t xml:space="preserve">sarà </w:t>
      </w:r>
      <w:r>
        <w:rPr>
          <w:rFonts w:eastAsia="Times New Roman" w:cs="Times New Roman" w:ascii="Times New Roman" w:hAnsi="Times New Roman"/>
          <w:b/>
          <w:color w:val="000000"/>
          <w:sz w:val="24"/>
          <w:szCs w:val="24"/>
        </w:rPr>
        <w:t xml:space="preserve">deliberato dal Consiglio di Istituto </w:t>
      </w:r>
      <w:r>
        <w:rPr>
          <w:rFonts w:eastAsia="Times New Roman" w:cs="Times New Roman" w:ascii="Times New Roman" w:hAnsi="Times New Roman"/>
          <w:color w:val="000000"/>
          <w:sz w:val="24"/>
          <w:szCs w:val="24"/>
        </w:rPr>
        <w:t>nella seduta immediatamente successiva all’approvazione della proposta da parte del Collegio dei Docenti. Entro il 31 ottobre di ogni anno il Consiglio di Istituto approva il Piano annuale delle visite e delle uscite didattiche.</w:t>
      </w:r>
    </w:p>
    <w:p>
      <w:pPr>
        <w:pStyle w:val="Paragrafoelenco"/>
        <w:spacing w:before="0" w:after="0"/>
        <w:ind w:left="720" w:right="639" w:hanging="1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Paragrafoelenco"/>
        <w:spacing w:before="0" w:after="0"/>
        <w:ind w:left="720" w:right="639" w:hanging="1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Paragrafoelenco"/>
        <w:spacing w:before="0" w:after="0"/>
        <w:ind w:left="720" w:right="639" w:hanging="1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Paragrafoelenco"/>
        <w:spacing w:before="0" w:after="0"/>
        <w:ind w:left="720" w:right="639" w:hanging="1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Paragrafoelenco"/>
        <w:numPr>
          <w:ilvl w:val="0"/>
          <w:numId w:val="13"/>
        </w:numPr>
        <w:spacing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Il limite numerico dei partecipanti al di sotto del quale non verrà concessa l'autorizzazione da parte del Consiglio di Istituto è pari al 50% del numero complessivo degli alunni. Nessun alunno dovrà essere escluso dai viaggi di istruzione o dalle visite guidate per ragioni di carattere economico.</w:t>
      </w:r>
    </w:p>
    <w:p>
      <w:pPr>
        <w:pStyle w:val="Paragrafoelenco"/>
        <w:numPr>
          <w:ilvl w:val="0"/>
          <w:numId w:val="13"/>
        </w:numPr>
        <w:spacing w:before="0" w:after="0"/>
        <w:ind w:left="720" w:right="639" w:hanging="360"/>
        <w:contextualSpacing/>
        <w:rPr>
          <w:color w:val="000000"/>
        </w:rPr>
      </w:pPr>
      <w:r>
        <w:rPr>
          <w:rFonts w:eastAsia="Times New Roman" w:cs="Times New Roman" w:ascii="Times New Roman" w:hAnsi="Times New Roman"/>
          <w:color w:val="000000"/>
          <w:sz w:val="24"/>
          <w:szCs w:val="24"/>
        </w:rPr>
        <w:t xml:space="preserve">Il docente </w:t>
      </w:r>
      <w:r>
        <w:rPr>
          <w:rFonts w:eastAsia="Times New Roman" w:cs="Times New Roman" w:ascii="Times New Roman" w:hAnsi="Times New Roman"/>
          <w:i/>
          <w:color w:val="000000"/>
          <w:sz w:val="24"/>
          <w:szCs w:val="24"/>
        </w:rPr>
        <w:t>referente visite, uscite e viaggi di istruzione</w:t>
      </w:r>
      <w:r>
        <w:rPr>
          <w:rFonts w:eastAsia="Times New Roman" w:cs="Times New Roman" w:ascii="Times New Roman" w:hAnsi="Times New Roman"/>
          <w:color w:val="000000"/>
          <w:sz w:val="24"/>
          <w:szCs w:val="24"/>
        </w:rPr>
        <w:t xml:space="preserve"> consegnerà a ciascun responsabile di classe</w:t>
      </w:r>
      <w:r>
        <w:rPr>
          <w:rFonts w:eastAsia="Times New Roman" w:cs="Times New Roman" w:ascii="Times New Roman" w:hAnsi="Times New Roman"/>
          <w:i/>
          <w:color w:val="000000"/>
          <w:sz w:val="24"/>
          <w:szCs w:val="24"/>
        </w:rPr>
        <w:t xml:space="preserve"> </w:t>
      </w:r>
      <w:r>
        <w:rPr>
          <w:rFonts w:eastAsia="Times New Roman" w:cs="Times New Roman" w:ascii="Times New Roman" w:hAnsi="Times New Roman"/>
          <w:color w:val="000000"/>
          <w:sz w:val="24"/>
          <w:szCs w:val="24"/>
        </w:rPr>
        <w:t xml:space="preserve">gli appositi </w:t>
      </w:r>
      <w:r>
        <w:rPr>
          <w:rFonts w:eastAsia="Times New Roman" w:cs="Times New Roman" w:ascii="Times New Roman" w:hAnsi="Times New Roman"/>
          <w:b/>
          <w:i/>
          <w:color w:val="000000"/>
          <w:sz w:val="24"/>
          <w:szCs w:val="24"/>
        </w:rPr>
        <w:t xml:space="preserve">moduli, predisposti dalla segreteria, che dovranno essere riconsegnati </w:t>
      </w:r>
      <w:r>
        <w:rPr>
          <w:rFonts w:eastAsia="Times New Roman" w:cs="Times New Roman" w:ascii="Times New Roman" w:hAnsi="Times New Roman"/>
          <w:color w:val="000000"/>
          <w:sz w:val="24"/>
          <w:szCs w:val="24"/>
        </w:rPr>
        <w:t xml:space="preserve">correttamente compilati e sottoscritti dai genitori ai coordinatori o presidenti dei consigli di classe/interclasse/sezione che li consegneranno al referente </w:t>
      </w:r>
      <w:r>
        <w:rPr>
          <w:rFonts w:eastAsia="Times New Roman" w:cs="Times New Roman" w:ascii="Times New Roman" w:hAnsi="Times New Roman"/>
          <w:i/>
          <w:color w:val="000000"/>
          <w:sz w:val="24"/>
          <w:szCs w:val="24"/>
        </w:rPr>
        <w:t>visite, uscite e viaggi di istruzione</w:t>
      </w:r>
      <w:r>
        <w:rPr>
          <w:rFonts w:eastAsia="Times New Roman" w:cs="Times New Roman" w:ascii="Times New Roman" w:hAnsi="Times New Roman"/>
          <w:color w:val="000000"/>
          <w:sz w:val="24"/>
          <w:szCs w:val="24"/>
        </w:rPr>
        <w:t>.</w:t>
      </w:r>
    </w:p>
    <w:p>
      <w:pPr>
        <w:pStyle w:val="Paragrafoelenco"/>
        <w:numPr>
          <w:ilvl w:val="0"/>
          <w:numId w:val="13"/>
        </w:numPr>
        <w:spacing w:before="0" w:after="0"/>
        <w:ind w:left="720" w:right="639" w:hanging="360"/>
        <w:contextualSpacing/>
        <w:rPr>
          <w:color w:val="000000"/>
        </w:rPr>
      </w:pPr>
      <w:r>
        <w:rPr>
          <w:rFonts w:eastAsia="Times New Roman" w:cs="Times New Roman" w:ascii="Times New Roman" w:hAnsi="Times New Roman"/>
          <w:color w:val="000000"/>
          <w:sz w:val="24"/>
          <w:szCs w:val="24"/>
        </w:rPr>
        <w:t>Entro il 15 novembre i genitori devono effettuare il versamento dei costi del viaggio per dare modo alla Giunta Esecutiva di scegliere e approvare i preventivi di spesa. La quota versata non sarà rimborsata.</w:t>
      </w:r>
    </w:p>
    <w:p>
      <w:pPr>
        <w:pStyle w:val="Paragrafoelenco"/>
        <w:numPr>
          <w:ilvl w:val="0"/>
          <w:numId w:val="13"/>
        </w:numPr>
        <w:spacing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Entro il 15 gennaio, per visite guidate di più giorni, i genitori devono effettuare il versamento dei costi di vitto, alloggio ed eventuali servizi (es. biglietti museo, ecc). La quota versata non sarà rimborsata.</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Art. 4  RAPPORTO ACCOMPAGNATORI-ALUNNI</w:t>
      </w:r>
    </w:p>
    <w:p>
      <w:pPr>
        <w:pStyle w:val="Normal"/>
        <w:spacing w:before="0" w:after="0"/>
        <w:ind w:left="0" w:right="70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Paragrafoelenco"/>
        <w:numPr>
          <w:ilvl w:val="0"/>
          <w:numId w:val="14"/>
        </w:numPr>
        <w:spacing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Alle uscite didattiche e ai viaggi di istruzione possono partecipare i soli alunni che ne danno l'adesione ed il personale scolastico disponibile autorizzato dal Dirigente Scolastico.</w:t>
      </w:r>
    </w:p>
    <w:p>
      <w:pPr>
        <w:pStyle w:val="Paragrafoelenco"/>
        <w:numPr>
          <w:ilvl w:val="0"/>
          <w:numId w:val="14"/>
        </w:numPr>
        <w:spacing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L’incarico di docente accompagnatore comporta l’obbligo di vigilanza sugli alunni, con l’assunzione delle responsabilità di cui all’art. 2048 c. 2 e 3 del Codice Civile integrato dalla norma di cui all’art. 61 della legge 11/7/80, n. 312, che limita la responsabilità patrimoniale del personale della scuola ai soli casi di dolo e colpa grave.</w:t>
      </w:r>
    </w:p>
    <w:p>
      <w:pPr>
        <w:pStyle w:val="Paragrafoelenco"/>
        <w:numPr>
          <w:ilvl w:val="0"/>
          <w:numId w:val="14"/>
        </w:numPr>
        <w:spacing w:before="0" w:after="0"/>
        <w:ind w:left="720" w:right="639" w:hanging="360"/>
        <w:contextualSpacing/>
        <w:rPr>
          <w:color w:val="000000"/>
        </w:rPr>
      </w:pPr>
      <w:r>
        <w:rPr>
          <w:rFonts w:eastAsia="Times New Roman" w:cs="Times New Roman" w:ascii="Times New Roman" w:hAnsi="Times New Roman"/>
          <w:color w:val="000000"/>
          <w:sz w:val="24"/>
          <w:szCs w:val="24"/>
        </w:rPr>
        <w:t>Il rapporto tra docente accompagnatore e studenti è fissato in 1/15</w:t>
      </w:r>
      <w:r>
        <w:rPr>
          <w:rFonts w:eastAsia="Times New Roman" w:cs="Times New Roman" w:ascii="Times New Roman" w:hAnsi="Times New Roman"/>
          <w:strike/>
          <w:color w:val="000000"/>
          <w:sz w:val="24"/>
          <w:szCs w:val="24"/>
        </w:rPr>
        <w:t>.</w:t>
      </w:r>
      <w:r>
        <w:rPr>
          <w:rFonts w:eastAsia="Times New Roman" w:cs="Times New Roman" w:ascii="Times New Roman" w:hAnsi="Times New Roman"/>
          <w:color w:val="000000"/>
          <w:sz w:val="24"/>
          <w:szCs w:val="24"/>
        </w:rPr>
        <w:t xml:space="preserve"> Il numero totale degli accompagnatori, dunque, dipenderà dalla suddivisione del numero totale degli alunni partecipanti per 15. In caso di resti, sarà necessario prevedere un accompagnatore aggiuntivo sull’intero gruppo.</w:t>
      </w:r>
    </w:p>
    <w:p>
      <w:pPr>
        <w:pStyle w:val="Paragrafoelenco"/>
        <w:numPr>
          <w:ilvl w:val="0"/>
          <w:numId w:val="14"/>
        </w:numPr>
        <w:spacing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La funzione di accompagnatore potrà essere svolta, in aggiunta ai Docenti, dal Dirigente Scolastico, dai Collaboratori Scolastici, previa dichiarazione di disponibilità all’assunzione di responsabilità da parte del citato personale. </w:t>
      </w:r>
    </w:p>
    <w:p>
      <w:pPr>
        <w:pStyle w:val="Paragrafoelenco"/>
        <w:numPr>
          <w:ilvl w:val="0"/>
          <w:numId w:val="14"/>
        </w:numPr>
        <w:spacing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Per evitare inconvenienti l’assicurazione annuale deve contenere la garanzia della copertura assicurativa contro ogni evenienza durante le uscite, le visite e viaggi di istruzione.</w:t>
      </w:r>
    </w:p>
    <w:p>
      <w:pPr>
        <w:pStyle w:val="Paragrafoelenco"/>
        <w:numPr>
          <w:ilvl w:val="0"/>
          <w:numId w:val="14"/>
        </w:numPr>
        <w:spacing w:before="0" w:after="0"/>
        <w:ind w:left="720" w:right="639" w:hanging="360"/>
        <w:contextualSpacing/>
        <w:rPr>
          <w:color w:val="000000"/>
        </w:rPr>
      </w:pPr>
      <w:r>
        <w:rPr>
          <w:rFonts w:eastAsia="Times New Roman" w:cs="Times New Roman" w:ascii="Times New Roman" w:hAnsi="Times New Roman"/>
          <w:color w:val="000000"/>
          <w:sz w:val="24"/>
          <w:szCs w:val="24"/>
        </w:rPr>
        <w:t>Nel caso in cui, all’interno del gruppo classe sia inserito un alunno disabile, sarà necessario prevedere un accompagnatore in più il docente di sostegno. Egli svolgerà il compito di accompagnatore esclusivo dell’alunno disabile se la diagnosi attestante lo stato di disabilità dovesse dichiararne la gravità (Legge 104/1992 art. 3 comma 3). I docenti delle classi/sezioni esamineranno ogni singola situazione e valuteranno la capacità di autonomia personale e sociale di tali alunni, di concerto con la famiglia.</w:t>
      </w:r>
    </w:p>
    <w:p>
      <w:pPr>
        <w:pStyle w:val="Paragrafoelenco"/>
        <w:numPr>
          <w:ilvl w:val="0"/>
          <w:numId w:val="14"/>
        </w:numPr>
        <w:spacing w:before="0" w:after="0"/>
        <w:ind w:left="720" w:right="639" w:hanging="360"/>
        <w:contextualSpacing/>
        <w:rPr>
          <w:color w:val="000000"/>
        </w:rPr>
      </w:pPr>
      <w:r>
        <w:rPr>
          <w:rFonts w:eastAsia="Times New Roman" w:cs="Times New Roman" w:ascii="Times New Roman" w:hAnsi="Times New Roman"/>
          <w:color w:val="000000"/>
          <w:sz w:val="24"/>
          <w:szCs w:val="24"/>
        </w:rPr>
        <w:t xml:space="preserve">Nel caso in cui la diagnosi di disabilità dell’alunno non fosse di natura </w:t>
      </w:r>
      <w:r>
        <w:rPr>
          <w:rFonts w:eastAsia="Times New Roman" w:cs="Times New Roman" w:ascii="Times New Roman" w:hAnsi="Times New Roman"/>
          <w:i/>
          <w:color w:val="000000"/>
          <w:sz w:val="24"/>
          <w:szCs w:val="24"/>
        </w:rPr>
        <w:t>grave</w:t>
      </w:r>
      <w:r>
        <w:rPr>
          <w:rFonts w:eastAsia="Times New Roman" w:cs="Times New Roman" w:ascii="Times New Roman" w:hAnsi="Times New Roman"/>
          <w:color w:val="000000"/>
          <w:sz w:val="24"/>
          <w:szCs w:val="24"/>
        </w:rPr>
        <w:t xml:space="preserve">, la presenza del docente di sostegno potrà essere anche nel rapporto di un docente accompagnatore ogni due alunni disabili (in ogni caso, faranno fede la diagnosi, la valutazione del Consiglio di Intersezione/Interclasse/Classe e le indicazioni presenti nella polizza assicurativa dell’Istituto, che dovrà essere verificata dal docente </w:t>
      </w:r>
      <w:r>
        <w:rPr>
          <w:rFonts w:eastAsia="Times New Roman" w:cs="Times New Roman" w:ascii="Times New Roman" w:hAnsi="Times New Roman"/>
          <w:i/>
          <w:color w:val="000000"/>
          <w:sz w:val="24"/>
          <w:szCs w:val="24"/>
        </w:rPr>
        <w:t>Referente</w:t>
      </w:r>
      <w:r>
        <w:rPr>
          <w:rFonts w:eastAsia="Times New Roman" w:cs="Times New Roman" w:ascii="Times New Roman" w:hAnsi="Times New Roman"/>
          <w:color w:val="000000"/>
          <w:sz w:val="24"/>
          <w:szCs w:val="24"/>
        </w:rPr>
        <w:t xml:space="preserve">). Il docente di sostegno, come qualsiasi altro docente, non potrà essere obbligato all’accompagnamento. Potrà fungere da accompagnatore, in questo caso, un altro docente qualificato. </w:t>
      </w:r>
    </w:p>
    <w:p>
      <w:pPr>
        <w:pStyle w:val="Paragrafoelenco"/>
        <w:spacing w:before="0" w:after="0"/>
        <w:ind w:left="720" w:right="639" w:hanging="0"/>
        <w:contextualSpacing/>
        <w:rPr>
          <w:rFonts w:ascii="Times New Roman" w:hAnsi="Times New Roman" w:eastAsia="Times New Roman" w:cs="Times New Roman"/>
          <w:strike/>
          <w:color w:val="000000"/>
          <w:sz w:val="24"/>
          <w:szCs w:val="24"/>
        </w:rPr>
      </w:pPr>
      <w:r>
        <w:rPr>
          <w:rFonts w:eastAsia="Times New Roman" w:cs="Times New Roman" w:ascii="Times New Roman" w:hAnsi="Times New Roman"/>
          <w:strike/>
          <w:color w:val="000000"/>
          <w:sz w:val="24"/>
          <w:szCs w:val="24"/>
        </w:rPr>
      </w:r>
    </w:p>
    <w:p>
      <w:pPr>
        <w:pStyle w:val="Paragrafoelenco"/>
        <w:spacing w:before="0" w:after="0"/>
        <w:ind w:left="720" w:right="639" w:hanging="0"/>
        <w:contextualSpacing/>
        <w:rPr>
          <w:rFonts w:ascii="Times New Roman" w:hAnsi="Times New Roman" w:eastAsia="Times New Roman" w:cs="Times New Roman"/>
          <w:strike/>
          <w:color w:val="000000"/>
          <w:sz w:val="24"/>
          <w:szCs w:val="24"/>
        </w:rPr>
      </w:pPr>
      <w:r>
        <w:rPr>
          <w:rFonts w:eastAsia="Times New Roman" w:cs="Times New Roman" w:ascii="Times New Roman" w:hAnsi="Times New Roman"/>
          <w:strike/>
          <w:color w:val="000000"/>
          <w:sz w:val="24"/>
          <w:szCs w:val="24"/>
        </w:rPr>
      </w:r>
    </w:p>
    <w:p>
      <w:pPr>
        <w:pStyle w:val="Paragrafoelenco"/>
        <w:numPr>
          <w:ilvl w:val="0"/>
          <w:numId w:val="14"/>
        </w:numPr>
        <w:spacing w:before="0" w:after="0"/>
        <w:ind w:left="720" w:right="639" w:hanging="360"/>
        <w:contextualSpacing/>
        <w:rPr>
          <w:rFonts w:ascii="Times New Roman" w:hAnsi="Times New Roman" w:eastAsia="Times New Roman" w:cs="Times New Roman"/>
          <w:strike/>
          <w:color w:val="000000"/>
          <w:sz w:val="24"/>
          <w:szCs w:val="24"/>
        </w:rPr>
      </w:pPr>
      <w:r>
        <w:rPr>
          <w:rFonts w:eastAsia="Times New Roman" w:cs="Times New Roman" w:ascii="Times New Roman" w:hAnsi="Times New Roman"/>
          <w:strike/>
          <w:color w:val="000000"/>
          <w:sz w:val="24"/>
          <w:szCs w:val="24"/>
        </w:rPr>
      </w:r>
    </w:p>
    <w:p>
      <w:pPr>
        <w:pStyle w:val="Paragrafoelenco"/>
        <w:spacing w:before="0" w:after="0"/>
        <w:ind w:left="710" w:right="639" w:hanging="0"/>
        <w:contextualSpacing/>
        <w:rPr>
          <w:color w:val="000000"/>
        </w:rPr>
      </w:pPr>
      <w:r>
        <w:rPr>
          <w:rFonts w:eastAsia="Times New Roman" w:cs="Times New Roman" w:ascii="Times New Roman" w:hAnsi="Times New Roman"/>
          <w:color w:val="000000"/>
          <w:sz w:val="24"/>
          <w:szCs w:val="24"/>
        </w:rPr>
        <w:t>Tale compito potrà essere assunto anche dagli Assistenti alla Comunicazione e all’Autonomia, Assistenti Educativi culturali, previa autorizzazione del datore di lavoro.</w:t>
      </w:r>
    </w:p>
    <w:p>
      <w:pPr>
        <w:pStyle w:val="Paragrafoelenco"/>
        <w:numPr>
          <w:ilvl w:val="0"/>
          <w:numId w:val="14"/>
        </w:numPr>
        <w:spacing w:before="0" w:after="0"/>
        <w:ind w:left="720" w:right="639" w:hanging="360"/>
        <w:contextualSpacing/>
        <w:rPr>
          <w:color w:val="000000"/>
        </w:rPr>
      </w:pPr>
      <w:r>
        <w:rPr>
          <w:rFonts w:eastAsia="Times New Roman" w:cs="Times New Roman" w:ascii="Times New Roman" w:hAnsi="Times New Roman"/>
          <w:color w:val="000000"/>
          <w:sz w:val="24"/>
          <w:szCs w:val="24"/>
        </w:rPr>
        <w:t xml:space="preserve">Sarà cura dell’organizzatore dell’uscita didattica/viaggio di istruzione informarsi (coadiuvato dai colleghi e dai Coordinatori di classe) dell’eventuale presenza di alunni con disabilità o particolari condizioni di salute, al fine di garantire pari opportunità e la prenotazione di adeguati mezzi di trasporto. La </w:t>
      </w:r>
      <w:r>
        <w:rPr>
          <w:rFonts w:eastAsia="Times New Roman" w:cs="Times New Roman" w:ascii="Times New Roman" w:hAnsi="Times New Roman"/>
          <w:b/>
          <w:color w:val="000000"/>
          <w:sz w:val="24"/>
          <w:szCs w:val="24"/>
        </w:rPr>
        <w:t xml:space="preserve">didattica inclusiva </w:t>
      </w:r>
      <w:r>
        <w:rPr>
          <w:rFonts w:eastAsia="Times New Roman" w:cs="Times New Roman" w:ascii="Times New Roman" w:hAnsi="Times New Roman"/>
          <w:color w:val="000000"/>
          <w:sz w:val="24"/>
          <w:szCs w:val="24"/>
        </w:rPr>
        <w:t xml:space="preserve">è una delle finalità principali perseguite dall’Istituto Comprensivo di Camporeale, pertanto, è necessario che le mete e le attività programmate siano fruibili da tutti gli alunni. </w:t>
      </w:r>
    </w:p>
    <w:p>
      <w:pPr>
        <w:pStyle w:val="Paragrafoelenco"/>
        <w:numPr>
          <w:ilvl w:val="0"/>
          <w:numId w:val="14"/>
        </w:numPr>
        <w:spacing w:before="0" w:after="0"/>
        <w:ind w:left="720" w:right="639" w:hanging="360"/>
        <w:contextualSpacing/>
        <w:rPr>
          <w:color w:val="000000"/>
        </w:rPr>
      </w:pPr>
      <w:r>
        <w:rPr>
          <w:rFonts w:eastAsia="Times New Roman" w:cs="Times New Roman" w:ascii="Times New Roman" w:hAnsi="Times New Roman"/>
          <w:color w:val="000000"/>
          <w:sz w:val="24"/>
          <w:szCs w:val="24"/>
        </w:rPr>
        <w:t xml:space="preserve">Nel designare gli accompagnatori, i Consigli di Intersezione/Interclasse/Classe indicheranno sempre un </w:t>
      </w:r>
      <w:r>
        <w:rPr>
          <w:rFonts w:eastAsia="Times New Roman" w:cs="Times New Roman" w:ascii="Times New Roman" w:hAnsi="Times New Roman"/>
          <w:b/>
          <w:color w:val="000000"/>
          <w:sz w:val="24"/>
          <w:szCs w:val="24"/>
        </w:rPr>
        <w:t xml:space="preserve">accompagnatore supplente per ogni classe </w:t>
      </w:r>
      <w:r>
        <w:rPr>
          <w:rFonts w:eastAsia="Times New Roman" w:cs="Times New Roman" w:ascii="Times New Roman" w:hAnsi="Times New Roman"/>
          <w:color w:val="000000"/>
          <w:sz w:val="24"/>
          <w:szCs w:val="24"/>
        </w:rPr>
        <w:t>(o per gruppo), per subentro in caso di imprevisto. É preferibile (ma non prescrittivo) che gli accompagnatori siano scelti all'interno del Consiglio di Classe/Interclasse/</w:t>
      </w:r>
      <w:r>
        <w:rPr>
          <w:rFonts w:eastAsia="Times New Roman" w:cs="Times New Roman" w:ascii="Times New Roman" w:hAnsi="Times New Roman"/>
          <w:i/>
          <w:color w:val="000000"/>
          <w:sz w:val="24"/>
          <w:szCs w:val="24"/>
        </w:rPr>
        <w:t xml:space="preserve">Team </w:t>
      </w:r>
      <w:r>
        <w:rPr>
          <w:rFonts w:eastAsia="Times New Roman" w:cs="Times New Roman" w:ascii="Times New Roman" w:hAnsi="Times New Roman"/>
          <w:color w:val="000000"/>
          <w:sz w:val="24"/>
          <w:szCs w:val="24"/>
        </w:rPr>
        <w:t>pedagogico interessato. Se il docente accompagnatore presta servizio in altri Plessi o in altro Istituto, è tenuto a concordare con il Dirigente Scolastico gli eventuali impegni. Il docente non dovrà restituire le ore di assenza.</w:t>
      </w:r>
    </w:p>
    <w:p>
      <w:pPr>
        <w:pStyle w:val="Paragrafoelenco"/>
        <w:numPr>
          <w:ilvl w:val="0"/>
          <w:numId w:val="14"/>
        </w:numPr>
        <w:spacing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In alcune situazioni particolari i Consigli di Classe, di Interclasse o di Intersezione possono decidere che la funzione di accompagnatore possa essere svolta anche da collaboratori scolastici o da genitori delegati con opportuna copertura assicurativa. Tuttavia è chiaro che tali figure (collaboratori scolastici e genitori) non possono essere calcolati nel rapporto numerico insegnati/alunni. </w:t>
      </w:r>
    </w:p>
    <w:p>
      <w:pPr>
        <w:pStyle w:val="Paragrafoelenco"/>
        <w:numPr>
          <w:ilvl w:val="0"/>
          <w:numId w:val="14"/>
        </w:numPr>
        <w:spacing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Al fine di consentire la partecipazione dell’alunno con disabilità è consentita la presenza di un genitore e/o di un componente famigliare maggiorenne che possa farsi carico delle necessità relative all’assistenza dell’alunno con fragilità.</w:t>
      </w:r>
    </w:p>
    <w:p>
      <w:pPr>
        <w:pStyle w:val="Paragrafoelenco"/>
        <w:numPr>
          <w:ilvl w:val="0"/>
          <w:numId w:val="14"/>
        </w:numPr>
        <w:spacing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In caso di imprevisto se manca il docente accompagnatore e non può essere sostituito da altro docente, e quindi non è rispettato il rapporto accompagnatori / numero alunni, non sarà possibile effettuare la gita.</w:t>
      </w:r>
    </w:p>
    <w:p>
      <w:pPr>
        <w:pStyle w:val="Normal"/>
        <w:spacing w:before="0" w:after="0"/>
        <w:ind w:left="0" w:right="705"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before="0" w:after="0"/>
        <w:ind w:left="0" w:right="705" w:hanging="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Art. 5 PROCEDURA E DOCUMENTAZIONE</w:t>
      </w:r>
    </w:p>
    <w:p>
      <w:pPr>
        <w:pStyle w:val="Normal"/>
        <w:spacing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Le visite e i viaggi d’istruzione sono programmati dai docenti dei Consigli di Classe o di Interclasse, previa verifica della compatibilità delle proposte con il presente regolamento, dell’effettiva possibilità di svolgimento e della disponibilità degli insegnanti ad accompagnare le classi interessate.</w:t>
      </w:r>
    </w:p>
    <w:p>
      <w:pPr>
        <w:pStyle w:val="Normal"/>
        <w:spacing w:before="0" w:after="0"/>
        <w:jc w:val="both"/>
        <w:rPr>
          <w:color w:val="000000"/>
        </w:rPr>
      </w:pPr>
      <w:r>
        <w:rPr>
          <w:rFonts w:cs="Times New Roman" w:ascii="Times New Roman" w:hAnsi="Times New Roman"/>
          <w:color w:val="000000"/>
          <w:sz w:val="24"/>
          <w:szCs w:val="24"/>
        </w:rPr>
        <w:t>Il coordinatore del Consiglio di Classe /interclasse propone il progetto della gita (modello 1) comprendente:</w:t>
      </w:r>
    </w:p>
    <w:p>
      <w:pPr>
        <w:pStyle w:val="Normal"/>
        <w:spacing w:before="0" w:after="0"/>
        <w:jc w:val="both"/>
        <w:rPr>
          <w:color w:val="000000"/>
        </w:rPr>
      </w:pPr>
      <w:r>
        <w:rPr>
          <w:rFonts w:cs="Times New Roman" w:ascii="Times New Roman" w:hAnsi="Times New Roman"/>
          <w:color w:val="000000"/>
          <w:sz w:val="24"/>
          <w:szCs w:val="24"/>
        </w:rPr>
        <w:t>a) docente referente dell'organizzazione;</w:t>
      </w:r>
    </w:p>
    <w:p>
      <w:pPr>
        <w:pStyle w:val="Normal"/>
        <w:spacing w:before="0" w:after="0"/>
        <w:jc w:val="both"/>
        <w:rPr>
          <w:color w:val="000000"/>
        </w:rPr>
      </w:pPr>
      <w:r>
        <w:rPr>
          <w:rFonts w:cs="Times New Roman" w:ascii="Times New Roman" w:hAnsi="Times New Roman"/>
          <w:color w:val="000000"/>
          <w:sz w:val="24"/>
          <w:szCs w:val="24"/>
        </w:rPr>
        <w:t>b) meta, percorso, data indicativa e durata;</w:t>
      </w:r>
    </w:p>
    <w:p>
      <w:pPr>
        <w:pStyle w:val="Normal"/>
        <w:spacing w:before="0" w:after="0"/>
        <w:jc w:val="both"/>
        <w:rPr>
          <w:color w:val="000000"/>
        </w:rPr>
      </w:pPr>
      <w:r>
        <w:rPr>
          <w:rFonts w:cs="Times New Roman" w:ascii="Times New Roman" w:hAnsi="Times New Roman"/>
          <w:color w:val="000000"/>
          <w:sz w:val="24"/>
          <w:szCs w:val="24"/>
        </w:rPr>
        <w:t>c) obiettivi, finalità didattico-culturali;</w:t>
      </w:r>
    </w:p>
    <w:p>
      <w:pPr>
        <w:pStyle w:val="Normal"/>
        <w:spacing w:before="0" w:after="0"/>
        <w:jc w:val="both"/>
        <w:rPr>
          <w:color w:val="000000"/>
        </w:rPr>
      </w:pPr>
      <w:r>
        <w:rPr>
          <w:rFonts w:cs="Times New Roman" w:ascii="Times New Roman" w:hAnsi="Times New Roman"/>
          <w:color w:val="000000"/>
          <w:sz w:val="24"/>
          <w:szCs w:val="24"/>
        </w:rPr>
        <w:t>d) classi coinvolte, numero presunto dei partecipanti, compresi gli accompagnatori;</w:t>
      </w:r>
    </w:p>
    <w:p>
      <w:pPr>
        <w:pStyle w:val="Normal"/>
        <w:spacing w:before="0" w:after="0"/>
        <w:jc w:val="both"/>
        <w:rPr>
          <w:color w:val="000000"/>
        </w:rPr>
      </w:pPr>
      <w:r>
        <w:rPr>
          <w:rFonts w:cs="Times New Roman" w:ascii="Times New Roman" w:hAnsi="Times New Roman"/>
          <w:color w:val="000000"/>
          <w:sz w:val="24"/>
          <w:szCs w:val="24"/>
        </w:rPr>
        <w:t>e) docenti accompagnatori supplenti e sostituti;</w:t>
      </w:r>
    </w:p>
    <w:p>
      <w:pPr>
        <w:pStyle w:val="Normal"/>
        <w:spacing w:before="0" w:after="0"/>
        <w:jc w:val="both"/>
        <w:rPr>
          <w:color w:val="000000"/>
        </w:rPr>
      </w:pPr>
      <w:r>
        <w:rPr>
          <w:rFonts w:cs="Times New Roman" w:ascii="Times New Roman" w:hAnsi="Times New Roman"/>
          <w:color w:val="000000"/>
          <w:sz w:val="24"/>
          <w:szCs w:val="24"/>
        </w:rPr>
        <w:t>f) mezzo di trasporto che si intende usare;</w:t>
      </w:r>
    </w:p>
    <w:p>
      <w:pPr>
        <w:pStyle w:val="Normal"/>
        <w:spacing w:before="0" w:after="0"/>
        <w:jc w:val="both"/>
        <w:rPr>
          <w:color w:val="000000"/>
        </w:rPr>
      </w:pPr>
      <w:r>
        <w:rPr>
          <w:rFonts w:cs="Times New Roman" w:ascii="Times New Roman" w:hAnsi="Times New Roman"/>
          <w:color w:val="000000"/>
          <w:sz w:val="24"/>
          <w:szCs w:val="24"/>
        </w:rPr>
        <w:t>g) costo di massima della gita (eventualmente chiedendo in segreteria i costi pattuiti nella gara pluriennale.</w:t>
      </w:r>
    </w:p>
    <w:p>
      <w:pPr>
        <w:pStyle w:val="Normal"/>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Art. 6  IL VIAGGIO DI ISTRUZIONE DI UNA O PIÙ GIORNATE</w:t>
      </w:r>
    </w:p>
    <w:p>
      <w:pPr>
        <w:pStyle w:val="Normal"/>
        <w:spacing w:before="0" w:after="0"/>
        <w:ind w:left="0" w:right="639"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Quando il viaggio di istruzione avviene oltre l’orario scolastico antimeridiano o in più giornate, è necessario che siano rispettate le seguenti disposizioni: </w:t>
      </w:r>
    </w:p>
    <w:p>
      <w:pPr>
        <w:pStyle w:val="Paragrafoelenco"/>
        <w:numPr>
          <w:ilvl w:val="0"/>
          <w:numId w:val="15"/>
        </w:numPr>
        <w:spacing w:lineRule="auto" w:line="240"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nel designare gli accompagnatori, i Consigli di Intersezione/Interclasse/Classe provvederanno a indicare sempre un accompagnatore supplente per ogni classe, per subentro in caso di imprevisto </w:t>
      </w:r>
    </w:p>
    <w:p>
      <w:pPr>
        <w:pStyle w:val="Paragrafoelenco"/>
        <w:numPr>
          <w:ilvl w:val="0"/>
          <w:numId w:val="15"/>
        </w:numPr>
        <w:spacing w:lineRule="auto" w:line="240"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è opportuno che tutti gli alunni partecipino ai viaggi. Dovrà, quindi, essere effettuato un sondaggio ricognitivo tra le famiglie precedente alla ripartizione delle quote, al fine di acquisire il parere favorevole almeno del 50% delle stesse. Se la percentuale di adesione fosse inferiore a tale valore, l’autorizzazione non verrà concessa.</w:t>
      </w:r>
    </w:p>
    <w:p>
      <w:pPr>
        <w:pStyle w:val="Paragrafoelenco"/>
        <w:numPr>
          <w:ilvl w:val="0"/>
          <w:numId w:val="15"/>
        </w:numPr>
        <w:spacing w:lineRule="auto" w:line="240"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Tutti i docenti e gli alunni partecipanti dovranno essere in possesso di polizza assicurativa contro gli infortuni e danni a terzi. </w:t>
      </w:r>
    </w:p>
    <w:p>
      <w:pPr>
        <w:pStyle w:val="Paragrafoelenco"/>
        <w:numPr>
          <w:ilvl w:val="0"/>
          <w:numId w:val="15"/>
        </w:numPr>
        <w:spacing w:lineRule="auto" w:line="240" w:before="0" w:after="0"/>
        <w:ind w:left="720" w:right="639"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I docenti accompagnatori, al rientro, dovranno relazionare l’esperienza al Consiglio di Intersezione/Interclasse/Classe compilando una sintetica memoria scritta. Una copia va consegnata all’Ufficio di Segreteria </w:t>
      </w:r>
    </w:p>
    <w:p>
      <w:pPr>
        <w:pStyle w:val="Normal"/>
        <w:spacing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p>
      <w:pPr>
        <w:pStyle w:val="Normal"/>
        <w:spacing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Art. 7 MODALITÀ DI PAGAMENTO DELLE QUOTE DI PARTECIPAZIONE</w:t>
      </w:r>
    </w:p>
    <w:p>
      <w:pPr>
        <w:pStyle w:val="Normal"/>
        <w:spacing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 </w:t>
      </w:r>
    </w:p>
    <w:p>
      <w:pPr>
        <w:pStyle w:val="Paragrafoelenco"/>
        <w:numPr>
          <w:ilvl w:val="0"/>
          <w:numId w:val="16"/>
        </w:numPr>
        <w:spacing w:before="0" w:after="0"/>
        <w:ind w:left="720" w:right="-1" w:hanging="360"/>
        <w:contextualSpacing/>
        <w:rPr>
          <w:color w:val="000000"/>
        </w:rPr>
      </w:pPr>
      <w:r>
        <w:rPr>
          <w:rFonts w:eastAsia="Times New Roman" w:cs="Times New Roman" w:ascii="Times New Roman" w:hAnsi="Times New Roman"/>
          <w:color w:val="000000"/>
          <w:sz w:val="24"/>
          <w:szCs w:val="24"/>
        </w:rPr>
        <w:t>Il Piano delle uscite di ciascuna classe dovrà essere illustrato ai Genitori. Q</w:t>
      </w:r>
      <w:r>
        <w:rPr>
          <w:rFonts w:cs="Times New Roman" w:ascii="Times New Roman" w:hAnsi="Times New Roman"/>
          <w:color w:val="000000"/>
          <w:sz w:val="24"/>
          <w:szCs w:val="24"/>
        </w:rPr>
        <w:t xml:space="preserve">ualora si raggiunga la soglia minima di partecipanti, verrà richiesto agli aderenti il versamento di una caparra corrispondente al costo del viaggio o, nel caso di viaggi che si svolgeranno in più giorni, un terzo del costo complessivo del preventivo. </w:t>
      </w:r>
      <w:r>
        <w:rPr>
          <w:rFonts w:eastAsia="Times New Roman" w:cs="Times New Roman" w:ascii="Times New Roman" w:hAnsi="Times New Roman"/>
          <w:color w:val="000000"/>
          <w:sz w:val="24"/>
          <w:szCs w:val="24"/>
        </w:rPr>
        <w:t>I genitori dovranno completare il versamento della quota di partecipazione sul c/c bancario dell’Istituto entro e non oltre il 15 di gennaio dell’a.s. in corso.</w:t>
      </w:r>
    </w:p>
    <w:p>
      <w:pPr>
        <w:pStyle w:val="Paragrafoelenco"/>
        <w:numPr>
          <w:ilvl w:val="0"/>
          <w:numId w:val="16"/>
        </w:numPr>
        <w:spacing w:before="0" w:after="0"/>
        <w:ind w:left="720" w:right="-1" w:hanging="360"/>
        <w:contextualSpacing/>
        <w:rPr>
          <w:color w:val="000000"/>
        </w:rPr>
      </w:pPr>
      <w:r>
        <w:rPr>
          <w:rFonts w:eastAsia="Times New Roman" w:cs="Times New Roman" w:ascii="Times New Roman" w:hAnsi="Times New Roman"/>
          <w:color w:val="000000"/>
          <w:sz w:val="24"/>
          <w:szCs w:val="24"/>
        </w:rPr>
        <w:t xml:space="preserve">Il pagamento delle quote deve essere effettuata attraverso l’apposito evento creato con il  sistema di pagamento in rete </w:t>
      </w:r>
      <w:r>
        <w:rPr>
          <w:rFonts w:eastAsia="Times New Roman" w:cs="Times New Roman" w:ascii="Times New Roman" w:hAnsi="Times New Roman"/>
          <w:i/>
          <w:color w:val="000000"/>
          <w:sz w:val="24"/>
          <w:szCs w:val="24"/>
        </w:rPr>
        <w:t>Pago PA</w:t>
      </w:r>
      <w:r>
        <w:rPr>
          <w:rFonts w:eastAsia="Times New Roman" w:cs="Times New Roman" w:ascii="Times New Roman" w:hAnsi="Times New Roman"/>
          <w:color w:val="000000"/>
          <w:sz w:val="24"/>
          <w:szCs w:val="24"/>
        </w:rPr>
        <w:t xml:space="preserve">. </w:t>
      </w:r>
    </w:p>
    <w:p>
      <w:pPr>
        <w:pStyle w:val="Normal"/>
        <w:spacing w:before="0" w:after="0"/>
        <w:ind w:left="0" w:right="-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Tutti i costi quantificati in modo forfettario non saranno rimborsati (pullman, guide…), perché il costo di questi servizi, una volta quantificato, viene ripartito tra tutti gli alunni che hanno aderito all’iniziativa.</w:t>
      </w:r>
    </w:p>
    <w:p>
      <w:pPr>
        <w:pStyle w:val="Normal"/>
        <w:spacing w:before="0" w:after="0"/>
        <w:ind w:left="0" w:right="-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1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Art. 8 ALUNNI NON PARTECIPANTI</w:t>
      </w:r>
    </w:p>
    <w:p>
      <w:pPr>
        <w:pStyle w:val="Normal"/>
        <w:spacing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 </w:t>
      </w:r>
    </w:p>
    <w:p>
      <w:pPr>
        <w:pStyle w:val="Normal"/>
        <w:spacing w:before="0" w:after="0"/>
        <w:ind w:left="0" w:right="-1" w:hanging="0"/>
        <w:jc w:val="both"/>
        <w:rPr>
          <w:color w:val="000000"/>
        </w:rPr>
      </w:pPr>
      <w:r>
        <w:rPr>
          <w:rFonts w:eastAsia="Times New Roman" w:cs="Times New Roman" w:ascii="Times New Roman" w:hAnsi="Times New Roman"/>
          <w:color w:val="000000"/>
          <w:sz w:val="24"/>
          <w:szCs w:val="24"/>
        </w:rPr>
        <w:t xml:space="preserve">Per gli alunni non partecipanti all’uscita didattica/viaggio di istruzione, saranno garantite le attività scolastiche, opportunamente riorganizzate da parte del </w:t>
      </w:r>
      <w:r>
        <w:rPr>
          <w:rFonts w:eastAsia="Times New Roman" w:cs="Times New Roman" w:ascii="Times New Roman" w:hAnsi="Times New Roman"/>
          <w:i/>
          <w:color w:val="000000"/>
          <w:sz w:val="24"/>
          <w:szCs w:val="24"/>
        </w:rPr>
        <w:t xml:space="preserve">Referente di Plesso. </w:t>
      </w:r>
    </w:p>
    <w:p>
      <w:pPr>
        <w:pStyle w:val="Normal"/>
        <w:spacing w:before="0" w:after="0"/>
        <w:ind w:left="0" w:right="-1" w:hanging="0"/>
        <w:jc w:val="both"/>
        <w:rPr>
          <w:rFonts w:ascii="Times New Roman" w:hAnsi="Times New Roman" w:eastAsia="Times New Roman" w:cs="Times New Roman"/>
          <w:i/>
          <w:i/>
          <w:color w:val="000000"/>
          <w:sz w:val="24"/>
          <w:szCs w:val="24"/>
        </w:rPr>
      </w:pPr>
      <w:r>
        <w:rPr>
          <w:rFonts w:eastAsia="Times New Roman" w:cs="Times New Roman" w:ascii="Times New Roman" w:hAnsi="Times New Roman"/>
          <w:i/>
          <w:color w:val="000000"/>
          <w:sz w:val="24"/>
          <w:szCs w:val="24"/>
        </w:rPr>
      </w:r>
    </w:p>
    <w:p>
      <w:pPr>
        <w:pStyle w:val="Normal"/>
        <w:spacing w:before="0" w:after="1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ART. 8 BIS – PROVVEDIMENTI DISCIPLINARI</w:t>
      </w:r>
    </w:p>
    <w:p>
      <w:pPr>
        <w:pStyle w:val="Normal"/>
        <w:spacing w:before="0" w:after="0"/>
        <w:ind w:left="0" w:right="-1" w:hanging="0"/>
        <w:jc w:val="both"/>
        <w:rPr>
          <w:color w:val="000000"/>
        </w:rPr>
      </w:pPr>
      <w:r>
        <w:rPr>
          <w:rFonts w:eastAsia="Times New Roman" w:cs="Times New Roman" w:ascii="Times New Roman" w:hAnsi="Times New Roman"/>
          <w:b/>
          <w:bCs/>
          <w:color w:val="000000"/>
          <w:sz w:val="24"/>
          <w:szCs w:val="24"/>
        </w:rPr>
        <w:t>Spetta al Consiglio di classe/Interclasse valutare l’opportunità della partecipazione alle</w:t>
      </w:r>
      <w:r>
        <w:rPr>
          <w:rFonts w:eastAsia="Times New Roman" w:cs="Times New Roman" w:ascii="Times New Roman" w:hAnsi="Times New Roman"/>
          <w:b/>
          <w:bCs/>
          <w:i/>
          <w:color w:val="000000"/>
          <w:sz w:val="24"/>
          <w:szCs w:val="24"/>
        </w:rPr>
        <w:t xml:space="preserve"> visite, uscite o</w:t>
      </w:r>
      <w:r>
        <w:rPr>
          <w:rFonts w:eastAsia="Times New Roman" w:cs="Times New Roman" w:ascii="Times New Roman" w:hAnsi="Times New Roman"/>
          <w:b/>
          <w:bCs/>
          <w:color w:val="000000"/>
          <w:sz w:val="24"/>
          <w:szCs w:val="24"/>
        </w:rPr>
        <w:t xml:space="preserve"> viaggi di istruzione da parte degli studenti che abbiano subito provvedimenti disciplinari. Il numero degli studenti non ammessi sarà sottratto al totale per il computo del 50%.</w:t>
      </w:r>
    </w:p>
    <w:p>
      <w:pPr>
        <w:pStyle w:val="Normal"/>
        <w:spacing w:before="0" w:after="0"/>
        <w:ind w:left="0" w:right="-1" w:hanging="0"/>
        <w:jc w:val="both"/>
        <w:rPr>
          <w:color w:val="000000"/>
        </w:rPr>
      </w:pPr>
      <w:r>
        <w:rPr>
          <w:rFonts w:eastAsia="Times New Roman" w:cs="Times New Roman" w:ascii="Times New Roman" w:hAnsi="Times New Roman"/>
          <w:b/>
          <w:bCs/>
          <w:color w:val="000000"/>
          <w:sz w:val="24"/>
          <w:szCs w:val="24"/>
        </w:rPr>
        <w:t xml:space="preserve">Gli studenti che non saranno ammessi a partecipare alle </w:t>
      </w:r>
      <w:r>
        <w:rPr>
          <w:rFonts w:eastAsia="Times New Roman" w:cs="Times New Roman" w:ascii="Times New Roman" w:hAnsi="Times New Roman"/>
          <w:b/>
          <w:bCs/>
          <w:i/>
          <w:color w:val="000000"/>
          <w:sz w:val="24"/>
          <w:szCs w:val="24"/>
        </w:rPr>
        <w:t>visite, uscite o viaggi di istruzione non saranno restituite le quote versate.</w:t>
      </w:r>
    </w:p>
    <w:p>
      <w:pPr>
        <w:pStyle w:val="Normal"/>
        <w:keepNext w:val="true"/>
        <w:keepLines/>
        <w:spacing w:lineRule="auto" w:line="240" w:before="0" w:after="0"/>
        <w:ind w:left="0" w:right="-1" w:hanging="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r>
    </w:p>
    <w:p>
      <w:pPr>
        <w:pStyle w:val="Normal"/>
        <w:keepNext w:val="true"/>
        <w:keepLines/>
        <w:spacing w:lineRule="auto" w:line="240"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Art. 9 SCELTA DEI MEZZI DI TRASPORTO E DELLE STRUTTURE ALBERGHIERE </w:t>
      </w:r>
    </w:p>
    <w:p>
      <w:pPr>
        <w:pStyle w:val="Normal"/>
        <w:spacing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 </w:t>
      </w:r>
    </w:p>
    <w:p>
      <w:pPr>
        <w:pStyle w:val="Normal"/>
        <w:spacing w:before="0" w:after="0"/>
        <w:ind w:left="0" w:right="-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 mezzi di trasporto e le strutture alberghiere individuate a seguito di opportuna valutazione dei preventivi, dovranno offrire tutte le garanzie necessarie alla sicurezza. La Scuola ha l’obbligo di scegliere vettori e strutture alberghiere che non mettano a rischio, né al momento della scelta né al momento della loro concreta fruizione, l’incolumità degli alunni.</w:t>
      </w:r>
    </w:p>
    <w:p>
      <w:pPr>
        <w:pStyle w:val="Normal"/>
        <w:keepNext w:val="true"/>
        <w:keepLines/>
        <w:spacing w:lineRule="auto" w:line="240"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before="0" w:after="0"/>
        <w:ind w:left="0" w:right="-1" w:hanging="0"/>
        <w:jc w:val="both"/>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 xml:space="preserve">Art. 9 BIS – Comportamento alunni </w:t>
      </w:r>
    </w:p>
    <w:p>
      <w:pPr>
        <w:pStyle w:val="Paragrafoelenco"/>
        <w:numPr>
          <w:ilvl w:val="0"/>
          <w:numId w:val="17"/>
        </w:numPr>
        <w:spacing w:before="0" w:after="0"/>
        <w:ind w:left="284" w:right="-1" w:hanging="284"/>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Gli alunni devono mantenere durante le uscite didattiche un comportamento educato e rispettoso, evitando in qualunque momento giochi violenti, pericolosi e irrispettosi verso sé e verso gli altri. Essi dovranno mantenere un rapporto corretto ed educato nei riguardi del personale docente, dei propri compagni, delle guide turistiche. Qualora si verificassero dei danni materiali nel pullman o in altre strutture visitate dovranno essere risarciti dai responsabili. Qualora il responsabile non sia individuato pagherà il danno la classe o le classi che hanno partecipato all’uscita didattica. Per qualunque necessità genitori ed alunni potranno fare riferimento alla segreteria scolastica o al cellulare dell’insegnante accompagnatore.</w:t>
      </w:r>
    </w:p>
    <w:p>
      <w:pPr>
        <w:pStyle w:val="Paragrafoelenco"/>
        <w:numPr>
          <w:ilvl w:val="0"/>
          <w:numId w:val="17"/>
        </w:numPr>
        <w:spacing w:before="0" w:after="0"/>
        <w:ind w:left="284" w:right="-1" w:hanging="284"/>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La violazione delle Norme indicate prevede l’applicazione di provvedimenti disciplinari a carico dello studente. Nel caso di violazioni gravi o reiterate, i docenti responsabili del viaggio, d'intesa con il Dirigente Scolastico, disporranno il rientro anticipato in Sede dell'alunno o degli alunni interessati, previa comunicazione alle famiglie e a spese delle stesse. </w:t>
      </w:r>
    </w:p>
    <w:p>
      <w:pPr>
        <w:pStyle w:val="Normal"/>
        <w:spacing w:before="0" w:after="0"/>
        <w:ind w:left="0" w:right="-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0"/>
        <w:ind w:left="0" w:right="-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keepNext w:val="true"/>
        <w:keepLines/>
        <w:spacing w:lineRule="auto" w:line="240"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Art. 10 USCITE DIDATTICHE ALL’INTERNO DEL TERRITORIO COMUNALE E NEI COMUNI LIMITROFI </w:t>
      </w:r>
    </w:p>
    <w:p>
      <w:pPr>
        <w:pStyle w:val="Normal"/>
        <w:keepNext w:val="true"/>
        <w:keepLines/>
        <w:spacing w:lineRule="auto" w:line="240"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Paragrafoelenco"/>
        <w:numPr>
          <w:ilvl w:val="0"/>
          <w:numId w:val="18"/>
        </w:numPr>
        <w:spacing w:before="0" w:after="0"/>
        <w:ind w:left="720" w:right="-1"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Le uscite didattiche programmate dai Consigli di sezione/Interclasse/Classe all’interno del territorio comunale e in orario scolastico, si considerano automaticamente approvate dal Consiglio di Istituto in quanto inserite nel PTOF. </w:t>
      </w:r>
    </w:p>
    <w:p>
      <w:pPr>
        <w:pStyle w:val="Paragrafoelenco"/>
        <w:numPr>
          <w:ilvl w:val="0"/>
          <w:numId w:val="18"/>
        </w:numPr>
        <w:spacing w:before="0" w:after="0"/>
        <w:ind w:left="720" w:right="-1"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Dovranno, invece, essere approvate, comunque, le uscite didattiche nei Comuni limitrofi. In entrambi i casi dovrà essere effettuata comunicazione informativa alle famiglie sulle date e il programma della mattinata/giornata. Tale comunicazione/approvazione potrà essere richiesta anche in modo onnicomprensivo a inizio anno scolastico, attraverso compilazione di apposito modulo. </w:t>
      </w:r>
    </w:p>
    <w:p>
      <w:pPr>
        <w:pStyle w:val="Paragrafoelenco"/>
        <w:numPr>
          <w:ilvl w:val="0"/>
          <w:numId w:val="18"/>
        </w:numPr>
        <w:spacing w:before="0" w:after="0"/>
        <w:ind w:left="720" w:right="-1"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Per le uscite didattiche degli alunni della Scuola Primaria in orario scolastico e all’interno del territorio comunale o dei Comuni limitrofi (compresi i corsi di nuoto/attività sportive) è sufficiente un docente accompagnatore per classe.</w:t>
      </w:r>
    </w:p>
    <w:p>
      <w:pPr>
        <w:pStyle w:val="Paragrafoelenco"/>
        <w:spacing w:before="0" w:after="0"/>
        <w:ind w:left="720" w:right="-1" w:hanging="1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Paragrafoelenco"/>
        <w:spacing w:before="0" w:after="0"/>
        <w:ind w:left="720" w:right="-1" w:hanging="1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0"/>
        <w:ind w:left="0" w:right="-1" w:hanging="0"/>
        <w:jc w:val="both"/>
        <w:rPr>
          <w:color w:val="000000"/>
        </w:rPr>
      </w:pPr>
      <w:r>
        <w:rPr>
          <w:rFonts w:eastAsia="Times New Roman" w:cs="Times New Roman" w:ascii="Times New Roman" w:hAnsi="Times New Roman"/>
          <w:b/>
          <w:color w:val="000000"/>
          <w:sz w:val="24"/>
          <w:szCs w:val="24"/>
        </w:rPr>
        <w:t>Art. 11</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24"/>
          <w:szCs w:val="24"/>
        </w:rPr>
        <w:t>USCITA DIDATTICA/VIAGGIO DI ISTRUZIONE NELL’AMBITO DEL TERRITORIO NAZIONALE - DOCUMENTI NECESSARI PER IL VIAGGIO</w:t>
      </w:r>
    </w:p>
    <w:p>
      <w:pPr>
        <w:pStyle w:val="Normal"/>
        <w:spacing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 </w:t>
      </w:r>
    </w:p>
    <w:p>
      <w:pPr>
        <w:pStyle w:val="Paragrafoelenco"/>
        <w:numPr>
          <w:ilvl w:val="0"/>
          <w:numId w:val="19"/>
        </w:numPr>
        <w:spacing w:before="0" w:after="0"/>
        <w:ind w:left="720" w:right="-1" w:hanging="360"/>
        <w:contextualSpacing/>
        <w:rPr>
          <w:color w:val="000000"/>
        </w:rPr>
      </w:pPr>
      <w:r>
        <w:rPr>
          <w:rFonts w:eastAsia="Times New Roman" w:cs="Times New Roman" w:ascii="Times New Roman" w:hAnsi="Times New Roman"/>
          <w:color w:val="000000"/>
          <w:sz w:val="24"/>
          <w:szCs w:val="24"/>
        </w:rPr>
        <w:t xml:space="preserve">In caso di uscita didattica/viaggio di istruzione fuori dal territorio comunale, ma entro i limiti del territorio nazionale, ad ogni alunno dovrà essere fornito un </w:t>
      </w:r>
      <w:r>
        <w:rPr>
          <w:rFonts w:eastAsia="Times New Roman" w:cs="Times New Roman" w:ascii="Times New Roman" w:hAnsi="Times New Roman"/>
          <w:b/>
          <w:color w:val="000000"/>
          <w:sz w:val="24"/>
          <w:szCs w:val="24"/>
        </w:rPr>
        <w:t xml:space="preserve">cartellino di riconoscimento </w:t>
      </w:r>
      <w:r>
        <w:rPr>
          <w:rFonts w:eastAsia="Times New Roman" w:cs="Times New Roman" w:ascii="Times New Roman" w:hAnsi="Times New Roman"/>
          <w:color w:val="000000"/>
          <w:sz w:val="24"/>
          <w:szCs w:val="24"/>
        </w:rPr>
        <w:t>con i dati anagrafici del minore, il timbro e i dati dell’Istituto Comprensivo (dovrà essere indossato dall’alunno per tutto il corso del viaggio).</w:t>
      </w:r>
    </w:p>
    <w:p>
      <w:pPr>
        <w:pStyle w:val="Paragrafoelenco"/>
        <w:numPr>
          <w:ilvl w:val="0"/>
          <w:numId w:val="19"/>
        </w:numPr>
        <w:spacing w:before="0" w:after="0"/>
        <w:ind w:left="720" w:right="-1" w:hanging="360"/>
        <w:contextualSpacing/>
        <w:rPr>
          <w:color w:val="000000"/>
        </w:rPr>
      </w:pPr>
      <w:r>
        <w:rPr>
          <w:rFonts w:eastAsia="Times New Roman" w:cs="Times New Roman" w:ascii="Times New Roman" w:hAnsi="Times New Roman"/>
          <w:color w:val="000000"/>
          <w:sz w:val="24"/>
          <w:szCs w:val="24"/>
        </w:rPr>
        <w:t xml:space="preserve">Il Dirigente Scolastico rilascerà </w:t>
      </w:r>
      <w:r>
        <w:rPr>
          <w:rFonts w:eastAsia="Times New Roman" w:cs="Times New Roman" w:ascii="Times New Roman" w:hAnsi="Times New Roman"/>
          <w:b/>
          <w:color w:val="000000"/>
          <w:sz w:val="24"/>
          <w:szCs w:val="24"/>
        </w:rPr>
        <w:t xml:space="preserve">apposita autorizzazione all’uscita didattica </w:t>
      </w:r>
      <w:r>
        <w:rPr>
          <w:rFonts w:eastAsia="Times New Roman" w:cs="Times New Roman" w:ascii="Times New Roman" w:hAnsi="Times New Roman"/>
          <w:color w:val="000000"/>
          <w:sz w:val="24"/>
          <w:szCs w:val="24"/>
        </w:rPr>
        <w:t>che verrà consegnata al referente gita; egli dovrà portare con sé il documento fino al rientro a Scuola e/o alla riconsegna degli alunni ai genitori.</w:t>
      </w:r>
    </w:p>
    <w:p>
      <w:pPr>
        <w:pStyle w:val="Paragrafoelenco"/>
        <w:numPr>
          <w:ilvl w:val="0"/>
          <w:numId w:val="19"/>
        </w:numPr>
        <w:spacing w:before="0" w:after="0"/>
        <w:ind w:left="720" w:right="-1" w:hanging="360"/>
        <w:contextualSpacing/>
        <w:rPr>
          <w:color w:val="000000"/>
        </w:rPr>
      </w:pPr>
      <w:r>
        <w:rPr>
          <w:rFonts w:eastAsia="Times New Roman" w:cs="Times New Roman" w:ascii="Times New Roman" w:hAnsi="Times New Roman"/>
          <w:color w:val="000000"/>
          <w:sz w:val="24"/>
          <w:szCs w:val="24"/>
        </w:rPr>
        <w:t xml:space="preserve">Il referente o i docenti accompagnatori dovranno, inoltre, richiedere presso </w:t>
      </w:r>
      <w:r>
        <w:rPr>
          <w:rFonts w:eastAsia="Times New Roman" w:cs="Times New Roman" w:ascii="Times New Roman" w:hAnsi="Times New Roman"/>
          <w:i/>
          <w:color w:val="000000"/>
          <w:sz w:val="24"/>
          <w:szCs w:val="24"/>
        </w:rPr>
        <w:t xml:space="preserve">l’Ufficio di Segreteria – Sportello Didattica </w:t>
      </w:r>
      <w:r>
        <w:rPr>
          <w:rFonts w:eastAsia="Times New Roman" w:cs="Times New Roman" w:ascii="Times New Roman" w:hAnsi="Times New Roman"/>
          <w:color w:val="000000"/>
          <w:sz w:val="24"/>
          <w:szCs w:val="24"/>
        </w:rPr>
        <w:t>l’</w:t>
      </w:r>
      <w:r>
        <w:rPr>
          <w:rFonts w:eastAsia="Times New Roman" w:cs="Times New Roman" w:ascii="Times New Roman" w:hAnsi="Times New Roman"/>
          <w:b/>
          <w:color w:val="000000"/>
          <w:sz w:val="24"/>
          <w:szCs w:val="24"/>
        </w:rPr>
        <w:t>elenco di tutti gli alunni partecipanti</w:t>
      </w:r>
      <w:r>
        <w:rPr>
          <w:rFonts w:eastAsia="Times New Roman" w:cs="Times New Roman" w:ascii="Times New Roman" w:hAnsi="Times New Roman"/>
          <w:color w:val="000000"/>
          <w:sz w:val="24"/>
          <w:szCs w:val="24"/>
        </w:rPr>
        <w:t>, recante i dati di residenza, di nascita, classe e numero di telefono delle famiglie di ciascuno.</w:t>
      </w:r>
    </w:p>
    <w:p>
      <w:pPr>
        <w:pStyle w:val="Paragrafoelenco"/>
        <w:numPr>
          <w:ilvl w:val="0"/>
          <w:numId w:val="19"/>
        </w:numPr>
        <w:spacing w:before="0" w:after="0"/>
        <w:ind w:left="720" w:right="-1" w:hanging="360"/>
        <w:contextualSpacing/>
        <w:rPr>
          <w:color w:val="000000"/>
        </w:rPr>
      </w:pPr>
      <w:r>
        <w:rPr>
          <w:rFonts w:eastAsia="Times New Roman" w:cs="Times New Roman" w:ascii="Times New Roman" w:hAnsi="Times New Roman"/>
          <w:color w:val="000000"/>
          <w:sz w:val="24"/>
          <w:szCs w:val="24"/>
        </w:rPr>
        <w:t xml:space="preserve">I docenti accompagnatori dovranno, avere un </w:t>
      </w:r>
      <w:r>
        <w:rPr>
          <w:rFonts w:eastAsia="Times New Roman" w:cs="Times New Roman" w:ascii="Times New Roman" w:hAnsi="Times New Roman"/>
          <w:b/>
          <w:color w:val="000000"/>
          <w:sz w:val="24"/>
          <w:szCs w:val="24"/>
        </w:rPr>
        <w:t xml:space="preserve">modello per la denuncia di infortunio </w:t>
      </w:r>
      <w:r>
        <w:rPr>
          <w:rFonts w:eastAsia="Times New Roman" w:cs="Times New Roman" w:ascii="Times New Roman" w:hAnsi="Times New Roman"/>
          <w:color w:val="000000"/>
          <w:sz w:val="24"/>
          <w:szCs w:val="24"/>
        </w:rPr>
        <w:t xml:space="preserve">e portare la </w:t>
      </w:r>
      <w:r>
        <w:rPr>
          <w:rFonts w:eastAsia="Times New Roman" w:cs="Times New Roman" w:ascii="Times New Roman" w:hAnsi="Times New Roman"/>
          <w:b/>
          <w:color w:val="000000"/>
          <w:sz w:val="24"/>
          <w:szCs w:val="24"/>
        </w:rPr>
        <w:t xml:space="preserve">valigetta di pronto soccorso </w:t>
      </w:r>
      <w:r>
        <w:rPr>
          <w:rFonts w:eastAsia="Times New Roman" w:cs="Times New Roman" w:ascii="Times New Roman" w:hAnsi="Times New Roman"/>
          <w:color w:val="000000"/>
          <w:sz w:val="24"/>
          <w:szCs w:val="24"/>
        </w:rPr>
        <w:t xml:space="preserve">da utilizzare in situazioni di emergenza nonché eventuali farmaci salvavita da somministrare agli alunni, con relativa procedura. </w:t>
      </w:r>
    </w:p>
    <w:p>
      <w:pPr>
        <w:pStyle w:val="Normal"/>
        <w:spacing w:before="0" w:after="0"/>
        <w:ind w:left="0" w:right="-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Art. 12 VIAGGI DI ISTRUZIONE ALL’ESTERO - DOCUMENTI NECESSARI PER L’ESPATRIO</w:t>
      </w:r>
    </w:p>
    <w:p>
      <w:pPr>
        <w:pStyle w:val="Normal"/>
        <w:spacing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 </w:t>
      </w:r>
    </w:p>
    <w:p>
      <w:pPr>
        <w:pStyle w:val="Paragrafoelenco"/>
        <w:numPr>
          <w:ilvl w:val="0"/>
          <w:numId w:val="20"/>
        </w:numPr>
        <w:spacing w:before="0" w:after="0"/>
        <w:ind w:left="720" w:right="-1" w:hanging="360"/>
        <w:contextualSpacing/>
        <w:rPr>
          <w:color w:val="000000"/>
        </w:rPr>
      </w:pPr>
      <w:r>
        <w:rPr>
          <w:rFonts w:eastAsia="Times New Roman" w:cs="Times New Roman" w:ascii="Times New Roman" w:hAnsi="Times New Roman"/>
          <w:color w:val="000000"/>
          <w:sz w:val="24"/>
          <w:szCs w:val="24"/>
        </w:rPr>
        <w:t xml:space="preserve">Nel caso in cui il viaggio di istruzione fosse organizzato in un Paese estero membro dell’Unione Europea, gli alunni cittadini italiani di età inferiore ai 14 anni dovranno essere in possesso di </w:t>
      </w:r>
      <w:r>
        <w:rPr>
          <w:rFonts w:eastAsia="Times New Roman" w:cs="Times New Roman" w:ascii="Times New Roman" w:hAnsi="Times New Roman"/>
          <w:b/>
          <w:color w:val="000000"/>
          <w:sz w:val="24"/>
          <w:szCs w:val="24"/>
        </w:rPr>
        <w:t>documento di identità valido per l’espatrio</w:t>
      </w:r>
      <w:r>
        <w:rPr>
          <w:rFonts w:eastAsia="Times New Roman" w:cs="Times New Roman" w:ascii="Times New Roman" w:hAnsi="Times New Roman"/>
          <w:color w:val="000000"/>
          <w:sz w:val="24"/>
          <w:szCs w:val="24"/>
        </w:rPr>
        <w:t xml:space="preserve">, rilasciato dal proprio Comune di residenza (o passaporto individuale); i genitori dovranno, inoltre, compilare e sottoscrivere presso </w:t>
      </w:r>
      <w:r>
        <w:rPr>
          <w:rFonts w:eastAsia="Times New Roman" w:cs="Times New Roman" w:ascii="Times New Roman" w:hAnsi="Times New Roman"/>
          <w:i/>
          <w:color w:val="000000"/>
          <w:sz w:val="24"/>
          <w:szCs w:val="24"/>
        </w:rPr>
        <w:t xml:space="preserve">l’Ufficio passaporti </w:t>
      </w:r>
      <w:r>
        <w:rPr>
          <w:rFonts w:eastAsia="Times New Roman" w:cs="Times New Roman" w:ascii="Times New Roman" w:hAnsi="Times New Roman"/>
          <w:color w:val="000000"/>
          <w:sz w:val="24"/>
          <w:szCs w:val="24"/>
        </w:rPr>
        <w:t>della Questura una “</w:t>
      </w:r>
      <w:r>
        <w:rPr>
          <w:rFonts w:eastAsia="Times New Roman" w:cs="Times New Roman" w:ascii="Times New Roman" w:hAnsi="Times New Roman"/>
          <w:b/>
          <w:color w:val="000000"/>
          <w:sz w:val="24"/>
          <w:szCs w:val="24"/>
        </w:rPr>
        <w:t>dichiarazione di accompagno</w:t>
      </w:r>
      <w:r>
        <w:rPr>
          <w:rFonts w:eastAsia="Times New Roman" w:cs="Times New Roman" w:ascii="Times New Roman" w:hAnsi="Times New Roman"/>
          <w:color w:val="000000"/>
          <w:sz w:val="24"/>
          <w:szCs w:val="24"/>
        </w:rPr>
        <w:t xml:space="preserve">” con la quale autorizzeranno i docenti ad accompagnare il proprio figlio nel viaggio all’estero. </w:t>
      </w:r>
    </w:p>
    <w:p>
      <w:pPr>
        <w:pStyle w:val="Paragrafoelenco"/>
        <w:numPr>
          <w:ilvl w:val="0"/>
          <w:numId w:val="20"/>
        </w:numPr>
        <w:spacing w:before="0" w:after="0"/>
        <w:ind w:left="720" w:right="-1" w:hanging="360"/>
        <w:contextualSpacing/>
        <w:rPr>
          <w:color w:val="000000"/>
        </w:rPr>
      </w:pPr>
      <w:r>
        <w:rPr>
          <w:rFonts w:eastAsia="Times New Roman" w:cs="Times New Roman" w:ascii="Times New Roman" w:hAnsi="Times New Roman"/>
          <w:color w:val="000000"/>
          <w:sz w:val="24"/>
          <w:szCs w:val="24"/>
        </w:rPr>
        <w:t xml:space="preserve">Ai documenti individuali, si aggiungeranno </w:t>
      </w:r>
      <w:r>
        <w:rPr>
          <w:rFonts w:eastAsia="Times New Roman" w:cs="Times New Roman" w:ascii="Times New Roman" w:hAnsi="Times New Roman"/>
          <w:b/>
          <w:color w:val="000000"/>
          <w:sz w:val="24"/>
          <w:szCs w:val="24"/>
        </w:rPr>
        <w:t xml:space="preserve">i documenti di Istituto </w:t>
      </w:r>
      <w:r>
        <w:rPr>
          <w:rFonts w:eastAsia="Times New Roman" w:cs="Times New Roman" w:ascii="Times New Roman" w:hAnsi="Times New Roman"/>
          <w:color w:val="000000"/>
          <w:sz w:val="24"/>
          <w:szCs w:val="24"/>
        </w:rPr>
        <w:t xml:space="preserve">già citati al paragrafo precedente (art. 54). Gli </w:t>
      </w:r>
      <w:r>
        <w:rPr>
          <w:rFonts w:eastAsia="Times New Roman" w:cs="Times New Roman" w:ascii="Times New Roman" w:hAnsi="Times New Roman"/>
          <w:b/>
          <w:color w:val="000000"/>
          <w:sz w:val="24"/>
          <w:szCs w:val="24"/>
        </w:rPr>
        <w:t xml:space="preserve">elenchi degli alunni </w:t>
      </w:r>
      <w:r>
        <w:rPr>
          <w:rFonts w:eastAsia="Times New Roman" w:cs="Times New Roman" w:ascii="Times New Roman" w:hAnsi="Times New Roman"/>
          <w:color w:val="000000"/>
          <w:sz w:val="24"/>
          <w:szCs w:val="24"/>
        </w:rPr>
        <w:t>vidimati dalla Questura costituiranno valido titolo di viaggio e abiliteranno gli alunni all’espatrio in tutti gli Stati membri UE.</w:t>
      </w:r>
    </w:p>
    <w:p>
      <w:pPr>
        <w:pStyle w:val="Paragrafoelenco"/>
        <w:numPr>
          <w:ilvl w:val="0"/>
          <w:numId w:val="20"/>
        </w:numPr>
        <w:spacing w:before="0" w:after="0"/>
        <w:ind w:left="720" w:right="-1" w:hanging="360"/>
        <w:contextualSpacing/>
        <w:rPr>
          <w:color w:val="000000"/>
        </w:rPr>
      </w:pPr>
      <w:r>
        <w:rPr>
          <w:rFonts w:eastAsia="Times New Roman" w:cs="Times New Roman" w:ascii="Times New Roman" w:hAnsi="Times New Roman"/>
          <w:color w:val="000000"/>
          <w:sz w:val="24"/>
          <w:szCs w:val="24"/>
        </w:rPr>
        <w:t xml:space="preserve">La Scuola dovrà provvedere, altresì, alla </w:t>
      </w:r>
      <w:r>
        <w:rPr>
          <w:rFonts w:eastAsia="Times New Roman" w:cs="Times New Roman" w:ascii="Times New Roman" w:hAnsi="Times New Roman"/>
          <w:b/>
          <w:color w:val="000000"/>
          <w:sz w:val="24"/>
          <w:szCs w:val="24"/>
        </w:rPr>
        <w:t xml:space="preserve">registrazione degli alunni </w:t>
      </w:r>
      <w:r>
        <w:rPr>
          <w:rFonts w:eastAsia="Times New Roman" w:cs="Times New Roman" w:ascii="Times New Roman" w:hAnsi="Times New Roman"/>
          <w:color w:val="000000"/>
          <w:sz w:val="24"/>
          <w:szCs w:val="24"/>
        </w:rPr>
        <w:t xml:space="preserve">partecipanti presso il sito del Ministero degli Affari Esteri, affinché questi possa affrontare rapidamente eventuali situazioni di emergenza (tale procedura è definita dalla </w:t>
      </w:r>
      <w:r>
        <w:rPr>
          <w:rFonts w:eastAsia="Times New Roman" w:cs="Times New Roman" w:ascii="Times New Roman" w:hAnsi="Times New Roman"/>
          <w:i/>
          <w:color w:val="000000"/>
          <w:sz w:val="24"/>
          <w:szCs w:val="24"/>
        </w:rPr>
        <w:t xml:space="preserve">Nota Ministeriale prot. 3630 </w:t>
      </w:r>
      <w:r>
        <w:rPr>
          <w:rFonts w:eastAsia="Times New Roman" w:cs="Times New Roman" w:ascii="Times New Roman" w:hAnsi="Times New Roman"/>
          <w:color w:val="000000"/>
          <w:sz w:val="24"/>
          <w:szCs w:val="24"/>
        </w:rPr>
        <w:t xml:space="preserve">del </w:t>
      </w:r>
      <w:r>
        <w:rPr>
          <w:rFonts w:eastAsia="Times New Roman" w:cs="Times New Roman" w:ascii="Times New Roman" w:hAnsi="Times New Roman"/>
          <w:i/>
          <w:color w:val="000000"/>
          <w:sz w:val="24"/>
          <w:szCs w:val="24"/>
        </w:rPr>
        <w:t>11.05.2010).</w:t>
      </w:r>
    </w:p>
    <w:p>
      <w:pPr>
        <w:pStyle w:val="Paragrafoelenco"/>
        <w:numPr>
          <w:ilvl w:val="0"/>
          <w:numId w:val="20"/>
        </w:numPr>
        <w:spacing w:before="0" w:after="0"/>
        <w:ind w:left="720" w:right="-1"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Per l’espatrio di alunni non italiani e per i viaggi in Stati non appartenenti all’UE si rimanda a quanto stabilito dagli Organi istituzionali competenti.</w:t>
      </w:r>
    </w:p>
    <w:p>
      <w:pPr>
        <w:pStyle w:val="Paragrafoelenco"/>
        <w:numPr>
          <w:ilvl w:val="0"/>
          <w:numId w:val="20"/>
        </w:numPr>
        <w:spacing w:before="0" w:after="0"/>
        <w:ind w:left="720" w:right="-1" w:hanging="360"/>
        <w:contextualSpacing/>
        <w:rPr>
          <w:color w:val="000000"/>
        </w:rPr>
      </w:pPr>
      <w:r>
        <w:rPr>
          <w:rFonts w:eastAsia="Times New Roman" w:cs="Times New Roman" w:ascii="Times New Roman" w:hAnsi="Times New Roman"/>
          <w:color w:val="000000"/>
          <w:sz w:val="24"/>
          <w:szCs w:val="24"/>
        </w:rPr>
        <w:t xml:space="preserve">È sempre, comunque, necessario che i docenti organizzatori si informino preventivamente sulla </w:t>
      </w:r>
      <w:r>
        <w:rPr>
          <w:rFonts w:eastAsia="Times New Roman" w:cs="Times New Roman" w:ascii="Times New Roman" w:hAnsi="Times New Roman"/>
          <w:b/>
          <w:color w:val="000000"/>
          <w:sz w:val="24"/>
          <w:szCs w:val="24"/>
        </w:rPr>
        <w:t xml:space="preserve">normativa vigente al momento del viaggio, </w:t>
      </w:r>
      <w:r>
        <w:rPr>
          <w:rFonts w:eastAsia="Times New Roman" w:cs="Times New Roman" w:ascii="Times New Roman" w:hAnsi="Times New Roman"/>
          <w:color w:val="000000"/>
          <w:sz w:val="24"/>
          <w:szCs w:val="24"/>
        </w:rPr>
        <w:t xml:space="preserve">al fine di evitare inconvenienti spiacevoli e situazioni di rischio. </w:t>
      </w:r>
    </w:p>
    <w:p>
      <w:pPr>
        <w:pStyle w:val="Normal"/>
        <w:spacing w:before="0" w:after="0"/>
        <w:ind w:left="0" w:right="-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Art. 13 RIPOSO COMPENSATIVO DEL DOCENTE ACCOMPAGNATORE </w:t>
      </w:r>
    </w:p>
    <w:p>
      <w:pPr>
        <w:pStyle w:val="Normal"/>
        <w:spacing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 </w:t>
      </w:r>
    </w:p>
    <w:p>
      <w:pPr>
        <w:pStyle w:val="Paragrafoelenco"/>
        <w:numPr>
          <w:ilvl w:val="0"/>
          <w:numId w:val="21"/>
        </w:numPr>
        <w:spacing w:before="0" w:after="0"/>
        <w:ind w:left="720" w:right="-1" w:hanging="360"/>
        <w:contextualSpacing/>
        <w:rPr>
          <w:color w:val="000000"/>
        </w:rPr>
      </w:pPr>
      <w:r>
        <w:rPr>
          <w:rFonts w:eastAsia="Times New Roman" w:cs="Times New Roman" w:ascii="Times New Roman" w:hAnsi="Times New Roman"/>
          <w:color w:val="000000"/>
          <w:sz w:val="24"/>
          <w:szCs w:val="24"/>
        </w:rPr>
        <w:t xml:space="preserve">Nel caso in cui il viaggio di istruzione si collocasse a cavallo del </w:t>
      </w:r>
      <w:r>
        <w:rPr>
          <w:rFonts w:eastAsia="Times New Roman" w:cs="Times New Roman" w:ascii="Times New Roman" w:hAnsi="Times New Roman"/>
          <w:b/>
          <w:color w:val="000000"/>
          <w:sz w:val="24"/>
          <w:szCs w:val="24"/>
        </w:rPr>
        <w:t xml:space="preserve">riposo domenicale </w:t>
      </w:r>
      <w:r>
        <w:rPr>
          <w:rFonts w:eastAsia="Times New Roman" w:cs="Times New Roman" w:ascii="Times New Roman" w:hAnsi="Times New Roman"/>
          <w:color w:val="000000"/>
          <w:sz w:val="24"/>
          <w:szCs w:val="24"/>
        </w:rPr>
        <w:t xml:space="preserve">(o comprendesse un giorno festivo), spetterà ai docenti un giorno di recupero compensativo (art. 2109 del </w:t>
      </w:r>
      <w:r>
        <w:rPr>
          <w:rFonts w:eastAsia="Times New Roman" w:cs="Times New Roman" w:ascii="Times New Roman" w:hAnsi="Times New Roman"/>
          <w:i/>
          <w:color w:val="000000"/>
          <w:sz w:val="24"/>
          <w:szCs w:val="24"/>
        </w:rPr>
        <w:t xml:space="preserve">Codice Civile </w:t>
      </w:r>
      <w:r>
        <w:rPr>
          <w:rFonts w:eastAsia="Times New Roman" w:cs="Times New Roman" w:ascii="Times New Roman" w:hAnsi="Times New Roman"/>
          <w:color w:val="000000"/>
          <w:sz w:val="24"/>
          <w:szCs w:val="24"/>
        </w:rPr>
        <w:t xml:space="preserve">integrato dalla </w:t>
      </w:r>
      <w:r>
        <w:rPr>
          <w:rFonts w:eastAsia="Times New Roman" w:cs="Times New Roman" w:ascii="Times New Roman" w:hAnsi="Times New Roman"/>
          <w:i/>
          <w:color w:val="000000"/>
          <w:sz w:val="24"/>
          <w:szCs w:val="24"/>
        </w:rPr>
        <w:t xml:space="preserve">norma n. 312 </w:t>
      </w:r>
      <w:r>
        <w:rPr>
          <w:rFonts w:eastAsia="Times New Roman" w:cs="Times New Roman" w:ascii="Times New Roman" w:hAnsi="Times New Roman"/>
          <w:color w:val="000000"/>
          <w:sz w:val="24"/>
          <w:szCs w:val="24"/>
        </w:rPr>
        <w:t xml:space="preserve">di cui all’ </w:t>
      </w:r>
      <w:r>
        <w:rPr>
          <w:rFonts w:eastAsia="Times New Roman" w:cs="Times New Roman" w:ascii="Times New Roman" w:hAnsi="Times New Roman"/>
          <w:i/>
          <w:color w:val="000000"/>
          <w:sz w:val="24"/>
          <w:szCs w:val="24"/>
        </w:rPr>
        <w:t>art. 61 della Legge dell’11 luglio 1980</w:t>
      </w:r>
      <w:r>
        <w:rPr>
          <w:rFonts w:eastAsia="Times New Roman" w:cs="Times New Roman" w:ascii="Times New Roman" w:hAnsi="Times New Roman"/>
          <w:color w:val="000000"/>
          <w:sz w:val="24"/>
          <w:szCs w:val="24"/>
        </w:rPr>
        <w:t>), da effettuare anche in modo alternato nel corso dell’anno scolastico, ma senza oneri aggiuntivi per l’Istituto.</w:t>
      </w:r>
    </w:p>
    <w:p>
      <w:pPr>
        <w:pStyle w:val="Paragrafoelenco"/>
        <w:numPr>
          <w:ilvl w:val="0"/>
          <w:numId w:val="21"/>
        </w:numPr>
        <w:spacing w:before="0" w:after="0"/>
        <w:ind w:left="720" w:right="-1" w:hanging="360"/>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Tale evenienza sarà da concordare sempre con il Dirigente Scolastico, che potrà confermare le date del viaggio di istruzione o chiedere lo spostamento in altro periodo, non comprensivo della festività. Si rammenta che non è possibile recuperare la festività attraverso la sospensione delle attività didattiche. </w:t>
      </w:r>
    </w:p>
    <w:p>
      <w:pPr>
        <w:pStyle w:val="Normal"/>
        <w:spacing w:before="0" w:after="0"/>
        <w:ind w:left="0" w:right="-1"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keepNext w:val="true"/>
        <w:keepLines/>
        <w:spacing w:lineRule="auto" w:line="240"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Art. 14 INDENNITÀ DI MISSIONE E RIMBORSO PASTI </w:t>
      </w:r>
    </w:p>
    <w:p>
      <w:pPr>
        <w:pStyle w:val="Normal"/>
        <w:spacing w:before="0" w:after="0"/>
        <w:ind w:left="0" w:right="-1" w:hanging="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t xml:space="preserve"> </w:t>
      </w:r>
    </w:p>
    <w:p>
      <w:pPr>
        <w:pStyle w:val="Normal"/>
        <w:spacing w:lineRule="auto" w:line="360" w:before="0" w:after="0"/>
        <w:ind w:left="0" w:right="-1" w:hanging="0"/>
        <w:jc w:val="both"/>
        <w:rPr>
          <w:rFonts w:ascii="Arial" w:hAnsi="Arial" w:cs="Calibri" w:cstheme="minorHAnsi"/>
          <w:b w:val="false"/>
          <w:b w:val="false"/>
          <w:bCs w:val="false"/>
          <w:color w:val="201F1E"/>
        </w:rPr>
      </w:pPr>
      <w:r>
        <w:rPr>
          <w:rFonts w:eastAsia="Times New Roman" w:cs="Times New Roman" w:ascii="Times New Roman" w:hAnsi="Times New Roman"/>
          <w:b w:val="false"/>
          <w:bCs w:val="false"/>
          <w:color w:val="000000"/>
          <w:sz w:val="24"/>
          <w:szCs w:val="24"/>
        </w:rPr>
        <w:t xml:space="preserve">Si ricorda che il docente </w:t>
      </w:r>
      <w:r>
        <w:rPr>
          <w:rFonts w:eastAsia="Times New Roman" w:cs="Times New Roman" w:ascii="Times New Roman" w:hAnsi="Times New Roman"/>
          <w:b/>
          <w:bCs w:val="false"/>
          <w:color w:val="000000"/>
          <w:sz w:val="24"/>
          <w:szCs w:val="24"/>
        </w:rPr>
        <w:t>non ha diritto all’indennità di missione e di trasferta</w:t>
      </w:r>
      <w:r>
        <w:rPr>
          <w:rFonts w:eastAsia="Times New Roman" w:cs="Times New Roman" w:ascii="Times New Roman" w:hAnsi="Times New Roman"/>
          <w:b w:val="false"/>
          <w:bCs w:val="false"/>
          <w:color w:val="000000"/>
          <w:sz w:val="24"/>
          <w:szCs w:val="24"/>
        </w:rPr>
        <w:t xml:space="preserve">, eliminata dalla </w:t>
      </w:r>
      <w:r>
        <w:rPr>
          <w:rFonts w:eastAsia="Times New Roman" w:cs="Times New Roman" w:ascii="Times New Roman" w:hAnsi="Times New Roman"/>
          <w:b w:val="false"/>
          <w:bCs w:val="false"/>
          <w:i/>
          <w:color w:val="000000"/>
          <w:sz w:val="24"/>
          <w:szCs w:val="24"/>
        </w:rPr>
        <w:t xml:space="preserve">Legge finanziaria 2006 </w:t>
      </w:r>
      <w:r>
        <w:rPr>
          <w:rFonts w:eastAsia="Times New Roman" w:cs="Times New Roman" w:ascii="Times New Roman" w:hAnsi="Times New Roman"/>
          <w:b w:val="false"/>
          <w:bCs w:val="false"/>
          <w:color w:val="000000"/>
          <w:sz w:val="24"/>
          <w:szCs w:val="24"/>
        </w:rPr>
        <w:t>(</w:t>
      </w:r>
      <w:r>
        <w:rPr>
          <w:rFonts w:eastAsia="Times New Roman" w:cs="Times New Roman" w:ascii="Times New Roman" w:hAnsi="Times New Roman"/>
          <w:b w:val="false"/>
          <w:bCs w:val="false"/>
          <w:i/>
          <w:color w:val="000000"/>
          <w:sz w:val="24"/>
          <w:szCs w:val="24"/>
        </w:rPr>
        <w:t xml:space="preserve">Legge n.266 </w:t>
      </w:r>
      <w:r>
        <w:rPr>
          <w:rFonts w:eastAsia="Times New Roman" w:cs="Times New Roman" w:ascii="Times New Roman" w:hAnsi="Times New Roman"/>
          <w:b w:val="false"/>
          <w:bCs w:val="false"/>
          <w:color w:val="000000"/>
          <w:sz w:val="24"/>
          <w:szCs w:val="24"/>
        </w:rPr>
        <w:t>del 23.12.2005).</w:t>
      </w:r>
    </w:p>
    <w:p>
      <w:pPr>
        <w:pStyle w:val="Normal"/>
        <w:spacing w:lineRule="auto" w:line="360" w:before="0" w:after="0"/>
        <w:ind w:left="0" w:right="-1" w:hanging="0"/>
        <w:jc w:val="both"/>
        <w:rPr>
          <w:b/>
          <w:b/>
          <w:bCs/>
        </w:rPr>
      </w:pPr>
      <w:r>
        <w:rPr>
          <w:rFonts w:eastAsia="Times New Roman" w:cs="Calibri" w:ascii="Arial" w:hAnsi="Arial" w:cstheme="minorHAnsi"/>
          <w:b/>
          <w:bCs/>
          <w:color w:val="201F1E"/>
          <w:sz w:val="24"/>
          <w:szCs w:val="24"/>
        </w:rPr>
        <w:t>Il presente Regolamento sostituisce il precedente.</w:t>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spacing w:lineRule="auto" w:line="240" w:before="0" w:after="0"/>
        <w:jc w:val="center"/>
        <w:rPr/>
      </w:pPr>
      <w:r>
        <w:rPr>
          <w:rFonts w:eastAsia="Times New Roman" w:cs="Arial" w:ascii="Arial" w:hAnsi="Arial"/>
        </w:rPr>
        <w:t>Il Collegio dei docenti</w:t>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spacing w:lineRule="auto" w:line="240" w:before="0" w:after="0"/>
        <w:jc w:val="left"/>
        <w:rPr/>
      </w:pPr>
      <w:r>
        <w:rPr>
          <w:rFonts w:eastAsia="Times New Roman" w:cs="Arial" w:ascii="Arial" w:hAnsi="Arial"/>
        </w:rPr>
        <w:t>All’unanimità dei presenti</w:t>
      </w:r>
    </w:p>
    <w:p>
      <w:pPr>
        <w:pStyle w:val="Normal"/>
        <w:spacing w:lineRule="auto" w:line="240" w:before="0" w:after="0"/>
        <w:jc w:val="center"/>
        <w:rPr>
          <w:rFonts w:ascii="Calibri" w:hAnsi="Calibri" w:eastAsia="Times New Roman" w:cs="Calibri"/>
          <w:b/>
          <w:b/>
        </w:rPr>
      </w:pPr>
      <w:r>
        <w:rPr>
          <w:rFonts w:eastAsia="Times New Roman" w:cs="Calibri"/>
          <w:b/>
        </w:rPr>
      </w:r>
    </w:p>
    <w:p>
      <w:pPr>
        <w:pStyle w:val="Normal"/>
        <w:jc w:val="center"/>
        <w:rPr>
          <w:b w:val="false"/>
          <w:b w:val="false"/>
          <w:bCs w:val="false"/>
        </w:rPr>
      </w:pPr>
      <w:r>
        <w:rPr>
          <w:rFonts w:cs="Arial" w:ascii="Arial" w:hAnsi="Arial"/>
          <w:b w:val="false"/>
          <w:bCs w:val="false"/>
        </w:rPr>
        <w:t>DELIBERA N. 81</w:t>
      </w:r>
    </w:p>
    <w:p>
      <w:pPr>
        <w:pStyle w:val="Normal"/>
        <w:spacing w:lineRule="auto" w:line="360"/>
        <w:jc w:val="both"/>
        <w:rPr/>
      </w:pPr>
      <w:r>
        <w:rPr>
          <w:rFonts w:cs="Arial" w:ascii="Arial" w:hAnsi="Arial"/>
        </w:rPr>
        <w:t>di approvare il</w:t>
      </w:r>
      <w:r>
        <w:rPr>
          <w:rFonts w:cs="Arial" w:ascii="Arial" w:hAnsi="Arial"/>
          <w:b/>
        </w:rPr>
        <w:t xml:space="preserve"> </w:t>
      </w:r>
      <w:r>
        <w:rPr>
          <w:rFonts w:cs="Calibri" w:ascii="Arial" w:hAnsi="Arial" w:cstheme="minorHAnsi"/>
          <w:b/>
          <w:bCs/>
        </w:rPr>
        <w:t>Regolamento delle uscite didattiche e viaggi di istruzione (Modifiche ed integrazioni)</w:t>
      </w:r>
      <w:r>
        <w:rPr>
          <w:rFonts w:cs="Calibri" w:ascii="Arial" w:hAnsi="Arial" w:cstheme="minorHAnsi"/>
          <w:b/>
          <w:bCs/>
          <w:color w:val="201F1E"/>
        </w:rPr>
        <w:t>;</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eastAsia="Times New Roman" w:cs="Arial" w:ascii="Arial" w:hAnsi="Arial"/>
          <w:b/>
          <w:bCs/>
        </w:rPr>
        <w:t>Nono punto all’O.d.G :</w:t>
      </w:r>
      <w:r>
        <w:rPr>
          <w:rFonts w:eastAsia="Times New Roman" w:cs="Calibri" w:ascii="Arial" w:hAnsi="Arial" w:cstheme="minorHAnsi"/>
          <w:b/>
          <w:bCs/>
        </w:rPr>
        <w:t>Adesione alla Rete Triennio Educarnival 2023-2026;</w:t>
      </w:r>
      <w:r>
        <w:rPr>
          <w:rFonts w:eastAsia="Times New Roman" w:cs="Arial" w:ascii="Arial" w:hAnsi="Arial"/>
          <w:b/>
          <w:bCs/>
        </w:rPr>
        <w:t xml:space="preserve"> </w:t>
      </w:r>
    </w:p>
    <w:p>
      <w:pPr>
        <w:pStyle w:val="Normal"/>
        <w:jc w:val="both"/>
        <w:rPr>
          <w:rFonts w:ascii="Arial" w:hAnsi="Arial" w:cs="Arial"/>
          <w:b/>
          <w:b/>
          <w:bCs/>
        </w:rPr>
      </w:pPr>
      <w:r>
        <w:rPr>
          <w:rFonts w:cs="Arial" w:ascii="Arial" w:hAnsi="Arial"/>
          <w:b/>
          <w:bCs/>
        </w:rPr>
        <w:t>Il Dirigente, propone al collegio di aderire all’accordo di rete Educarnival, triennio 2023-2026;</w:t>
      </w:r>
    </w:p>
    <w:p>
      <w:pPr>
        <w:pStyle w:val="Corpodeltesto"/>
        <w:jc w:val="both"/>
        <w:rPr>
          <w:rFonts w:ascii="Arial" w:hAnsi="Arial" w:cs="Arial"/>
          <w:b/>
          <w:b/>
          <w:bCs/>
        </w:rPr>
      </w:pPr>
      <w:r>
        <w:rPr>
          <w:rFonts w:cs="Arial" w:ascii="Raleway;sans-serif" w:hAnsi="Raleway;sans-serif"/>
          <w:b w:val="false"/>
          <w:bCs/>
          <w:i w:val="false"/>
          <w:caps w:val="false"/>
          <w:smallCaps w:val="false"/>
          <w:color w:val="000000"/>
          <w:spacing w:val="0"/>
          <w:sz w:val="21"/>
        </w:rPr>
        <w:t>l progetto si propone di</w:t>
      </w:r>
      <w:r>
        <w:rPr>
          <w:rStyle w:val="Enfasiforte"/>
          <w:rFonts w:cs="Arial" w:ascii="Raleway;sans-serif" w:hAnsi="Raleway;sans-serif"/>
          <w:b w:val="false"/>
          <w:i w:val="false"/>
          <w:caps w:val="false"/>
          <w:smallCaps w:val="false"/>
          <w:color w:val="000000"/>
          <w:spacing w:val="0"/>
          <w:sz w:val="21"/>
        </w:rPr>
        <w:t xml:space="preserve"> </w:t>
      </w:r>
      <w:r>
        <w:rPr>
          <w:rStyle w:val="Enfasiforte"/>
          <w:rFonts w:cs="Arial" w:ascii="Raleway;sans-serif" w:hAnsi="Raleway;sans-serif"/>
          <w:b/>
          <w:i w:val="false"/>
          <w:caps w:val="false"/>
          <w:smallCaps w:val="false"/>
          <w:color w:val="000000"/>
          <w:spacing w:val="0"/>
          <w:sz w:val="21"/>
        </w:rPr>
        <w:t xml:space="preserve">consolidare la tradizione del Carnevale palermitano </w:t>
      </w:r>
      <w:r>
        <w:rPr>
          <w:rFonts w:cs="Arial" w:ascii="Raleway;sans-serif" w:hAnsi="Raleway;sans-serif"/>
          <w:b w:val="false"/>
          <w:bCs/>
          <w:i w:val="false"/>
          <w:caps w:val="false"/>
          <w:smallCaps w:val="false"/>
          <w:color w:val="000000"/>
          <w:spacing w:val="0"/>
          <w:sz w:val="21"/>
        </w:rPr>
        <w:t xml:space="preserve">attraverso il contributo culturale e artistico delle scuole di ogni ordine e grado di Palermo e provincia. La manifestazione, così come già avvenuto in occasione della passata edizione, che ha visto la partecipazione di migliaia di studenti e di visitatori, permette di </w:t>
      </w:r>
      <w:r>
        <w:rPr>
          <w:rStyle w:val="Enfasiforte"/>
          <w:rFonts w:cs="Arial" w:ascii="Raleway;sans-serif" w:hAnsi="Raleway;sans-serif"/>
          <w:b/>
          <w:i w:val="false"/>
          <w:caps w:val="false"/>
          <w:smallCaps w:val="false"/>
          <w:color w:val="000000"/>
          <w:spacing w:val="0"/>
          <w:sz w:val="21"/>
        </w:rPr>
        <w:t xml:space="preserve">avvicinare i bambini e i ragazzi al Carnevale siciliano </w:t>
      </w:r>
      <w:r>
        <w:rPr>
          <w:rFonts w:cs="Arial" w:ascii="Raleway;sans-serif" w:hAnsi="Raleway;sans-serif"/>
          <w:b w:val="false"/>
          <w:bCs/>
          <w:i w:val="false"/>
          <w:caps w:val="false"/>
          <w:smallCaps w:val="false"/>
          <w:color w:val="000000"/>
          <w:spacing w:val="0"/>
          <w:sz w:val="21"/>
        </w:rPr>
        <w:t>e far rivivere agli adulti la magia della festa attraverso la ricerca, la rivisitazione, nonché l’attualizzazione dei costumi tipici e delle tradizioni che fanno parte del patrimonio culturale siciliano.</w:t>
      </w:r>
    </w:p>
    <w:p>
      <w:pPr>
        <w:pStyle w:val="Corpodeltesto"/>
        <w:widowControl/>
        <w:shd w:val="clear" w:fill="F6F6F6"/>
        <w:spacing w:before="0" w:after="330"/>
        <w:ind w:left="0" w:right="0" w:hanging="0"/>
        <w:rPr>
          <w:rFonts w:ascii="Arial" w:hAnsi="Arial" w:cs="Arial"/>
          <w:b/>
          <w:b/>
          <w:bCs/>
        </w:rPr>
      </w:pPr>
      <w:r>
        <w:rPr>
          <w:rFonts w:ascii="Raleway;sans-serif" w:hAnsi="Raleway;sans-serif"/>
          <w:b w:val="false"/>
          <w:i w:val="false"/>
          <w:caps w:val="false"/>
          <w:smallCaps w:val="false"/>
          <w:color w:val="000000"/>
          <w:spacing w:val="0"/>
          <w:sz w:val="21"/>
        </w:rPr>
        <w:t>I</w:t>
      </w:r>
      <w:r>
        <w:rPr>
          <w:rFonts w:eastAsia="" w:cs="" w:ascii="Raleway;sans-serif" w:hAnsi="Raleway;sans-serif" w:cstheme="minorBidi" w:eastAsiaTheme="minorEastAsia"/>
          <w:b w:val="false"/>
          <w:i w:val="false"/>
          <w:caps w:val="false"/>
          <w:smallCaps w:val="false"/>
          <w:color w:val="000000"/>
          <w:spacing w:val="0"/>
          <w:sz w:val="21"/>
          <w:shd w:fill="auto" w:val="clear"/>
        </w:rPr>
        <w:t>l progetto si pone, inoltre, l’obiettivo di creare un evento che possa essere ripetuto negli anni futuri, possa costituire un’attrattiva turistica attraverso lo scambio culturale con istituzioni scolastiche di altre regioni, ma principalmente rinvigorire il senso di appartenenza alla comunità.</w:t>
      </w:r>
    </w:p>
    <w:p>
      <w:pPr>
        <w:pStyle w:val="Corpodeltesto"/>
        <w:widowControl/>
        <w:shd w:val="clear" w:fill="F6F6F6"/>
        <w:spacing w:before="0" w:after="330"/>
        <w:ind w:left="0" w:right="0" w:hanging="0"/>
        <w:rPr>
          <w:rFonts w:ascii="Raleway;sans-serif" w:hAnsi="Raleway;sans-serif" w:eastAsia="" w:cs="" w:cstheme="minorBidi" w:eastAsiaTheme="minorEastAsia"/>
          <w:b w:val="false"/>
          <w:b w:val="false"/>
          <w:i w:val="false"/>
          <w:i w:val="false"/>
          <w:caps w:val="false"/>
          <w:smallCaps w:val="false"/>
          <w:color w:val="000000"/>
          <w:spacing w:val="0"/>
          <w:sz w:val="21"/>
          <w:shd w:fill="auto" w:val="clear"/>
        </w:rPr>
      </w:pPr>
      <w:r>
        <w:rPr>
          <w:rFonts w:eastAsia="" w:cs="" w:cstheme="minorBidi" w:eastAsiaTheme="minorEastAsia"/>
          <w:b w:val="false"/>
          <w:i w:val="false"/>
          <w:caps w:val="false"/>
          <w:smallCaps w:val="false"/>
          <w:color w:val="000000"/>
          <w:spacing w:val="0"/>
          <w:sz w:val="21"/>
          <w:shd w:fill="auto" w:val="clear"/>
        </w:rPr>
        <w:t>Educarnival è organizzato dall’Amministrazione Comunale in collaborazione con:</w:t>
      </w:r>
    </w:p>
    <w:p>
      <w:pPr>
        <w:pStyle w:val="Corpodeltesto"/>
        <w:widowControl/>
        <w:numPr>
          <w:ilvl w:val="0"/>
          <w:numId w:val="23"/>
        </w:numPr>
        <w:shd w:val="clear" w:fill="F6F6F6"/>
        <w:tabs>
          <w:tab w:val="clear" w:pos="708"/>
          <w:tab w:val="left" w:pos="0" w:leader="none"/>
        </w:tabs>
        <w:spacing w:before="0" w:after="0"/>
        <w:ind w:left="0" w:right="0" w:hanging="0"/>
        <w:rPr>
          <w:rFonts w:ascii="Raleway;sans-serif" w:hAnsi="Raleway;sans-serif" w:eastAsia="" w:cs="" w:cstheme="minorBidi" w:eastAsiaTheme="minorEastAsia"/>
          <w:b w:val="false"/>
          <w:b w:val="false"/>
          <w:i w:val="false"/>
          <w:i w:val="false"/>
          <w:caps w:val="false"/>
          <w:smallCaps w:val="false"/>
          <w:color w:val="000000"/>
          <w:spacing w:val="0"/>
          <w:sz w:val="21"/>
          <w:shd w:fill="auto" w:val="clear"/>
        </w:rPr>
      </w:pPr>
      <w:r>
        <w:rPr>
          <w:rFonts w:eastAsia="" w:cs="" w:cstheme="minorBidi" w:eastAsiaTheme="minorEastAsia"/>
          <w:b w:val="false"/>
          <w:i w:val="false"/>
          <w:caps w:val="false"/>
          <w:smallCaps w:val="false"/>
          <w:color w:val="000000"/>
          <w:spacing w:val="0"/>
          <w:sz w:val="21"/>
          <w:shd w:fill="auto" w:val="clear"/>
        </w:rPr>
        <w:t>Ufficio Scolastico di Ambito Territoriale Sicilia</w:t>
      </w:r>
    </w:p>
    <w:p>
      <w:pPr>
        <w:pStyle w:val="Corpodeltesto"/>
        <w:widowControl/>
        <w:numPr>
          <w:ilvl w:val="0"/>
          <w:numId w:val="23"/>
        </w:numPr>
        <w:shd w:val="clear" w:fill="F6F6F6"/>
        <w:tabs>
          <w:tab w:val="clear" w:pos="708"/>
          <w:tab w:val="left" w:pos="0" w:leader="none"/>
        </w:tabs>
        <w:spacing w:before="0" w:after="0"/>
        <w:ind w:left="0" w:right="0" w:hanging="0"/>
        <w:rPr>
          <w:rFonts w:ascii="Raleway;sans-serif" w:hAnsi="Raleway;sans-serif" w:eastAsia="" w:cs="" w:cstheme="minorBidi" w:eastAsiaTheme="minorEastAsia"/>
          <w:b w:val="false"/>
          <w:b w:val="false"/>
          <w:i w:val="false"/>
          <w:i w:val="false"/>
          <w:caps w:val="false"/>
          <w:smallCaps w:val="false"/>
          <w:color w:val="000000"/>
          <w:spacing w:val="0"/>
          <w:sz w:val="21"/>
          <w:shd w:fill="auto" w:val="clear"/>
        </w:rPr>
      </w:pPr>
      <w:r>
        <w:rPr>
          <w:rFonts w:eastAsia="" w:cs="" w:cstheme="minorBidi" w:eastAsiaTheme="minorEastAsia"/>
          <w:b w:val="false"/>
          <w:i w:val="false"/>
          <w:caps w:val="false"/>
          <w:smallCaps w:val="false"/>
          <w:color w:val="000000"/>
          <w:spacing w:val="0"/>
          <w:sz w:val="21"/>
          <w:shd w:fill="auto" w:val="clear"/>
        </w:rPr>
        <w:t>Associazione Culturale “Educarnival – Amici della Scuola”</w:t>
      </w:r>
    </w:p>
    <w:p>
      <w:pPr>
        <w:pStyle w:val="Corpodeltesto"/>
        <w:widowControl/>
        <w:numPr>
          <w:ilvl w:val="0"/>
          <w:numId w:val="23"/>
        </w:numPr>
        <w:shd w:val="clear" w:fill="F6F6F6"/>
        <w:tabs>
          <w:tab w:val="clear" w:pos="708"/>
          <w:tab w:val="left" w:pos="0" w:leader="none"/>
        </w:tabs>
        <w:spacing w:before="0" w:after="0"/>
        <w:ind w:left="0" w:right="0" w:hanging="0"/>
        <w:rPr>
          <w:rFonts w:ascii="Raleway;sans-serif" w:hAnsi="Raleway;sans-serif" w:eastAsia="" w:cs="" w:cstheme="minorBidi" w:eastAsiaTheme="minorEastAsia"/>
          <w:b w:val="false"/>
          <w:b w:val="false"/>
          <w:i w:val="false"/>
          <w:i w:val="false"/>
          <w:caps w:val="false"/>
          <w:smallCaps w:val="false"/>
          <w:color w:val="000000"/>
          <w:spacing w:val="0"/>
          <w:sz w:val="21"/>
          <w:shd w:fill="auto" w:val="clear"/>
        </w:rPr>
      </w:pPr>
      <w:r>
        <w:rPr>
          <w:rFonts w:eastAsia="" w:cs="" w:cstheme="minorBidi" w:eastAsiaTheme="minorEastAsia"/>
          <w:b w:val="false"/>
          <w:i w:val="false"/>
          <w:caps w:val="false"/>
          <w:smallCaps w:val="false"/>
          <w:color w:val="000000"/>
          <w:spacing w:val="0"/>
          <w:sz w:val="21"/>
          <w:shd w:fill="auto" w:val="clear"/>
        </w:rPr>
        <w:t>Cral Istruzione</w:t>
      </w:r>
    </w:p>
    <w:p>
      <w:pPr>
        <w:pStyle w:val="Corpodeltesto"/>
        <w:widowControl/>
        <w:numPr>
          <w:ilvl w:val="0"/>
          <w:numId w:val="23"/>
        </w:numPr>
        <w:shd w:val="clear" w:fill="F6F6F6"/>
        <w:tabs>
          <w:tab w:val="clear" w:pos="708"/>
          <w:tab w:val="left" w:pos="0" w:leader="none"/>
        </w:tabs>
        <w:spacing w:before="0" w:after="0"/>
        <w:ind w:left="0" w:right="0" w:hanging="0"/>
        <w:rPr>
          <w:rFonts w:ascii="Raleway;sans-serif" w:hAnsi="Raleway;sans-serif" w:eastAsia="" w:cs="" w:cstheme="minorBidi" w:eastAsiaTheme="minorEastAsia"/>
          <w:b w:val="false"/>
          <w:b w:val="false"/>
          <w:i w:val="false"/>
          <w:i w:val="false"/>
          <w:caps w:val="false"/>
          <w:smallCaps w:val="false"/>
          <w:color w:val="000000"/>
          <w:spacing w:val="0"/>
          <w:sz w:val="21"/>
          <w:shd w:fill="auto" w:val="clear"/>
        </w:rPr>
      </w:pPr>
      <w:r>
        <w:rPr>
          <w:rFonts w:eastAsia="" w:cs="" w:cstheme="minorBidi" w:eastAsiaTheme="minorEastAsia"/>
          <w:b w:val="false"/>
          <w:i w:val="false"/>
          <w:caps w:val="false"/>
          <w:smallCaps w:val="false"/>
          <w:color w:val="000000"/>
          <w:spacing w:val="0"/>
          <w:sz w:val="21"/>
          <w:shd w:fill="auto" w:val="clear"/>
        </w:rPr>
        <w:t>numerose Istituzioni Scolastiche di Palermo e provincia</w:t>
      </w:r>
    </w:p>
    <w:p>
      <w:pPr>
        <w:pStyle w:val="Corpodeltesto"/>
        <w:widowControl/>
        <w:spacing w:before="0" w:after="283"/>
        <w:ind w:left="0" w:right="0" w:hanging="0"/>
        <w:rPr>
          <w:rFonts w:ascii="Arial" w:hAnsi="Arial" w:cs="Arial"/>
          <w:b/>
          <w:b/>
          <w:bCs/>
        </w:rPr>
      </w:pPr>
      <w:r>
        <w:rPr/>
        <w:br/>
      </w:r>
      <w:r>
        <w:rPr>
          <w:rFonts w:cs="Arial" w:ascii="Arial" w:hAnsi="Arial"/>
          <w:bCs/>
        </w:rPr>
        <w:t xml:space="preserve"> </w:t>
      </w:r>
    </w:p>
    <w:p>
      <w:pPr>
        <w:pStyle w:val="Normal"/>
        <w:spacing w:lineRule="auto" w:line="240" w:before="0" w:after="0"/>
        <w:jc w:val="center"/>
        <w:rPr/>
      </w:pPr>
      <w:r>
        <w:rPr>
          <w:rFonts w:eastAsia="Times New Roman" w:cs="Arial" w:ascii="Arial" w:hAnsi="Arial"/>
        </w:rPr>
        <w:t>Il Collegio dei docenti</w:t>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spacing w:lineRule="auto" w:line="240" w:before="0" w:after="0"/>
        <w:jc w:val="left"/>
        <w:rPr/>
      </w:pPr>
      <w:r>
        <w:rPr>
          <w:rFonts w:eastAsia="Times New Roman" w:cs="Arial" w:ascii="Arial" w:hAnsi="Arial"/>
        </w:rPr>
        <w:t>All’unanimità dei presenti</w:t>
      </w:r>
    </w:p>
    <w:p>
      <w:pPr>
        <w:pStyle w:val="Normal"/>
        <w:spacing w:lineRule="auto" w:line="240" w:before="0" w:after="0"/>
        <w:jc w:val="center"/>
        <w:rPr>
          <w:rFonts w:ascii="Calibri" w:hAnsi="Calibri" w:eastAsia="Times New Roman" w:cs="Calibri"/>
          <w:b/>
          <w:b/>
        </w:rPr>
      </w:pPr>
      <w:r>
        <w:rPr>
          <w:rFonts w:eastAsia="Times New Roman" w:cs="Calibri"/>
          <w:b/>
        </w:rPr>
      </w:r>
    </w:p>
    <w:p>
      <w:pPr>
        <w:pStyle w:val="Normal"/>
        <w:jc w:val="center"/>
        <w:rPr>
          <w:b w:val="false"/>
          <w:b w:val="false"/>
          <w:bCs w:val="false"/>
        </w:rPr>
      </w:pPr>
      <w:r>
        <w:rPr>
          <w:rFonts w:cs="Arial" w:ascii="Arial" w:hAnsi="Arial"/>
          <w:b w:val="false"/>
          <w:bCs w:val="false"/>
        </w:rPr>
        <w:t>DELIBERA N. 82</w:t>
      </w:r>
    </w:p>
    <w:p>
      <w:pPr>
        <w:pStyle w:val="Normal"/>
        <w:spacing w:lineRule="auto" w:line="360"/>
        <w:jc w:val="both"/>
        <w:rPr/>
      </w:pPr>
      <w:r>
        <w:rPr>
          <w:rFonts w:cs="Arial" w:ascii="Arial" w:hAnsi="Arial"/>
        </w:rPr>
        <w:t xml:space="preserve">di approvare </w:t>
      </w:r>
      <w:r>
        <w:rPr>
          <w:rFonts w:eastAsia="Times New Roman" w:cs="Arial" w:ascii="Arial" w:hAnsi="Arial"/>
          <w:b/>
          <w:bCs/>
          <w:color w:val="201F1E"/>
        </w:rPr>
        <w:t xml:space="preserve">l’ </w:t>
      </w:r>
      <w:r>
        <w:rPr>
          <w:rFonts w:eastAsia="Times New Roman" w:cs="Calibri" w:ascii="Arial" w:hAnsi="Arial" w:cstheme="minorHAnsi"/>
          <w:b/>
          <w:bCs/>
        </w:rPr>
        <w:t>Adesione alla Rete Triennio Educarnival 2023-2026;</w:t>
      </w:r>
      <w:r>
        <w:rPr>
          <w:rFonts w:eastAsia="Times New Roman" w:cs="Arial" w:ascii="Arial" w:hAnsi="Arial"/>
          <w:b/>
          <w:bCs/>
        </w:rPr>
        <w:t xml:space="preserve"> </w:t>
      </w:r>
    </w:p>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eastAsia="Times New Roman" w:cs="Arial" w:ascii="Arial" w:hAnsi="Arial"/>
          <w:b/>
          <w:bCs/>
          <w:color w:val="000000"/>
        </w:rPr>
        <w:t>Decimo punto all’O.d.G :</w:t>
      </w:r>
      <w:r>
        <w:rPr>
          <w:rFonts w:cs="Arial" w:ascii="Arial" w:hAnsi="Arial"/>
          <w:bCs/>
        </w:rPr>
        <w:t xml:space="preserve"> </w:t>
      </w:r>
      <w:r>
        <w:rPr>
          <w:rFonts w:cs="Arial" w:ascii="Arial" w:hAnsi="Arial"/>
          <w:b/>
          <w:bCs/>
        </w:rPr>
        <w:t>Neoimmessi in ruolo</w:t>
      </w:r>
      <w:r>
        <w:rPr>
          <w:rFonts w:eastAsia="Times New Roman" w:cs="Calibri" w:ascii="Arial" w:hAnsi="Arial" w:cstheme="minorHAnsi"/>
          <w:b/>
          <w:bCs/>
        </w:rPr>
        <w:t>;</w:t>
      </w:r>
    </w:p>
    <w:p>
      <w:pPr>
        <w:pStyle w:val="Normal"/>
        <w:spacing w:lineRule="auto" w:line="360"/>
        <w:jc w:val="both"/>
        <w:rPr>
          <w:rFonts w:ascii="Arial" w:hAnsi="Arial" w:eastAsia="Times New Roman" w:cs="Arial"/>
          <w:color w:val="000000"/>
        </w:rPr>
      </w:pPr>
      <w:r>
        <w:rPr>
          <w:rFonts w:eastAsia="Times New Roman" w:cs="Arial" w:ascii="Arial" w:hAnsi="Arial"/>
          <w:bCs/>
          <w:color w:val="000000"/>
        </w:rPr>
        <w:t>Il D.S., Benedetto Lo Piccolo, comunica al collegio che i Docenti Coppola Calogero, Grammatico Leandro (oggi assente) e Tritico Leonardo hanno ottenuto l’immissione in ruolo e si dice sicuro che i docenti, continueranno a svolgere il loro lavoro con la stessa passione, competenza e professionalità che li  hanno contraddistinti in questi anni. Il Collegio si congratula.</w:t>
      </w:r>
    </w:p>
    <w:p>
      <w:pPr>
        <w:pStyle w:val="Normal"/>
        <w:spacing w:lineRule="auto" w:line="360"/>
        <w:jc w:val="both"/>
        <w:rPr>
          <w:rFonts w:ascii="Arial" w:hAnsi="Arial" w:cs="Arial"/>
          <w:b/>
          <w:b/>
          <w:bCs/>
        </w:rPr>
      </w:pPr>
      <w:r>
        <w:rPr>
          <w:rFonts w:eastAsia="Times New Roman" w:cs="Arial" w:ascii="Arial" w:hAnsi="Arial"/>
          <w:b/>
          <w:bCs/>
          <w:color w:val="000000"/>
        </w:rPr>
        <w:t>Undicecimo punto all’O.d.G : Calendario a.s. 2023-2024;</w:t>
      </w:r>
    </w:p>
    <w:p>
      <w:pPr>
        <w:pStyle w:val="Normal"/>
        <w:spacing w:lineRule="auto" w:line="360"/>
        <w:jc w:val="both"/>
        <w:rPr/>
      </w:pPr>
      <w:r>
        <w:rPr>
          <w:rStyle w:val="Enfasiforte"/>
          <w:rFonts w:eastAsia="Times New Roman" w:cs="Arial" w:ascii="Arial" w:hAnsi="Arial"/>
          <w:b w:val="false"/>
          <w:bCs w:val="false"/>
          <w:i w:val="false"/>
          <w:caps w:val="false"/>
          <w:smallCaps w:val="false"/>
          <w:color w:val="000000"/>
          <w:spacing w:val="0"/>
          <w:sz w:val="22"/>
          <w:szCs w:val="22"/>
        </w:rPr>
        <w:t>Il D.S., comunica al collegio il Calendario a.s. 2023-2024 :</w:t>
      </w:r>
    </w:p>
    <w:p>
      <w:pPr>
        <w:pStyle w:val="Corpodeltesto"/>
        <w:spacing w:lineRule="auto" w:line="360"/>
        <w:jc w:val="both"/>
        <w:rPr/>
      </w:pPr>
      <w:r>
        <w:rPr>
          <w:rStyle w:val="Enfasiforte"/>
          <w:rFonts w:eastAsia="Times New Roman" w:cs="Arial" w:ascii="Arial" w:hAnsi="Arial"/>
          <w:b/>
          <w:i w:val="false"/>
          <w:caps w:val="false"/>
          <w:smallCaps w:val="false"/>
          <w:color w:val="000000"/>
          <w:spacing w:val="0"/>
          <w:sz w:val="22"/>
          <w:szCs w:val="22"/>
        </w:rPr>
        <w:t>Primo giorno di scuola</w:t>
      </w:r>
      <w:r>
        <w:rPr>
          <w:rFonts w:eastAsia="Times New Roman" w:cs="Arial" w:ascii="Arial" w:hAnsi="Arial"/>
          <w:b w:val="false"/>
          <w:bCs/>
          <w:i w:val="false"/>
          <w:caps w:val="false"/>
          <w:smallCaps w:val="false"/>
          <w:color w:val="000000"/>
          <w:spacing w:val="0"/>
          <w:sz w:val="22"/>
          <w:szCs w:val="22"/>
        </w:rPr>
        <w:t xml:space="preserve">: 13 settembre 2023-  </w:t>
      </w:r>
      <w:r>
        <w:rPr>
          <w:rStyle w:val="Enfasiforte"/>
          <w:rFonts w:ascii="Arial" w:hAnsi="Arial"/>
          <w:b/>
          <w:i w:val="false"/>
          <w:caps w:val="false"/>
          <w:smallCaps w:val="false"/>
          <w:color w:val="000000"/>
          <w:spacing w:val="0"/>
          <w:sz w:val="22"/>
          <w:szCs w:val="22"/>
        </w:rPr>
        <w:t>Ultimo giorno di scuola</w:t>
      </w:r>
      <w:r>
        <w:rPr>
          <w:rFonts w:ascii="Arial" w:hAnsi="Arial"/>
          <w:b w:val="false"/>
          <w:i w:val="false"/>
          <w:caps w:val="false"/>
          <w:smallCaps w:val="false"/>
          <w:color w:val="000000"/>
          <w:spacing w:val="0"/>
          <w:sz w:val="22"/>
          <w:szCs w:val="22"/>
        </w:rPr>
        <w:t>: 8 giugno 2024. Le scuola dell’infanzia, termineranno il 29 giugno 2024;</w:t>
      </w:r>
    </w:p>
    <w:p>
      <w:pPr>
        <w:pStyle w:val="Corpodeltesto"/>
        <w:widowControl/>
        <w:numPr>
          <w:ilvl w:val="0"/>
          <w:numId w:val="4"/>
        </w:numPr>
        <w:tabs>
          <w:tab w:val="clear" w:pos="708"/>
          <w:tab w:val="left" w:pos="0" w:leader="none"/>
        </w:tabs>
        <w:spacing w:before="0" w:after="0"/>
        <w:ind w:left="720" w:right="0" w:hanging="283"/>
        <w:rPr/>
      </w:pPr>
      <w:r>
        <w:rPr>
          <w:rStyle w:val="Enfasiforte"/>
          <w:rFonts w:ascii="Arial" w:hAnsi="Arial"/>
          <w:b/>
          <w:i w:val="false"/>
          <w:caps w:val="false"/>
          <w:smallCaps w:val="false"/>
          <w:color w:val="000000"/>
          <w:spacing w:val="0"/>
          <w:sz w:val="22"/>
          <w:szCs w:val="22"/>
        </w:rPr>
        <w:t>Vacanze di Natale</w:t>
      </w:r>
      <w:r>
        <w:rPr>
          <w:rFonts w:ascii="Arial" w:hAnsi="Arial"/>
          <w:b w:val="false"/>
          <w:i w:val="false"/>
          <w:caps w:val="false"/>
          <w:smallCaps w:val="false"/>
          <w:color w:val="000000"/>
          <w:spacing w:val="0"/>
          <w:sz w:val="22"/>
          <w:szCs w:val="22"/>
        </w:rPr>
        <w:t>: dal 23 dicembre al 6 gennaio 2024</w:t>
      </w:r>
    </w:p>
    <w:p>
      <w:pPr>
        <w:pStyle w:val="Corpodeltesto"/>
        <w:widowControl/>
        <w:numPr>
          <w:ilvl w:val="0"/>
          <w:numId w:val="5"/>
        </w:numPr>
        <w:tabs>
          <w:tab w:val="clear" w:pos="708"/>
          <w:tab w:val="left" w:pos="0" w:leader="none"/>
        </w:tabs>
        <w:spacing w:before="0" w:after="0"/>
        <w:ind w:left="720" w:right="0" w:hanging="283"/>
        <w:rPr/>
      </w:pPr>
      <w:r>
        <w:rPr>
          <w:rStyle w:val="Enfasiforte"/>
          <w:rFonts w:ascii="Arial" w:hAnsi="Arial"/>
          <w:b/>
          <w:i w:val="false"/>
          <w:caps w:val="false"/>
          <w:smallCaps w:val="false"/>
          <w:color w:val="000000"/>
          <w:spacing w:val="0"/>
          <w:sz w:val="22"/>
          <w:szCs w:val="22"/>
        </w:rPr>
        <w:t>Vacanze di Pasqua</w:t>
      </w:r>
      <w:r>
        <w:rPr>
          <w:rFonts w:ascii="Arial" w:hAnsi="Arial"/>
          <w:b w:val="false"/>
          <w:i w:val="false"/>
          <w:caps w:val="false"/>
          <w:smallCaps w:val="false"/>
          <w:color w:val="000000"/>
          <w:spacing w:val="0"/>
          <w:sz w:val="22"/>
          <w:szCs w:val="22"/>
        </w:rPr>
        <w:t>: dal 28 marzo 2024 al 2 aprile 2024</w:t>
      </w:r>
    </w:p>
    <w:p>
      <w:pPr>
        <w:pStyle w:val="Corpodeltesto"/>
        <w:widowControl/>
        <w:numPr>
          <w:ilvl w:val="0"/>
          <w:numId w:val="0"/>
        </w:numPr>
        <w:spacing w:before="0" w:after="0"/>
        <w:ind w:left="720" w:right="0" w:hanging="0"/>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r>
    </w:p>
    <w:p>
      <w:pPr>
        <w:pStyle w:val="Corpodeltesto"/>
        <w:widowControl/>
        <w:numPr>
          <w:ilvl w:val="0"/>
          <w:numId w:val="0"/>
        </w:numPr>
        <w:spacing w:before="0" w:after="0"/>
        <w:ind w:left="0" w:right="0" w:hanging="0"/>
        <w:rPr/>
      </w:pPr>
      <w:r>
        <w:rPr>
          <w:rFonts w:ascii="Arial" w:hAnsi="Arial"/>
          <w:b w:val="false"/>
          <w:i w:val="false"/>
          <w:caps w:val="false"/>
          <w:smallCaps w:val="false"/>
          <w:color w:val="000000"/>
          <w:spacing w:val="0"/>
          <w:sz w:val="22"/>
          <w:szCs w:val="22"/>
        </w:rPr>
        <w:t xml:space="preserve">Poi abbiamo : </w:t>
      </w:r>
    </w:p>
    <w:p>
      <w:pPr>
        <w:pStyle w:val="Corpodeltesto"/>
        <w:widowControl/>
        <w:numPr>
          <w:ilvl w:val="0"/>
          <w:numId w:val="0"/>
        </w:numPr>
        <w:spacing w:before="0" w:after="0"/>
        <w:ind w:left="720" w:right="0" w:hanging="0"/>
        <w:rPr>
          <w:rFonts w:ascii="Arial" w:hAnsi="Arial"/>
          <w:b w:val="false"/>
          <w:b w:val="false"/>
          <w:i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r>
    </w:p>
    <w:p>
      <w:pPr>
        <w:pStyle w:val="Corpodeltesto"/>
        <w:widowControl/>
        <w:numPr>
          <w:ilvl w:val="0"/>
          <w:numId w:val="5"/>
        </w:numPr>
        <w:tabs>
          <w:tab w:val="clear" w:pos="708"/>
          <w:tab w:val="left" w:pos="0" w:leader="none"/>
        </w:tabs>
        <w:spacing w:before="0" w:after="0"/>
        <w:ind w:left="720" w:right="0" w:hanging="283"/>
        <w:rPr>
          <w:b/>
          <w:b/>
          <w:bCs/>
        </w:rPr>
      </w:pPr>
      <w:r>
        <w:rPr>
          <w:rFonts w:ascii="Arial" w:hAnsi="Arial"/>
          <w:b/>
          <w:bCs/>
          <w:i w:val="false"/>
          <w:caps w:val="false"/>
          <w:smallCaps w:val="false"/>
          <w:color w:val="000000"/>
          <w:spacing w:val="0"/>
          <w:sz w:val="22"/>
          <w:szCs w:val="22"/>
        </w:rPr>
        <w:t>1 novembre ;</w:t>
      </w:r>
    </w:p>
    <w:p>
      <w:pPr>
        <w:pStyle w:val="Corpodeltesto"/>
        <w:widowControl/>
        <w:numPr>
          <w:ilvl w:val="0"/>
          <w:numId w:val="5"/>
        </w:numPr>
        <w:tabs>
          <w:tab w:val="clear" w:pos="708"/>
          <w:tab w:val="left" w:pos="0" w:leader="none"/>
        </w:tabs>
        <w:spacing w:before="0" w:after="0"/>
        <w:ind w:left="720" w:right="0" w:hanging="283"/>
        <w:rPr>
          <w:b/>
          <w:b/>
          <w:bCs/>
        </w:rPr>
      </w:pPr>
      <w:r>
        <w:rPr>
          <w:rFonts w:ascii="Arial" w:hAnsi="Arial"/>
          <w:b/>
          <w:bCs/>
          <w:i w:val="false"/>
          <w:caps w:val="false"/>
          <w:smallCaps w:val="false"/>
          <w:color w:val="000000"/>
          <w:spacing w:val="0"/>
          <w:sz w:val="22"/>
          <w:szCs w:val="22"/>
        </w:rPr>
        <w:t>2 novembre ;</w:t>
      </w:r>
    </w:p>
    <w:p>
      <w:pPr>
        <w:pStyle w:val="Corpodeltesto"/>
        <w:widowControl/>
        <w:numPr>
          <w:ilvl w:val="0"/>
          <w:numId w:val="6"/>
        </w:numPr>
        <w:tabs>
          <w:tab w:val="clear" w:pos="708"/>
          <w:tab w:val="left" w:pos="0" w:leader="none"/>
        </w:tabs>
        <w:spacing w:before="0" w:after="0"/>
        <w:ind w:left="720" w:right="0" w:hanging="283"/>
        <w:rPr>
          <w:rFonts w:ascii="Georgia;serif" w:hAnsi="Georgia;serif"/>
          <w:b/>
          <w:b/>
          <w:bCs/>
          <w:i w:val="false"/>
          <w:i w:val="false"/>
          <w:caps w:val="false"/>
          <w:smallCaps w:val="false"/>
          <w:color w:val="000000"/>
          <w:spacing w:val="0"/>
          <w:sz w:val="24"/>
        </w:rPr>
      </w:pPr>
      <w:r>
        <w:rPr>
          <w:rFonts w:ascii="Georgia;serif" w:hAnsi="Georgia;serif"/>
          <w:b/>
          <w:bCs/>
          <w:i w:val="false"/>
          <w:caps w:val="false"/>
          <w:smallCaps w:val="false"/>
          <w:color w:val="000000"/>
          <w:spacing w:val="0"/>
          <w:sz w:val="24"/>
        </w:rPr>
        <w:t>8 dicembre;</w:t>
      </w:r>
    </w:p>
    <w:p>
      <w:pPr>
        <w:pStyle w:val="Corpodeltesto"/>
        <w:widowControl/>
        <w:numPr>
          <w:ilvl w:val="0"/>
          <w:numId w:val="7"/>
        </w:numPr>
        <w:tabs>
          <w:tab w:val="clear" w:pos="708"/>
          <w:tab w:val="left" w:pos="0" w:leader="none"/>
        </w:tabs>
        <w:spacing w:before="0" w:after="0"/>
        <w:ind w:left="720" w:right="0" w:hanging="283"/>
        <w:rPr>
          <w:rFonts w:ascii="Georgia;serif" w:hAnsi="Georgia;serif"/>
          <w:b/>
          <w:b/>
          <w:bCs/>
          <w:i w:val="false"/>
          <w:i w:val="false"/>
          <w:caps w:val="false"/>
          <w:smallCaps w:val="false"/>
          <w:color w:val="000000"/>
          <w:spacing w:val="0"/>
          <w:sz w:val="24"/>
        </w:rPr>
      </w:pPr>
      <w:r>
        <w:rPr>
          <w:rFonts w:ascii="Georgia;serif" w:hAnsi="Georgia;serif"/>
          <w:b/>
          <w:bCs/>
          <w:i w:val="false"/>
          <w:caps w:val="false"/>
          <w:smallCaps w:val="false"/>
          <w:color w:val="000000"/>
          <w:spacing w:val="0"/>
          <w:sz w:val="24"/>
        </w:rPr>
        <w:t>25 aprile ;</w:t>
      </w:r>
    </w:p>
    <w:p>
      <w:pPr>
        <w:pStyle w:val="Corpodeltesto"/>
        <w:widowControl/>
        <w:numPr>
          <w:ilvl w:val="0"/>
          <w:numId w:val="8"/>
        </w:numPr>
        <w:tabs>
          <w:tab w:val="clear" w:pos="708"/>
          <w:tab w:val="left" w:pos="0" w:leader="none"/>
        </w:tabs>
        <w:spacing w:before="0" w:after="0"/>
        <w:ind w:left="720" w:right="0" w:hanging="283"/>
        <w:rPr>
          <w:rFonts w:ascii="Georgia;serif" w:hAnsi="Georgia;serif"/>
          <w:b/>
          <w:b/>
          <w:bCs/>
          <w:i w:val="false"/>
          <w:i w:val="false"/>
          <w:caps w:val="false"/>
          <w:smallCaps w:val="false"/>
          <w:color w:val="000000"/>
          <w:spacing w:val="0"/>
          <w:sz w:val="24"/>
        </w:rPr>
      </w:pPr>
      <w:r>
        <w:rPr>
          <w:rFonts w:ascii="Georgia;serif" w:hAnsi="Georgia;serif"/>
          <w:b/>
          <w:bCs/>
          <w:i w:val="false"/>
          <w:caps w:val="false"/>
          <w:smallCaps w:val="false"/>
          <w:color w:val="000000"/>
          <w:spacing w:val="0"/>
          <w:sz w:val="24"/>
        </w:rPr>
        <w:t>1 maggio;</w:t>
      </w:r>
    </w:p>
    <w:p>
      <w:pPr>
        <w:pStyle w:val="Corpodeltesto"/>
        <w:widowControl/>
        <w:numPr>
          <w:ilvl w:val="0"/>
          <w:numId w:val="9"/>
        </w:numPr>
        <w:tabs>
          <w:tab w:val="clear" w:pos="708"/>
          <w:tab w:val="left" w:pos="0" w:leader="none"/>
        </w:tabs>
        <w:spacing w:before="0" w:after="0"/>
        <w:ind w:left="720" w:right="0" w:hanging="283"/>
        <w:rPr/>
      </w:pPr>
      <w:r>
        <w:rPr>
          <w:rFonts w:ascii="Georgia;serif" w:hAnsi="Georgia;serif"/>
          <w:b/>
          <w:bCs/>
          <w:i w:val="false"/>
          <w:caps w:val="false"/>
          <w:smallCaps w:val="false"/>
          <w:color w:val="000000"/>
          <w:spacing w:val="0"/>
          <w:sz w:val="24"/>
        </w:rPr>
        <w:t>2 giugno.</w:t>
      </w:r>
      <w:r>
        <w:rPr/>
        <w:t xml:space="preserve"> </w:t>
      </w:r>
    </w:p>
    <w:p>
      <w:pPr>
        <w:pStyle w:val="Corpodeltesto"/>
        <w:widowControl/>
        <w:spacing w:before="0" w:after="283"/>
        <w:ind w:left="0" w:right="0" w:hanging="0"/>
        <w:rPr>
          <w:rFonts w:ascii="Arial" w:hAnsi="Arial" w:cs="Arial"/>
          <w:b/>
          <w:b/>
          <w:bCs/>
        </w:rPr>
      </w:pPr>
      <w:r>
        <w:rPr>
          <w:rFonts w:cs="Arial" w:ascii="Arial" w:hAnsi="Arial"/>
          <w:b/>
          <w:bCs/>
        </w:rPr>
      </w:r>
    </w:p>
    <w:p>
      <w:pPr>
        <w:pStyle w:val="Corpodeltesto"/>
        <w:widowControl/>
        <w:spacing w:before="0" w:after="283"/>
        <w:ind w:left="0" w:right="0" w:hanging="0"/>
        <w:rPr>
          <w:rFonts w:ascii="Arial" w:hAnsi="Arial" w:cs="Arial"/>
          <w:b/>
          <w:b/>
          <w:bCs/>
        </w:rPr>
      </w:pPr>
      <w:r>
        <w:rPr>
          <w:rFonts w:cs="Arial" w:ascii="Arial" w:hAnsi="Arial"/>
          <w:b/>
          <w:bCs/>
        </w:rPr>
      </w:r>
    </w:p>
    <w:p>
      <w:pPr>
        <w:pStyle w:val="Corpodeltesto"/>
        <w:widowControl/>
        <w:spacing w:before="0" w:after="283"/>
        <w:ind w:left="0" w:right="0" w:hanging="0"/>
        <w:rPr>
          <w:rFonts w:ascii="Arial" w:hAnsi="Arial" w:cs="Arial"/>
          <w:b/>
          <w:b/>
          <w:bCs/>
        </w:rPr>
      </w:pPr>
      <w:r>
        <w:rPr>
          <w:rFonts w:cs="Arial" w:ascii="Arial" w:hAnsi="Arial"/>
          <w:b/>
          <w:bCs/>
        </w:rPr>
      </w:r>
    </w:p>
    <w:p>
      <w:pPr>
        <w:pStyle w:val="Corpodeltesto"/>
        <w:widowControl/>
        <w:spacing w:lineRule="auto" w:line="360" w:before="0" w:after="283"/>
        <w:ind w:left="0" w:right="0" w:hanging="0"/>
        <w:rPr>
          <w:rFonts w:ascii="Arial" w:hAnsi="Arial"/>
          <w:sz w:val="22"/>
          <w:szCs w:val="22"/>
        </w:rPr>
      </w:pPr>
      <w:r>
        <w:rPr>
          <w:rFonts w:ascii="Arial" w:hAnsi="Arial"/>
          <w:b w:val="false"/>
          <w:i w:val="false"/>
          <w:caps w:val="false"/>
          <w:smallCaps w:val="false"/>
          <w:color w:val="212529"/>
          <w:spacing w:val="0"/>
          <w:sz w:val="22"/>
          <w:szCs w:val="22"/>
        </w:rPr>
        <w:t>Il Dirigente, propone al Collegio di anticipare l’inizio delle lezioni a giorno 11-09-2023.</w:t>
      </w:r>
    </w:p>
    <w:p>
      <w:pPr>
        <w:pStyle w:val="Corpodeltesto"/>
        <w:widowControl/>
        <w:spacing w:lineRule="auto" w:line="360" w:before="0" w:after="283"/>
        <w:ind w:left="0" w:right="0" w:hanging="0"/>
        <w:jc w:val="both"/>
        <w:rPr/>
      </w:pPr>
      <w:r>
        <w:rPr>
          <w:rFonts w:ascii="Arial" w:hAnsi="Arial"/>
          <w:b w:val="false"/>
          <w:i w:val="false"/>
          <w:caps w:val="false"/>
          <w:smallCaps w:val="false"/>
          <w:color w:val="212529"/>
          <w:spacing w:val="0"/>
          <w:sz w:val="22"/>
          <w:szCs w:val="22"/>
        </w:rPr>
        <w:t>Inoltre, poiché le istituzioni scolastiche possono stabilire ulteriori sospensioni delle lezioni per un massimo di tre giorni, ma, nel caso nostro, anticipando l’inizio di due giorni, il nostro istituto può usufruirne di cinque, fa la seguente proposta di sospensione delle attività didattiche:</w:t>
      </w:r>
    </w:p>
    <w:p>
      <w:pPr>
        <w:pStyle w:val="Corpodeltesto"/>
        <w:widowControl/>
        <w:numPr>
          <w:ilvl w:val="0"/>
          <w:numId w:val="24"/>
        </w:numPr>
        <w:spacing w:lineRule="auto" w:line="360" w:before="0" w:after="283"/>
        <w:jc w:val="both"/>
        <w:rPr>
          <w:rFonts w:ascii="Arial" w:hAnsi="Arial"/>
          <w:sz w:val="22"/>
          <w:szCs w:val="22"/>
        </w:rPr>
      </w:pPr>
      <w:r>
        <w:rPr>
          <w:rFonts w:ascii="Arial" w:hAnsi="Arial"/>
          <w:b w:val="false"/>
          <w:i w:val="false"/>
          <w:caps w:val="false"/>
          <w:smallCaps w:val="false"/>
          <w:color w:val="212529"/>
          <w:spacing w:val="0"/>
          <w:sz w:val="22"/>
          <w:szCs w:val="22"/>
        </w:rPr>
        <w:t>03-11-2023;</w:t>
      </w:r>
    </w:p>
    <w:p>
      <w:pPr>
        <w:pStyle w:val="Corpodeltesto"/>
        <w:widowControl/>
        <w:numPr>
          <w:ilvl w:val="0"/>
          <w:numId w:val="24"/>
        </w:numPr>
        <w:spacing w:lineRule="auto" w:line="360" w:before="0" w:after="283"/>
        <w:rPr>
          <w:rFonts w:ascii="Arial" w:hAnsi="Arial"/>
          <w:sz w:val="22"/>
          <w:szCs w:val="22"/>
        </w:rPr>
      </w:pPr>
      <w:r>
        <w:rPr>
          <w:rFonts w:ascii="Arial" w:hAnsi="Arial"/>
          <w:b w:val="false"/>
          <w:i w:val="false"/>
          <w:caps w:val="false"/>
          <w:smallCaps w:val="false"/>
          <w:color w:val="212529"/>
          <w:spacing w:val="0"/>
          <w:sz w:val="22"/>
          <w:szCs w:val="22"/>
        </w:rPr>
        <w:t>19-03 2024 (solo per Camporeale e Grisì). In questo caso si concede giorno 18-03-2024 per Roccamena (poiché il 19-03 è la festa del Santo Patrono);</w:t>
      </w:r>
    </w:p>
    <w:p>
      <w:pPr>
        <w:pStyle w:val="Corpodeltesto"/>
        <w:widowControl/>
        <w:numPr>
          <w:ilvl w:val="0"/>
          <w:numId w:val="24"/>
        </w:numPr>
        <w:spacing w:lineRule="auto" w:line="360" w:before="0" w:after="283"/>
        <w:rPr>
          <w:rFonts w:ascii="Arial" w:hAnsi="Arial"/>
          <w:sz w:val="22"/>
          <w:szCs w:val="22"/>
        </w:rPr>
      </w:pPr>
      <w:r>
        <w:rPr>
          <w:rFonts w:ascii="Arial" w:hAnsi="Arial"/>
          <w:b w:val="false"/>
          <w:i w:val="false"/>
          <w:caps w:val="false"/>
          <w:smallCaps w:val="false"/>
          <w:color w:val="212529"/>
          <w:spacing w:val="0"/>
          <w:sz w:val="22"/>
          <w:szCs w:val="22"/>
        </w:rPr>
        <w:t>14-02-2024;</w:t>
      </w:r>
    </w:p>
    <w:p>
      <w:pPr>
        <w:pStyle w:val="Corpodeltesto"/>
        <w:widowControl/>
        <w:numPr>
          <w:ilvl w:val="0"/>
          <w:numId w:val="24"/>
        </w:numPr>
        <w:spacing w:lineRule="auto" w:line="360" w:before="0" w:after="283"/>
        <w:rPr>
          <w:rFonts w:ascii="Arial" w:hAnsi="Arial"/>
          <w:sz w:val="22"/>
          <w:szCs w:val="22"/>
        </w:rPr>
      </w:pPr>
      <w:r>
        <w:rPr>
          <w:rFonts w:ascii="Arial" w:hAnsi="Arial"/>
          <w:b w:val="false"/>
          <w:i w:val="false"/>
          <w:caps w:val="false"/>
          <w:smallCaps w:val="false"/>
          <w:color w:val="212529"/>
          <w:spacing w:val="0"/>
          <w:sz w:val="22"/>
          <w:szCs w:val="22"/>
        </w:rPr>
        <w:t>26-04-2024;</w:t>
      </w:r>
    </w:p>
    <w:p>
      <w:pPr>
        <w:pStyle w:val="Corpodeltesto"/>
        <w:widowControl/>
        <w:spacing w:lineRule="auto" w:line="360" w:before="0" w:after="283"/>
        <w:jc w:val="both"/>
        <w:rPr>
          <w:rFonts w:ascii="Arial" w:hAnsi="Arial"/>
          <w:sz w:val="22"/>
          <w:szCs w:val="22"/>
        </w:rPr>
      </w:pPr>
      <w:r>
        <w:rPr>
          <w:rFonts w:ascii="Arial" w:hAnsi="Arial"/>
          <w:b w:val="false"/>
          <w:i w:val="false"/>
          <w:caps w:val="false"/>
          <w:smallCaps w:val="false"/>
          <w:color w:val="212529"/>
          <w:spacing w:val="0"/>
          <w:sz w:val="22"/>
          <w:szCs w:val="22"/>
        </w:rPr>
        <w:t>Spiega inoltre che usufruiremo di due giorni durante il carnevale 2024 prestando però servizio in occasione della domenica e del martedì grasso in orario pomeridiano ed usufruendo del riposo compensativo;</w:t>
      </w:r>
    </w:p>
    <w:p>
      <w:pPr>
        <w:pStyle w:val="Normal"/>
        <w:spacing w:lineRule="auto" w:line="240" w:before="0" w:after="0"/>
        <w:jc w:val="center"/>
        <w:rPr/>
      </w:pPr>
      <w:r>
        <w:rPr>
          <w:rFonts w:eastAsia="Times New Roman" w:cs="Arial" w:ascii="Arial" w:hAnsi="Arial"/>
        </w:rPr>
        <w:t>Il Collegio dei docenti</w:t>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widowControl/>
        <w:spacing w:lineRule="auto" w:line="240" w:before="0" w:after="0"/>
        <w:jc w:val="left"/>
        <w:rPr>
          <w:rFonts w:ascii="Arial" w:hAnsi="Arial"/>
          <w:sz w:val="22"/>
          <w:szCs w:val="22"/>
        </w:rPr>
      </w:pPr>
      <w:r>
        <w:rPr>
          <w:rFonts w:eastAsia="Times New Roman" w:cs="Arial" w:ascii="Arial" w:hAnsi="Arial"/>
          <w:b w:val="false"/>
          <w:i w:val="false"/>
          <w:caps w:val="false"/>
          <w:smallCaps w:val="false"/>
          <w:color w:val="212529"/>
          <w:spacing w:val="0"/>
          <w:sz w:val="22"/>
          <w:szCs w:val="22"/>
        </w:rPr>
        <w:t>All’unanimità dei presenti</w:t>
      </w:r>
    </w:p>
    <w:p>
      <w:pPr>
        <w:pStyle w:val="Normal"/>
        <w:jc w:val="center"/>
        <w:rPr/>
      </w:pPr>
      <w:r>
        <w:rPr>
          <w:rFonts w:cs="Arial" w:ascii="Arial" w:hAnsi="Arial"/>
          <w:b w:val="false"/>
          <w:bCs w:val="false"/>
          <w:sz w:val="24"/>
          <w:szCs w:val="24"/>
        </w:rPr>
        <w:t>DELIBERA</w:t>
      </w:r>
      <w:r>
        <w:rPr>
          <w:rFonts w:cs="Arial" w:ascii="Arial" w:hAnsi="Arial"/>
          <w:b w:val="false"/>
          <w:bCs w:val="false"/>
        </w:rPr>
        <w:t xml:space="preserve"> N. 83</w:t>
      </w:r>
    </w:p>
    <w:p>
      <w:pPr>
        <w:pStyle w:val="Normal"/>
        <w:jc w:val="left"/>
        <w:rPr>
          <w:rFonts w:ascii="Arial" w:hAnsi="Arial" w:cs="Arial"/>
          <w:b w:val="false"/>
          <w:b w:val="false"/>
          <w:bCs w:val="false"/>
        </w:rPr>
      </w:pPr>
      <w:r>
        <w:rPr>
          <w:rFonts w:cs="Arial" w:ascii="Arial" w:hAnsi="Arial"/>
          <w:b w:val="false"/>
          <w:bCs w:val="false"/>
        </w:rPr>
      </w:r>
    </w:p>
    <w:p>
      <w:pPr>
        <w:pStyle w:val="Normal"/>
        <w:jc w:val="left"/>
        <w:rPr/>
      </w:pPr>
      <w:r>
        <w:rPr>
          <w:rFonts w:cs="Arial" w:ascii="Arial" w:hAnsi="Arial"/>
        </w:rPr>
        <w:t>di approvare il</w:t>
      </w:r>
      <w:r>
        <w:rPr>
          <w:rFonts w:cs="Arial" w:ascii="Arial" w:hAnsi="Arial"/>
          <w:b/>
        </w:rPr>
        <w:t xml:space="preserve"> </w:t>
      </w:r>
      <w:r>
        <w:rPr>
          <w:rFonts w:eastAsia="Times New Roman" w:cs="Arial" w:ascii="Arial" w:hAnsi="Arial"/>
          <w:b/>
          <w:bCs/>
          <w:color w:val="000000"/>
        </w:rPr>
        <w:t>Calendario a.s. 2023-2024.</w:t>
      </w:r>
    </w:p>
    <w:p>
      <w:pPr>
        <w:pStyle w:val="Normal"/>
        <w:jc w:val="left"/>
        <w:rPr>
          <w:rFonts w:ascii="Arial" w:hAnsi="Arial" w:eastAsia="Times New Roman" w:cs="Arial"/>
          <w:b/>
          <w:b/>
          <w:bCs/>
          <w:color w:val="000000"/>
        </w:rPr>
      </w:pPr>
      <w:r>
        <w:rPr>
          <w:rFonts w:eastAsia="Times New Roman" w:cs="Arial" w:ascii="Arial" w:hAnsi="Arial"/>
          <w:b/>
          <w:bCs/>
          <w:color w:val="000000"/>
        </w:rPr>
      </w:r>
    </w:p>
    <w:p>
      <w:pPr>
        <w:pStyle w:val="Normal"/>
        <w:spacing w:lineRule="auto" w:line="360"/>
        <w:jc w:val="both"/>
        <w:rPr>
          <w:b w:val="false"/>
          <w:b w:val="false"/>
          <w:bCs w:val="false"/>
        </w:rPr>
      </w:pPr>
      <w:r>
        <w:rPr>
          <w:rFonts w:eastAsia="Times New Roman" w:cs="Arial" w:ascii="Arial" w:hAnsi="Arial"/>
          <w:b w:val="false"/>
          <w:bCs w:val="false"/>
          <w:color w:val="000000"/>
        </w:rPr>
        <w:t xml:space="preserve">Chiedono ed ottengono la parole il Prof.re A. Gioia ed il Prof.re G. I. Di Lorenzo, i quali fanno al Dirigente una proposta di integrazione all’ordine del giorno. Il Dirigente, accoglie la proposta ed il collegio si esprime a favore. </w:t>
      </w:r>
    </w:p>
    <w:p>
      <w:pPr>
        <w:pStyle w:val="Normal"/>
        <w:spacing w:lineRule="auto" w:line="360"/>
        <w:jc w:val="both"/>
        <w:rPr>
          <w:rFonts w:ascii="Arial" w:hAnsi="Arial" w:cs="Arial"/>
          <w:b/>
          <w:b/>
          <w:bCs/>
        </w:rPr>
      </w:pPr>
      <w:r>
        <w:rPr>
          <w:rFonts w:eastAsia="Times New Roman" w:cs="Arial" w:ascii="Arial" w:hAnsi="Arial"/>
          <w:b/>
          <w:bCs/>
          <w:color w:val="000000"/>
        </w:rPr>
        <w:t>Undicesimo punto all’O.d.G: Sperimentazione ambienti di apprendimento laboratoriali nel plesso di scuola secondaria di I grado di Camporeale;</w:t>
      </w:r>
    </w:p>
    <w:p>
      <w:pPr>
        <w:pStyle w:val="Normal"/>
        <w:spacing w:lineRule="auto" w:line="360"/>
        <w:jc w:val="both"/>
        <w:rPr/>
      </w:pPr>
      <w:r>
        <w:rPr>
          <w:rFonts w:ascii="Arial" w:hAnsi="Arial"/>
          <w:b w:val="false"/>
          <w:bCs w:val="false"/>
        </w:rPr>
        <w:t>Il Dirigente, insieme ai Professori Gioia e Di Lorenzo, spiega al collegio che quest’anno trascorso, grazie alla partecipazione di alcuni docenti ad un progetto Erasmus, alcune classi hanno già sperimentato un assetto ibrido con apprendimento a zone  in via sperimentale e tuttavia ben riuscito. Si propone pertanto per l’anno scolastico 2023-2024 la  s</w:t>
      </w:r>
      <w:r>
        <w:rPr>
          <w:rFonts w:eastAsia="Times New Roman" w:cs="Arial" w:ascii="Arial" w:hAnsi="Arial"/>
          <w:b w:val="false"/>
          <w:bCs w:val="false"/>
          <w:color w:val="000000"/>
        </w:rPr>
        <w:t xml:space="preserve">perimentazione di ambienti di apprendimento laboratoriali nel plesso di scuola secondaria di I grado di Camporeale. La proposta è accolta in maniera positiva. Il dirigente, però ribadisce ai colleghi Gioia e Di Lorenzo la stesura tempestiva di un orario ad hoc in vista del nuovo assetto. </w:t>
      </w:r>
    </w:p>
    <w:p>
      <w:pPr>
        <w:pStyle w:val="Normal"/>
        <w:spacing w:lineRule="auto" w:line="240" w:before="0" w:after="0"/>
        <w:jc w:val="center"/>
        <w:rPr/>
      </w:pPr>
      <w:r>
        <w:rPr>
          <w:rFonts w:eastAsia="Times New Roman" w:cs="Arial" w:ascii="Arial" w:hAnsi="Arial"/>
        </w:rPr>
        <w:t>Il Collegio dei docenti</w:t>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widowControl/>
        <w:spacing w:lineRule="auto" w:line="240" w:before="0" w:after="0"/>
        <w:jc w:val="left"/>
        <w:rPr>
          <w:rFonts w:ascii="Arial" w:hAnsi="Arial"/>
          <w:sz w:val="22"/>
          <w:szCs w:val="22"/>
        </w:rPr>
      </w:pPr>
      <w:r>
        <w:rPr>
          <w:rFonts w:eastAsia="Times New Roman" w:cs="Arial" w:ascii="Arial" w:hAnsi="Arial"/>
          <w:b w:val="false"/>
          <w:i w:val="false"/>
          <w:caps w:val="false"/>
          <w:smallCaps w:val="false"/>
          <w:color w:val="212529"/>
          <w:spacing w:val="0"/>
          <w:sz w:val="22"/>
          <w:szCs w:val="22"/>
        </w:rPr>
        <w:t>All’unanimità dei presenti</w:t>
      </w:r>
    </w:p>
    <w:p>
      <w:pPr>
        <w:pStyle w:val="Normal"/>
        <w:jc w:val="center"/>
        <w:rPr/>
      </w:pPr>
      <w:r>
        <w:rPr>
          <w:rFonts w:cs="Arial" w:ascii="Arial" w:hAnsi="Arial"/>
          <w:b w:val="false"/>
          <w:bCs w:val="false"/>
          <w:sz w:val="24"/>
          <w:szCs w:val="24"/>
        </w:rPr>
        <w:t>DELIBERA</w:t>
      </w:r>
      <w:r>
        <w:rPr>
          <w:rFonts w:cs="Arial" w:ascii="Arial" w:hAnsi="Arial"/>
          <w:b w:val="false"/>
          <w:bCs w:val="false"/>
        </w:rPr>
        <w:t xml:space="preserve"> N. 84</w:t>
      </w:r>
    </w:p>
    <w:p>
      <w:pPr>
        <w:pStyle w:val="Normal"/>
        <w:jc w:val="left"/>
        <w:rPr>
          <w:rFonts w:ascii="Arial" w:hAnsi="Arial" w:cs="Arial"/>
          <w:b w:val="false"/>
          <w:b w:val="false"/>
          <w:bCs w:val="false"/>
        </w:rPr>
      </w:pPr>
      <w:r>
        <w:rPr>
          <w:rFonts w:cs="Arial" w:ascii="Arial" w:hAnsi="Arial"/>
          <w:b w:val="false"/>
          <w:bCs w:val="false"/>
        </w:rPr>
      </w:r>
    </w:p>
    <w:p>
      <w:pPr>
        <w:pStyle w:val="Normal"/>
        <w:spacing w:lineRule="auto" w:line="360"/>
        <w:jc w:val="both"/>
        <w:rPr/>
      </w:pPr>
      <w:r>
        <w:rPr>
          <w:rFonts w:cs="Arial" w:ascii="Arial" w:hAnsi="Arial"/>
        </w:rPr>
        <w:t xml:space="preserve">di approvare </w:t>
      </w:r>
      <w:r>
        <w:rPr>
          <w:rFonts w:eastAsia="Times New Roman" w:cs="Arial" w:ascii="Arial" w:hAnsi="Arial"/>
          <w:b w:val="false"/>
          <w:bCs w:val="false"/>
          <w:color w:val="000000"/>
        </w:rPr>
        <w:t>la Sperimentazione ambienti di apprendimento laboratoriali nel plesso di scuola secondaria di I grado di Camporeale;</w:t>
      </w:r>
    </w:p>
    <w:p>
      <w:pPr>
        <w:pStyle w:val="Normal"/>
        <w:spacing w:lineRule="auto" w:line="360"/>
        <w:jc w:val="both"/>
        <w:rPr>
          <w:rFonts w:ascii="Arial" w:hAnsi="Arial" w:cs="Arial"/>
          <w:b/>
          <w:b/>
          <w:bCs/>
        </w:rPr>
      </w:pPr>
      <w:r>
        <w:rPr>
          <w:rFonts w:eastAsia="Times New Roman" w:cs="Arial" w:ascii="Arial" w:hAnsi="Arial"/>
          <w:b/>
          <w:bCs/>
          <w:color w:val="000000"/>
        </w:rPr>
        <w:t xml:space="preserve">Dodicesimo punto all’O.d.G : Comunicazioni del D.S. </w:t>
      </w:r>
    </w:p>
    <w:p>
      <w:pPr>
        <w:pStyle w:val="Normal"/>
        <w:spacing w:lineRule="auto" w:line="360"/>
        <w:jc w:val="both"/>
        <w:rPr>
          <w:b w:val="false"/>
          <w:b w:val="false"/>
          <w:bCs w:val="false"/>
          <w:i w:val="false"/>
          <w:i w:val="false"/>
          <w:iCs w:val="false"/>
        </w:rPr>
      </w:pPr>
      <w:r>
        <w:rPr>
          <w:rFonts w:eastAsia="Times New Roman" w:cs="Arial" w:ascii="Arial" w:hAnsi="Arial"/>
          <w:b w:val="false"/>
          <w:bCs w:val="false"/>
          <w:i w:val="false"/>
          <w:iCs w:val="false"/>
          <w:color w:val="000000"/>
        </w:rPr>
        <w:t>Dopo i calorosi saluti di fine anno del Dirigente Scolastico, Benedetto Lo Piccolo, saluta l’ insegnante Calasanzio Giuseppe che andrà in pensione.</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uppressAutoHyphens w:val="false"/>
        <w:spacing w:lineRule="auto" w:line="360"/>
        <w:ind w:hanging="0"/>
        <w:rPr>
          <w:rFonts w:ascii="Arial" w:hAnsi="Arial" w:cs="Arial"/>
          <w:bCs/>
        </w:rPr>
      </w:pPr>
      <w:bookmarkStart w:id="0" w:name="_GoBack"/>
      <w:bookmarkEnd w:id="0"/>
      <w:r>
        <w:rPr>
          <w:rFonts w:eastAsia="Times New Roman" w:cs="Arial" w:ascii="Arial" w:hAnsi="Arial"/>
        </w:rPr>
        <w:t>E</w:t>
      </w:r>
      <w:r>
        <w:rPr>
          <w:rFonts w:cs="Arial" w:ascii="Arial" w:hAnsi="Arial"/>
        </w:rPr>
        <w:t>sauriti i punti all’ordine del giorno, la seduta viene tolta alle 13,00.</w:t>
      </w:r>
    </w:p>
    <w:p>
      <w:pPr>
        <w:pStyle w:val="Normal"/>
        <w:jc w:val="both"/>
        <w:rPr>
          <w:rFonts w:ascii="Arial" w:hAnsi="Arial" w:cs="Arial"/>
        </w:rPr>
      </w:pPr>
      <w:r>
        <w:rPr>
          <w:rFonts w:cs="Arial" w:ascii="Arial" w:hAnsi="Arial"/>
        </w:rPr>
        <w:t>Il Segretario                                                                              Il Dirigente Scolastico</w:t>
      </w:r>
    </w:p>
    <w:p>
      <w:pPr>
        <w:pStyle w:val="Normal"/>
        <w:spacing w:lineRule="auto" w:line="360" w:before="1" w:after="200"/>
        <w:ind w:right="728" w:hanging="0"/>
        <w:jc w:val="both"/>
        <w:rPr>
          <w:rFonts w:ascii="Arial" w:hAnsi="Arial" w:cs="Arial"/>
        </w:rPr>
      </w:pPr>
      <w:r>
        <w:rPr>
          <w:rFonts w:cs="Arial" w:ascii="Arial" w:hAnsi="Arial"/>
        </w:rPr>
      </w:r>
    </w:p>
    <w:p>
      <w:pPr>
        <w:pStyle w:val="Normal"/>
        <w:spacing w:lineRule="auto" w:line="240" w:before="100" w:after="0"/>
        <w:rPr>
          <w:rFonts w:ascii="Arial" w:hAnsi="Arial" w:cs="Arial"/>
        </w:rPr>
      </w:pPr>
      <w:r>
        <w:rPr>
          <w:rFonts w:cs="Arial" w:ascii="Arial" w:hAnsi="Arial"/>
        </w:rPr>
      </w:r>
    </w:p>
    <w:p>
      <w:pPr>
        <w:pStyle w:val="Normal"/>
        <w:widowControl/>
        <w:suppressAutoHyphens w:val="true"/>
        <w:bidi w:val="0"/>
        <w:spacing w:lineRule="auto" w:line="276" w:before="0" w:after="200"/>
        <w:jc w:val="left"/>
        <w:rPr/>
      </w:pPr>
      <w:r>
        <w:rPr/>
      </w:r>
    </w:p>
    <w:sectPr>
      <w:type w:val="nextPage"/>
      <w:pgSz w:w="11906" w:h="16838"/>
      <w:pgMar w:left="920" w:right="980" w:header="0" w:top="13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imesNewRomanPSMT">
    <w:charset w:val="00"/>
    <w:family w:val="roman"/>
    <w:pitch w:val="variable"/>
  </w:font>
  <w:font w:name="OpenSymbol">
    <w:altName w:val="Arial Unicode MS"/>
    <w:charset w:val="00"/>
    <w:family w:val="roman"/>
    <w:pitch w:val="variable"/>
  </w:font>
  <w:font w:name="Courier New">
    <w:charset w:val="00"/>
    <w:family w:val="roman"/>
    <w:pitch w:val="variable"/>
  </w:font>
  <w:font w:name="Liberation Sans">
    <w:altName w:val="Arial"/>
    <w:charset w:val="00"/>
    <w:family w:val="roman"/>
    <w:pitch w:val="variable"/>
  </w:font>
  <w:font w:name="Arial">
    <w:charset w:val="00"/>
    <w:family w:val="roman"/>
    <w:pitch w:val="variable"/>
  </w:font>
  <w:font w:name="Bookman Old Style">
    <w:charset w:val="00"/>
    <w:family w:val="roman"/>
    <w:pitch w:val="variable"/>
  </w:font>
  <w:font w:name="Raleway">
    <w:altName w:val="sans-serif"/>
    <w:charset w:val="00"/>
    <w:family w:val="roman"/>
    <w:pitch w:val="variable"/>
  </w:font>
  <w:font w:name="Georgia">
    <w:altName w:val="serif"/>
    <w:charset w:val="00"/>
    <w:family w:val="roman"/>
    <w:pitch w:val="variable"/>
  </w:font>
  <w:font w:name="Courier New">
    <w:charset w:val="01"/>
    <w:family w:val="modern"/>
    <w:pitch w:val="fixed"/>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1644" w:hanging="360"/>
      </w:pPr>
    </w:lvl>
    <w:lvl w:ilvl="1">
      <w:start w:val="1"/>
      <w:numFmt w:val="lowerLetter"/>
      <w:lvlText w:val="%2."/>
      <w:lvlJc w:val="left"/>
      <w:pPr>
        <w:tabs>
          <w:tab w:val="num" w:pos="0"/>
        </w:tabs>
        <w:ind w:left="2364" w:hanging="360"/>
      </w:pPr>
    </w:lvl>
    <w:lvl w:ilvl="2">
      <w:start w:val="1"/>
      <w:numFmt w:val="lowerRoman"/>
      <w:lvlText w:val="%3."/>
      <w:lvlJc w:val="right"/>
      <w:pPr>
        <w:tabs>
          <w:tab w:val="num" w:pos="0"/>
        </w:tabs>
        <w:ind w:left="3084" w:hanging="180"/>
      </w:pPr>
    </w:lvl>
    <w:lvl w:ilvl="3">
      <w:start w:val="1"/>
      <w:numFmt w:val="decimal"/>
      <w:lvlText w:val="%4."/>
      <w:lvlJc w:val="left"/>
      <w:pPr>
        <w:tabs>
          <w:tab w:val="num" w:pos="0"/>
        </w:tabs>
        <w:ind w:left="3804" w:hanging="360"/>
      </w:pPr>
    </w:lvl>
    <w:lvl w:ilvl="4">
      <w:start w:val="1"/>
      <w:numFmt w:val="lowerLetter"/>
      <w:lvlText w:val="%5."/>
      <w:lvlJc w:val="left"/>
      <w:pPr>
        <w:tabs>
          <w:tab w:val="num" w:pos="0"/>
        </w:tabs>
        <w:ind w:left="4524" w:hanging="360"/>
      </w:pPr>
    </w:lvl>
    <w:lvl w:ilvl="5">
      <w:start w:val="1"/>
      <w:numFmt w:val="lowerRoman"/>
      <w:lvlText w:val="%6."/>
      <w:lvlJc w:val="right"/>
      <w:pPr>
        <w:tabs>
          <w:tab w:val="num" w:pos="0"/>
        </w:tabs>
        <w:ind w:left="5244" w:hanging="180"/>
      </w:pPr>
    </w:lvl>
    <w:lvl w:ilvl="6">
      <w:start w:val="1"/>
      <w:numFmt w:val="decimal"/>
      <w:lvlText w:val="%7."/>
      <w:lvlJc w:val="left"/>
      <w:pPr>
        <w:tabs>
          <w:tab w:val="num" w:pos="0"/>
        </w:tabs>
        <w:ind w:left="5964" w:hanging="360"/>
      </w:pPr>
      <w:rPr>
        <w:sz w:val="24"/>
        <w:szCs w:val="24"/>
        <w:rFonts w:ascii="Times New Roman" w:hAnsi="Times New Roman" w:eastAsia="Times New Roman" w:cs="Times New Roman"/>
      </w:rPr>
    </w:lvl>
    <w:lvl w:ilvl="7">
      <w:start w:val="1"/>
      <w:numFmt w:val="lowerLetter"/>
      <w:lvlText w:val="%8."/>
      <w:lvlJc w:val="left"/>
      <w:pPr>
        <w:tabs>
          <w:tab w:val="num" w:pos="0"/>
        </w:tabs>
        <w:ind w:left="6684" w:hanging="360"/>
      </w:pPr>
    </w:lvl>
    <w:lvl w:ilvl="8">
      <w:start w:val="1"/>
      <w:numFmt w:val="lowerRoman"/>
      <w:lvlText w:val="%9."/>
      <w:lvlJc w:val="right"/>
      <w:pPr>
        <w:tabs>
          <w:tab w:val="num" w:pos="0"/>
        </w:tabs>
        <w:ind w:left="7404" w:hanging="180"/>
      </w:pPr>
    </w:lvl>
  </w:abstractNum>
  <w:abstractNum w:abstractNumId="11">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720" w:hanging="360"/>
      </w:pPr>
      <w:rPr>
        <w:sz w:val="24"/>
        <w:szCs w:val="24"/>
        <w:rFonts w:ascii="Times New Roman" w:hAnsi="Times New Roman" w:eastAsia="Times New Roman" w:cs="Times New Roman"/>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720" w:hanging="360"/>
      </w:pPr>
      <w:rPr>
        <w:sz w:val="24"/>
        <w:szCs w:val="24"/>
        <w:rFonts w:ascii="Times New Roman" w:hAnsi="Times New Roman"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720" w:hanging="360"/>
      </w:pPr>
      <w:rPr>
        <w:dstrike w:val="false"/>
        <w:strike w:val="false"/>
        <w:sz w:val="24"/>
        <w:b/>
        <w:szCs w:val="24"/>
        <w:rFonts w:ascii="Times New Roman" w:hAnsi="Times New Roman"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o"/>
      <w:lvlJc w:val="left"/>
      <w:pPr>
        <w:tabs>
          <w:tab w:val="num" w:pos="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0"/>
        </w:tabs>
        <w:ind w:left="720" w:hanging="360"/>
      </w:pPr>
      <w:rPr>
        <w:dstrike w:val="false"/>
        <w:strike w:val="false"/>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0"/>
        </w:tabs>
        <w:ind w:left="720" w:hanging="360"/>
      </w:pPr>
      <w:rPr>
        <w:dstrike w:val="false"/>
        <w:strike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0"/>
        </w:tabs>
        <w:ind w:left="720" w:hanging="360"/>
      </w:pPr>
      <w:rPr>
        <w:dstrike w:val="false"/>
        <w:strike w:val="false"/>
        <w:sz w:val="24"/>
        <w:szCs w:val="24"/>
        <w:rFonts w:ascii="Times New Roman" w:hAnsi="Times New Roman"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0"/>
        </w:tabs>
        <w:ind w:left="720" w:hanging="360"/>
      </w:pPr>
      <w:rPr>
        <w:dstrike w:val="false"/>
        <w:strike w:val="false"/>
        <w:sz w:val="24"/>
        <w:szCs w:val="24"/>
        <w:rFonts w:ascii="Times New Roman" w:hAnsi="Times New Roman"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720" w:hanging="360"/>
      </w:pPr>
      <w:rPr>
        <w:dstrike w:val="false"/>
        <w:strike w:val="false"/>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2f48"/>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Titolo1">
    <w:name w:val="Heading 1"/>
    <w:next w:val="Normal"/>
    <w:qFormat/>
    <w:pPr>
      <w:keepNext w:val="true"/>
      <w:keepLines/>
      <w:widowControl/>
      <w:numPr>
        <w:ilvl w:val="0"/>
        <w:numId w:val="1"/>
      </w:numPr>
      <w:suppressAutoHyphens w:val="true"/>
      <w:bidi w:val="0"/>
      <w:spacing w:lineRule="auto" w:line="252" w:before="0" w:after="35"/>
      <w:ind w:left="432" w:right="0" w:hanging="0"/>
      <w:jc w:val="left"/>
      <w:outlineLvl w:val="0"/>
    </w:pPr>
    <w:rPr>
      <w:rFonts w:ascii="Verdana" w:hAnsi="Verdana" w:eastAsia="Verdana" w:cs="Verdana"/>
      <w:b/>
      <w:color w:val="000000"/>
      <w:kern w:val="0"/>
      <w:sz w:val="28"/>
      <w:szCs w:val="22"/>
      <w:lang w:val="it-IT" w:eastAsia="zh-CN" w:bidi="ar-SA"/>
    </w:rPr>
  </w:style>
  <w:style w:type="paragraph" w:styleId="Titolo2">
    <w:name w:val="Heading 2"/>
    <w:next w:val="Normal"/>
    <w:qFormat/>
    <w:pPr>
      <w:keepNext w:val="true"/>
      <w:keepLines/>
      <w:widowControl/>
      <w:numPr>
        <w:ilvl w:val="1"/>
        <w:numId w:val="1"/>
      </w:numPr>
      <w:suppressAutoHyphens w:val="true"/>
      <w:bidi w:val="0"/>
      <w:spacing w:lineRule="auto" w:line="252" w:before="0" w:after="0"/>
      <w:ind w:left="0" w:right="865" w:hanging="0"/>
      <w:jc w:val="center"/>
      <w:outlineLvl w:val="1"/>
    </w:pPr>
    <w:rPr>
      <w:rFonts w:ascii="Verdana" w:hAnsi="Verdana" w:eastAsia="Verdana" w:cs="Verdana"/>
      <w:b/>
      <w:i/>
      <w:color w:val="000000"/>
      <w:kern w:val="0"/>
      <w:sz w:val="28"/>
      <w:szCs w:val="22"/>
      <w:lang w:val="it-IT" w:eastAsia="zh-CN" w:bidi="ar-SA"/>
    </w:rPr>
  </w:style>
  <w:style w:type="character" w:styleId="DefaultParagraphFont" w:default="1">
    <w:name w:val="Default Paragraph Font"/>
    <w:uiPriority w:val="1"/>
    <w:semiHidden/>
    <w:unhideWhenUsed/>
    <w:qFormat/>
    <w:rPr/>
  </w:style>
  <w:style w:type="character" w:styleId="Enfasi" w:customStyle="1">
    <w:name w:val="Enfasi"/>
    <w:basedOn w:val="DefaultParagraphFont"/>
    <w:uiPriority w:val="20"/>
    <w:qFormat/>
    <w:rsid w:val="00e56b5b"/>
    <w:rPr>
      <w:i/>
      <w:iCs/>
    </w:rPr>
  </w:style>
  <w:style w:type="character" w:styleId="Fontstyle01" w:customStyle="1">
    <w:name w:val="fontstyle01"/>
    <w:basedOn w:val="DefaultParagraphFont"/>
    <w:qFormat/>
    <w:rsid w:val="001a452b"/>
    <w:rPr>
      <w:rFonts w:ascii="TimesNewRomanPSMT" w:hAnsi="TimesNewRomanPSMT"/>
      <w:b w:val="false"/>
      <w:bCs w:val="false"/>
      <w:i w:val="false"/>
      <w:iCs w:val="false"/>
      <w:color w:val="000000"/>
      <w:sz w:val="24"/>
      <w:szCs w:val="24"/>
    </w:rPr>
  </w:style>
  <w:style w:type="character" w:styleId="IntestazioneCarattere" w:customStyle="1">
    <w:name w:val="Intestazione Carattere"/>
    <w:basedOn w:val="DefaultParagraphFont"/>
    <w:link w:val="Intestazione"/>
    <w:uiPriority w:val="99"/>
    <w:semiHidden/>
    <w:qFormat/>
    <w:rsid w:val="001a452b"/>
    <w:rPr/>
  </w:style>
  <w:style w:type="character" w:styleId="PidipaginaCarattere" w:customStyle="1">
    <w:name w:val="Piè di pagina Carattere"/>
    <w:basedOn w:val="DefaultParagraphFont"/>
    <w:link w:val="Pidipagina"/>
    <w:uiPriority w:val="99"/>
    <w:semiHidden/>
    <w:qFormat/>
    <w:rsid w:val="001a452b"/>
    <w:rPr/>
  </w:style>
  <w:style w:type="character" w:styleId="CorpotestoCarattere" w:customStyle="1">
    <w:name w:val="Corpo testo Carattere"/>
    <w:basedOn w:val="DefaultParagraphFont"/>
    <w:link w:val="Corpotesto"/>
    <w:uiPriority w:val="1"/>
    <w:qFormat/>
    <w:rsid w:val="00cd5920"/>
    <w:rPr>
      <w:rFonts w:ascii="Calibri" w:hAnsi="Calibri" w:eastAsia="Calibri" w:cs="Calibri"/>
      <w:sz w:val="24"/>
      <w:szCs w:val="24"/>
      <w:lang w:eastAsia="en-US"/>
    </w:rPr>
  </w:style>
  <w:style w:type="character" w:styleId="Fontstyle21" w:customStyle="1">
    <w:name w:val="fontstyle21"/>
    <w:basedOn w:val="DefaultParagraphFont"/>
    <w:qFormat/>
    <w:rsid w:val="00cf6a70"/>
    <w:rPr>
      <w:rFonts w:ascii="Calibri" w:hAnsi="Calibri" w:cs="Calibri"/>
      <w:b w:val="false"/>
      <w:bCs w:val="false"/>
      <w:i w:val="false"/>
      <w:iCs w:val="false"/>
      <w:color w:val="000000"/>
      <w:sz w:val="24"/>
      <w:szCs w:val="24"/>
    </w:rPr>
  </w:style>
  <w:style w:type="character" w:styleId="Punti" w:customStyle="1">
    <w:name w:val="Punti"/>
    <w:qFormat/>
    <w:rPr>
      <w:rFonts w:ascii="OpenSymbol" w:hAnsi="OpenSymbol" w:eastAsia="OpenSymbol" w:cs="OpenSymbol"/>
    </w:rPr>
  </w:style>
  <w:style w:type="character" w:styleId="Enfasiforte" w:customStyle="1">
    <w:name w:val="Enfasi forte"/>
    <w:qFormat/>
    <w:rPr>
      <w:b/>
      <w:bCs/>
    </w:rPr>
  </w:style>
  <w:style w:type="character" w:styleId="Strong">
    <w:name w:val="Strong"/>
    <w:basedOn w:val="DefaultParagraphFont"/>
    <w:uiPriority w:val="22"/>
    <w:qFormat/>
    <w:rsid w:val="00f140ce"/>
    <w:rPr>
      <w:b/>
      <w:bC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rFonts w:ascii="Times New Roman" w:hAnsi="Times New Roman" w:eastAsia="Times New Roman" w:cs="Times New Roman"/>
      <w:sz w:val="24"/>
      <w:szCs w:val="24"/>
    </w:rPr>
  </w:style>
  <w:style w:type="character" w:styleId="WW8Num2z7">
    <w:name w:val="WW8Num2z7"/>
    <w:qFormat/>
    <w:rPr/>
  </w:style>
  <w:style w:type="character" w:styleId="WW8Num2z8">
    <w:name w:val="WW8Num2z8"/>
    <w:qFormat/>
    <w:rPr/>
  </w:style>
  <w:style w:type="character" w:styleId="WW8Num11z0">
    <w:name w:val="WW8Num11z0"/>
    <w:qFormat/>
    <w:rPr>
      <w:rFonts w:cs="Times New Roman"/>
    </w:rPr>
  </w:style>
  <w:style w:type="character" w:styleId="WW8Num6z0">
    <w:name w:val="WW8Num6z0"/>
    <w:qFormat/>
    <w:rPr>
      <w:rFonts w:ascii="Times New Roman" w:hAnsi="Times New Roman" w:eastAsia="Times New Roman" w:cs="Times New Roman"/>
      <w:color w:val="C00000"/>
      <w:sz w:val="24"/>
      <w:szCs w:val="24"/>
    </w:rPr>
  </w:style>
  <w:style w:type="character" w:styleId="WW8Num7z0">
    <w:name w:val="WW8Num7z0"/>
    <w:qFormat/>
    <w:rPr>
      <w:rFonts w:ascii="Times New Roman" w:hAnsi="Times New Roman" w:eastAsia="Times New Roman" w:cs="Times New Roman"/>
      <w:sz w:val="24"/>
      <w:szCs w:val="24"/>
    </w:rPr>
  </w:style>
  <w:style w:type="character" w:styleId="WW8Num10z0">
    <w:name w:val="WW8Num10z0"/>
    <w:qFormat/>
    <w:rPr>
      <w:rFonts w:ascii="Times New Roman" w:hAnsi="Times New Roman" w:eastAsia="Times New Roman" w:cs="Times New Roman"/>
      <w:b/>
      <w:strike w:val="false"/>
      <w:dstrike w:val="false"/>
      <w:sz w:val="24"/>
      <w:szCs w:val="24"/>
    </w:rPr>
  </w:style>
  <w:style w:type="character" w:styleId="WW8Num9z0">
    <w:name w:val="WW8Num9z0"/>
    <w:qFormat/>
    <w:rPr>
      <w:rFonts w:ascii="Courier New" w:hAnsi="Courier New" w:cs="Courier New"/>
    </w:rPr>
  </w:style>
  <w:style w:type="character" w:styleId="WW8Num13z0">
    <w:name w:val="WW8Num13z0"/>
    <w:qFormat/>
    <w:rPr>
      <w:rFonts w:cs="Times New Roman"/>
      <w:strike w:val="false"/>
      <w:dstrike w:val="false"/>
    </w:rPr>
  </w:style>
  <w:style w:type="character" w:styleId="WW8Num12z0">
    <w:name w:val="WW8Num12z0"/>
    <w:qFormat/>
    <w:rPr/>
  </w:style>
  <w:style w:type="character" w:styleId="WW8Num3z0">
    <w:name w:val="WW8Num3z0"/>
    <w:qFormat/>
    <w:rPr>
      <w:strike w:val="false"/>
      <w:dstrike w:val="false"/>
    </w:rPr>
  </w:style>
  <w:style w:type="character" w:styleId="WW8Num4z0">
    <w:name w:val="WW8Num4z0"/>
    <w:qFormat/>
    <w:rPr>
      <w:rFonts w:ascii="Times New Roman" w:hAnsi="Times New Roman" w:eastAsia="Times New Roman" w:cs="Times New Roman"/>
      <w:strike w:val="false"/>
      <w:dstrike w:val="false"/>
      <w:sz w:val="24"/>
      <w:szCs w:val="24"/>
    </w:rPr>
  </w:style>
  <w:style w:type="character" w:styleId="WW8Num5z0">
    <w:name w:val="WW8Num5z0"/>
    <w:qFormat/>
    <w:rPr>
      <w:rFonts w:ascii="Times New Roman" w:hAnsi="Times New Roman" w:eastAsia="Times New Roman" w:cs="Times New Roman"/>
      <w:strike w:val="false"/>
      <w:dstrike w:val="false"/>
      <w:sz w:val="24"/>
      <w:szCs w:val="24"/>
    </w:rPr>
  </w:style>
  <w:style w:type="character" w:styleId="WW8Num8z0">
    <w:name w:val="WW8Num8z0"/>
    <w:qFormat/>
    <w:rPr>
      <w:rFonts w:cs="Times New Roman"/>
      <w:strike w:val="false"/>
      <w:dstrike w:val="false"/>
    </w:rPr>
  </w:style>
  <w:style w:type="character" w:styleId="CollegamentoInternet">
    <w:name w:val="Collegamento Internet"/>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1"/>
    <w:qFormat/>
    <w:rsid w:val="00cd5920"/>
    <w:pPr>
      <w:widowControl w:val="false"/>
      <w:spacing w:lineRule="auto" w:line="240" w:before="0" w:after="0"/>
    </w:pPr>
    <w:rPr>
      <w:rFonts w:ascii="Calibri" w:hAnsi="Calibri" w:eastAsia="Calibri" w:cs="Calibri"/>
      <w:sz w:val="24"/>
      <w:szCs w:val="24"/>
      <w:lang w:eastAsia="en-US"/>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11" w:customStyle="1">
    <w:name w:val="Titolo 11"/>
    <w:basedOn w:val="Normal"/>
    <w:uiPriority w:val="1"/>
    <w:qFormat/>
    <w:rsid w:val="007a70b3"/>
    <w:pPr>
      <w:widowControl w:val="false"/>
      <w:spacing w:lineRule="auto" w:line="240" w:before="0" w:after="0"/>
      <w:ind w:left="680" w:hanging="0"/>
      <w:jc w:val="both"/>
      <w:outlineLvl w:val="1"/>
    </w:pPr>
    <w:rPr>
      <w:rFonts w:ascii="Times New Roman" w:hAnsi="Times New Roman" w:eastAsia="Times New Roman" w:cs="Times New Roman"/>
      <w:sz w:val="23"/>
      <w:szCs w:val="23"/>
      <w:lang w:eastAsia="en-US"/>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e56b5b"/>
    <w:pPr>
      <w:spacing w:before="0" w:after="200"/>
      <w:ind w:left="720" w:hanging="0"/>
      <w:contextualSpacing/>
    </w:pPr>
    <w:rPr>
      <w:rFonts w:ascii="Calibri" w:hAnsi="Calibri" w:eastAsia="Times New Roman" w:cs="Times New Roman"/>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semiHidden/>
    <w:unhideWhenUsed/>
    <w:rsid w:val="001a452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semiHidden/>
    <w:unhideWhenUsed/>
    <w:rsid w:val="001a452b"/>
    <w:pPr>
      <w:tabs>
        <w:tab w:val="clear" w:pos="708"/>
        <w:tab w:val="center" w:pos="4819" w:leader="none"/>
        <w:tab w:val="right" w:pos="9638" w:leader="none"/>
      </w:tabs>
      <w:spacing w:lineRule="auto" w:line="240" w:before="0" w:after="0"/>
    </w:pPr>
    <w:rPr/>
  </w:style>
  <w:style w:type="paragraph" w:styleId="LOnormal" w:customStyle="1">
    <w:name w:val="LO-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NormalWeb">
    <w:name w:val="Normal (Web)"/>
    <w:basedOn w:val="Normal"/>
    <w:qFormat/>
    <w:pPr>
      <w:spacing w:lineRule="auto" w:line="240" w:before="280" w:after="119"/>
    </w:pPr>
    <w:rPr>
      <w:rFonts w:ascii="Times New Roman" w:hAnsi="Times New Roman" w:eastAsia="Times New Roman" w:cs="Times New Roman"/>
      <w:sz w:val="24"/>
      <w:szCs w:val="24"/>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Paragrafoelenco">
    <w:name w:val="Paragrafo elenco"/>
    <w:basedOn w:val="Normal"/>
    <w:qFormat/>
    <w:pPr>
      <w:spacing w:lineRule="auto" w:line="240" w:before="0" w:after="5"/>
      <w:ind w:left="720" w:right="0" w:hanging="10"/>
      <w:contextualSpacing/>
      <w:jc w:val="both"/>
    </w:pPr>
    <w:rPr>
      <w:rFonts w:ascii="Verdana" w:hAnsi="Verdana" w:eastAsia="Verdana" w:cs="Verdana"/>
      <w:color w:val="000000"/>
      <w:sz w:val="20"/>
      <w:lang w:bidi="it-IT"/>
    </w:rPr>
  </w:style>
  <w:style w:type="paragraph" w:styleId="TableParagraph">
    <w:name w:val="Table Paragraph"/>
    <w:basedOn w:val="Normal"/>
    <w:qFormat/>
    <w:pPr>
      <w:ind w:left="107" w:hanging="0"/>
    </w:pPr>
    <w:rPr/>
  </w:style>
  <w:style w:type="numbering" w:styleId="NoList" w:default="1">
    <w:name w:val="No List"/>
    <w:uiPriority w:val="99"/>
    <w:semiHidden/>
    <w:unhideWhenUsed/>
    <w:qFormat/>
  </w:style>
  <w:style w:type="numbering" w:styleId="WW8Num2">
    <w:name w:val="WW8Num2"/>
    <w:qFormat/>
  </w:style>
  <w:style w:type="numbering" w:styleId="WW8Num11">
    <w:name w:val="WW8Num11"/>
    <w:qFormat/>
  </w:style>
  <w:style w:type="numbering" w:styleId="WW8Num6">
    <w:name w:val="WW8Num6"/>
    <w:qFormat/>
  </w:style>
  <w:style w:type="numbering" w:styleId="WW8Num7">
    <w:name w:val="WW8Num7"/>
    <w:qFormat/>
  </w:style>
  <w:style w:type="numbering" w:styleId="WW8Num10">
    <w:name w:val="WW8Num10"/>
    <w:qFormat/>
  </w:style>
  <w:style w:type="numbering" w:styleId="WW8Num9">
    <w:name w:val="WW8Num9"/>
    <w:qFormat/>
  </w:style>
  <w:style w:type="numbering" w:styleId="WW8Num13">
    <w:name w:val="WW8Num13"/>
    <w:qFormat/>
  </w:style>
  <w:style w:type="numbering" w:styleId="WW8Num12">
    <w:name w:val="WW8Num12"/>
    <w:qFormat/>
  </w:style>
  <w:style w:type="numbering" w:styleId="WW8Num3">
    <w:name w:val="WW8Num3"/>
    <w:qFormat/>
  </w:style>
  <w:style w:type="numbering" w:styleId="WW8Num4">
    <w:name w:val="WW8Num4"/>
    <w:qFormat/>
  </w:style>
  <w:style w:type="numbering" w:styleId="WW8Num5">
    <w:name w:val="WW8Num5"/>
    <w:qFormat/>
  </w:style>
  <w:style w:type="numbering" w:styleId="WW8Num8">
    <w:name w:val="WW8Num8"/>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iccamporeale@libero.it" TargetMode="External"/><Relationship Id="rId5" Type="http://schemas.openxmlformats.org/officeDocument/2006/relationships/hyperlink" Target="http://www.icleonardosciascia.edu.it/" TargetMode="External"/><Relationship Id="rId6" Type="http://schemas.openxmlformats.org/officeDocument/2006/relationships/image" Target="media/image3.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24DE-FB2B-4CCC-982E-0A9B5053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Application>LibreOffice/7.0.3.1$Windows_X86_64 LibreOffice_project/d7547858d014d4cf69878db179d326fc3483e082</Application>
  <Pages>21</Pages>
  <Words>7311</Words>
  <Characters>43539</Characters>
  <CharactersWithSpaces>50504</CharactersWithSpaces>
  <Paragraphs>411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2020-10-12T14:41:00Z</dcterms:created>
  <dc:creator>Utente</dc:creator>
  <dc:description/>
  <dc:language>it-IT</dc:language>
  <cp:lastModifiedBy/>
  <dcterms:modified xsi:type="dcterms:W3CDTF">2023-07-04T15:14:14Z</dcterms:modified>
  <cp:revision>146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