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4.jpeg" ContentType="image/jpeg"/>
  <Override PartName="/word/media/image3.png" ContentType="image/png"/>
  <Override PartName="/word/media/image5.jpeg" ContentType="image/jpeg"/>
  <Override PartName="/word/media/image6.jpeg" ContentType="image/jpeg"/>
  <Override PartName="/word/media/image8.jpeg" ContentType="image/jpeg"/>
  <Override PartName="/word/media/image9.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szCs w:val="24"/>
        </w:rPr>
      </w:pPr>
      <w:r>
        <w:rPr>
          <w:rFonts w:cs="Arial" w:ascii="Arial" w:hAnsi="Arial"/>
          <w:b/>
          <w:sz w:val="24"/>
          <w:szCs w:val="24"/>
        </w:rPr>
        <w:t>Verbale N. 5 del Collegio dei docenti del 26/10/2022</w:t>
      </w:r>
    </w:p>
    <w:p>
      <w:pPr>
        <w:pStyle w:val="Normal"/>
        <w:rPr/>
      </w:pPr>
      <w:r>
        <w:rPr/>
      </w:r>
    </w:p>
    <w:p>
      <w:pPr>
        <w:pStyle w:val="Normal"/>
        <w:spacing w:lineRule="auto" w:line="360" w:before="0" w:after="0"/>
        <w:jc w:val="both"/>
        <w:rPr>
          <w:rFonts w:ascii="Arial" w:hAnsi="Arial" w:cs="Arial"/>
        </w:rPr>
      </w:pPr>
      <w:r>
        <w:rPr>
          <w:rFonts w:cs="Arial" w:ascii="Arial" w:hAnsi="Arial"/>
        </w:rPr>
        <w:t xml:space="preserve">L’anno duemilaventidue, il giorno 26  del mese di ottobre, alle ore 16,30, presso l’aula consiliare del Palazzo del Principe si è riunito il Collegio dei Docenti, in seduta unitaria.  Al fine di rendere fluida la discussione e l’approvazione dei punti all’ordine del giorno, si è proceduto alla pubblicazione in anteprima del verbale della seduta precedente ( N. 3 del 28/09/2022 in seduta ordinaria e N. 4 del 19-10-2022 in seduta straordinaria ed in modalità telematica) ed alla trasmissione degli allegati. </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t>Si passa alla discussione e alla delibera dei seguenti punti all’ordine del giorno:</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pPr>
      <w:r>
        <w:rPr>
          <w:rFonts w:cs="Arial" w:ascii="Arial" w:hAnsi="Arial"/>
        </w:rPr>
        <w:t>1) Lettura e approvazione verbali sedute precedenti;</w:t>
      </w:r>
    </w:p>
    <w:p>
      <w:pPr>
        <w:pStyle w:val="Normal"/>
        <w:spacing w:lineRule="auto" w:line="360" w:before="0" w:after="0"/>
        <w:jc w:val="both"/>
        <w:rPr/>
      </w:pPr>
      <w:r>
        <w:rPr>
          <w:rFonts w:cs="Arial" w:ascii="Arial" w:hAnsi="Arial"/>
        </w:rPr>
        <w:t>2) Aggiornamento del Patto educativo di Corresponsabilità a.s. 2022-2023;</w:t>
      </w:r>
    </w:p>
    <w:p>
      <w:pPr>
        <w:pStyle w:val="Normal"/>
        <w:spacing w:lineRule="auto" w:line="360" w:before="0" w:after="0"/>
        <w:jc w:val="both"/>
        <w:rPr/>
      </w:pPr>
      <w:r>
        <w:rPr>
          <w:rFonts w:cs="Arial" w:ascii="Arial" w:hAnsi="Arial"/>
        </w:rPr>
        <w:t>3) Resoconto sul recupero dei debiti formativi;</w:t>
      </w:r>
    </w:p>
    <w:p>
      <w:pPr>
        <w:pStyle w:val="Normal"/>
        <w:spacing w:lineRule="auto" w:line="360" w:before="0" w:after="0"/>
        <w:jc w:val="both"/>
        <w:rPr/>
      </w:pPr>
      <w:r>
        <w:rPr>
          <w:rFonts w:cs="Arial" w:ascii="Arial" w:hAnsi="Arial"/>
        </w:rPr>
        <w:t>4) Esiti Invalsi 2021-2022;</w:t>
      </w:r>
    </w:p>
    <w:p>
      <w:pPr>
        <w:pStyle w:val="Normal"/>
        <w:spacing w:lineRule="auto" w:line="360" w:before="0" w:after="0"/>
        <w:jc w:val="both"/>
        <w:rPr/>
      </w:pPr>
      <w:r>
        <w:rPr>
          <w:rFonts w:cs="Arial" w:ascii="Arial" w:hAnsi="Arial"/>
        </w:rPr>
        <w:t>5) Adesione al progetto “Scuola Attiva Junior”;</w:t>
      </w:r>
    </w:p>
    <w:p>
      <w:pPr>
        <w:pStyle w:val="Normal"/>
        <w:spacing w:lineRule="auto" w:line="360" w:before="0" w:after="0"/>
        <w:jc w:val="both"/>
        <w:rPr/>
      </w:pPr>
      <w:r>
        <w:rPr>
          <w:rFonts w:cs="Arial" w:ascii="Arial" w:hAnsi="Arial"/>
        </w:rPr>
        <w:t>6) Adesione al progetto “Azione contro la fame”;</w:t>
      </w:r>
    </w:p>
    <w:p>
      <w:pPr>
        <w:pStyle w:val="Normal"/>
        <w:spacing w:lineRule="auto" w:line="360" w:before="0" w:after="0"/>
        <w:jc w:val="both"/>
        <w:rPr/>
      </w:pPr>
      <w:r>
        <w:rPr>
          <w:rFonts w:cs="Arial" w:ascii="Arial" w:hAnsi="Arial"/>
        </w:rPr>
        <w:t>7) Nomina Referente Scienze motorie;</w:t>
      </w:r>
    </w:p>
    <w:p>
      <w:pPr>
        <w:pStyle w:val="Normal"/>
        <w:spacing w:lineRule="auto" w:line="360" w:before="0" w:after="0"/>
        <w:jc w:val="both"/>
        <w:rPr/>
      </w:pPr>
      <w:r>
        <w:rPr>
          <w:rFonts w:cs="Arial" w:ascii="Arial" w:hAnsi="Arial"/>
        </w:rPr>
        <w:t>8) Approvazione progetti curriculari ed extracurriculari (FIS) anno scolastico 2022/2023;</w:t>
      </w:r>
    </w:p>
    <w:p>
      <w:pPr>
        <w:pStyle w:val="Normal"/>
        <w:spacing w:lineRule="auto" w:line="360" w:before="0" w:after="0"/>
        <w:jc w:val="both"/>
        <w:rPr/>
      </w:pPr>
      <w:r>
        <w:rPr>
          <w:rFonts w:cs="Arial" w:ascii="Arial" w:hAnsi="Arial"/>
        </w:rPr>
        <w:t>9) Modifica del Regolamento delle riunioni collegiali in modalità telematica;</w:t>
      </w:r>
    </w:p>
    <w:p>
      <w:pPr>
        <w:pStyle w:val="Normal"/>
        <w:spacing w:lineRule="auto" w:line="360" w:before="0" w:after="0"/>
        <w:jc w:val="both"/>
        <w:rPr/>
      </w:pPr>
      <w:r>
        <w:rPr>
          <w:rFonts w:cs="Arial" w:ascii="Arial" w:hAnsi="Arial"/>
        </w:rPr>
        <w:t>10) Modifica al Regolamento per l’uso dei dispositivi digitali in classe;</w:t>
      </w:r>
    </w:p>
    <w:p>
      <w:pPr>
        <w:pStyle w:val="Normal"/>
        <w:spacing w:lineRule="auto" w:line="360"/>
        <w:jc w:val="both"/>
        <w:rPr>
          <w:i w:val="false"/>
          <w:i w:val="false"/>
          <w:iCs w:val="false"/>
        </w:rPr>
      </w:pPr>
      <w:r>
        <w:rPr>
          <w:rFonts w:eastAsia="Times New Roman" w:cs="Arial" w:ascii="Arial" w:hAnsi="Arial"/>
          <w:i w:val="false"/>
          <w:iCs w:val="false"/>
        </w:rPr>
        <w:t xml:space="preserve">11) Piano uscite didattiche, visite guidate e viaggi di istruzione; </w:t>
      </w:r>
      <w:r>
        <w:rPr>
          <w:rFonts w:eastAsia="Times New Roman" w:cs="Arial" w:ascii="Arial" w:hAnsi="Arial"/>
          <w:b/>
          <w:bCs/>
          <w:i w:val="false"/>
          <w:iCs w:val="false"/>
        </w:rPr>
        <w:t>(Punto integrato)</w:t>
      </w:r>
    </w:p>
    <w:p>
      <w:pPr>
        <w:pStyle w:val="Normal"/>
        <w:spacing w:lineRule="auto" w:line="360"/>
        <w:jc w:val="both"/>
        <w:rPr>
          <w:i w:val="false"/>
          <w:i w:val="false"/>
          <w:iCs w:val="false"/>
        </w:rPr>
      </w:pPr>
      <w:r>
        <w:rPr>
          <w:rFonts w:eastAsia="Times New Roman" w:cs="Arial" w:ascii="Arial" w:hAnsi="Arial"/>
          <w:i w:val="false"/>
          <w:iCs w:val="false"/>
        </w:rPr>
        <w:t xml:space="preserve">12) Costituzione del gruppo per la progettazione/gestione fondi del PNRR; </w:t>
      </w:r>
      <w:r>
        <w:rPr>
          <w:rFonts w:eastAsia="Times New Roman" w:cs="Arial" w:ascii="Arial" w:hAnsi="Arial"/>
          <w:b/>
          <w:bCs/>
          <w:i w:val="false"/>
          <w:iCs w:val="false"/>
        </w:rPr>
        <w:t>(Punto integrato)</w:t>
      </w:r>
    </w:p>
    <w:p>
      <w:pPr>
        <w:pStyle w:val="Normal"/>
        <w:spacing w:lineRule="auto" w:line="360"/>
        <w:jc w:val="both"/>
        <w:rPr>
          <w:i w:val="false"/>
          <w:i w:val="false"/>
          <w:iCs w:val="false"/>
        </w:rPr>
      </w:pPr>
      <w:r>
        <w:rPr>
          <w:rFonts w:eastAsia="Times New Roman" w:cs="Arial" w:ascii="Arial" w:hAnsi="Arial"/>
          <w:i w:val="false"/>
          <w:iCs w:val="false"/>
        </w:rPr>
        <w:t xml:space="preserve">13) Costituzione gruppo Sperimentazione e ricerca; </w:t>
      </w:r>
      <w:r>
        <w:rPr>
          <w:rFonts w:eastAsia="Times New Roman" w:cs="Arial" w:ascii="Arial" w:hAnsi="Arial"/>
          <w:b/>
          <w:bCs/>
          <w:i w:val="false"/>
          <w:iCs w:val="false"/>
        </w:rPr>
        <w:t>(Punto integrato)</w:t>
      </w:r>
    </w:p>
    <w:p>
      <w:pPr>
        <w:pStyle w:val="Normal"/>
        <w:spacing w:lineRule="auto" w:line="360" w:before="0" w:after="0"/>
        <w:jc w:val="both"/>
        <w:rPr>
          <w:i w:val="false"/>
          <w:i w:val="false"/>
          <w:iCs w:val="false"/>
        </w:rPr>
      </w:pPr>
      <w:r>
        <w:rPr>
          <w:rFonts w:eastAsia="Times New Roman" w:cs="Arial" w:ascii="Arial" w:hAnsi="Arial"/>
          <w:i w:val="false"/>
          <w:iCs w:val="false"/>
        </w:rPr>
        <w:t xml:space="preserve">14) Partecipazione ad eventi religiosi; </w:t>
      </w:r>
      <w:r>
        <w:rPr>
          <w:rFonts w:eastAsia="Times New Roman" w:cs="Arial" w:ascii="Arial" w:hAnsi="Arial"/>
          <w:b/>
          <w:bCs/>
          <w:i w:val="false"/>
          <w:iCs w:val="false"/>
        </w:rPr>
        <w:t>(Punto integrato)</w:t>
      </w:r>
    </w:p>
    <w:p>
      <w:pPr>
        <w:pStyle w:val="Normal"/>
        <w:spacing w:lineRule="auto" w:line="360" w:before="0" w:after="0"/>
        <w:jc w:val="both"/>
        <w:rPr/>
      </w:pPr>
      <w:r>
        <w:rPr>
          <w:rFonts w:cs="Arial" w:ascii="Arial" w:hAnsi="Arial"/>
        </w:rPr>
        <w:t>15) Revisione ed Aggiornamento PTOF;</w:t>
      </w:r>
    </w:p>
    <w:p>
      <w:pPr>
        <w:pStyle w:val="Normal"/>
        <w:spacing w:lineRule="auto" w:line="360" w:before="0" w:after="0"/>
        <w:jc w:val="both"/>
        <w:rPr/>
      </w:pPr>
      <w:r>
        <w:rPr>
          <w:rFonts w:cs="Arial" w:ascii="Arial" w:hAnsi="Arial"/>
        </w:rPr>
        <w:t xml:space="preserve">16) Comunicazioni del Dirigente. </w:t>
      </w:r>
    </w:p>
    <w:p>
      <w:pPr>
        <w:pStyle w:val="Normal"/>
        <w:spacing w:lineRule="auto" w:line="360" w:before="0" w:after="0"/>
        <w:jc w:val="both"/>
        <w:rPr>
          <w:rFonts w:ascii="Arial" w:hAnsi="Arial" w:cs="Arial"/>
        </w:rPr>
      </w:pPr>
      <w:r>
        <w:rPr>
          <w:rFonts w:cs="Arial" w:ascii="Arial" w:hAnsi="Arial"/>
        </w:rPr>
      </w:r>
    </w:p>
    <w:p>
      <w:pPr>
        <w:pStyle w:val="Normal"/>
        <w:spacing w:lineRule="auto" w:line="360"/>
        <w:jc w:val="both"/>
        <w:rPr/>
      </w:pPr>
      <w:r>
        <w:rPr>
          <w:rFonts w:cs="Arial" w:ascii="Arial" w:hAnsi="Arial"/>
        </w:rPr>
        <w:t xml:space="preserve">Risultano assenti i docenti: Butera Maria Francesca, Calcara Manuela, Caldarella Vincenzo, Di Lorenzo Ignazio Germano,  Gendusa Margherita, Ignoto Silvana, Maggio Maria, Marinello Giuseppina, Nisi Annalisa, Pisciotta Vincenza, Randazzo Francesca, Reina Vincenza. </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eastAsia="Times New Roman" w:cs="Arial"/>
        </w:rPr>
      </w:pPr>
      <w:r>
        <w:rPr>
          <w:rFonts w:eastAsia="Times New Roman" w:cs="Arial" w:ascii="Arial" w:hAnsi="Arial"/>
        </w:rPr>
        <w:t>Il Dirigente Scolastico, Benedetto Lo Piccolo, constatato il numero legale, passa alla discussione dei punti all’O.d.G :</w:t>
      </w:r>
    </w:p>
    <w:p>
      <w:pPr>
        <w:pStyle w:val="Normal"/>
        <w:spacing w:lineRule="auto" w:line="360"/>
        <w:jc w:val="both"/>
        <w:rPr>
          <w:rFonts w:ascii="Arial" w:hAnsi="Arial" w:eastAsia="Times New Roman" w:cs="Arial"/>
        </w:rPr>
      </w:pPr>
      <w:r>
        <w:rPr>
          <w:rFonts w:eastAsia="Times New Roman" w:cs="Arial" w:ascii="Arial" w:hAnsi="Arial"/>
        </w:rPr>
        <w:t>Il Dirigente Scolastico, propone  al collegio delle integrazioni (quattro) di punti all’ordine del giorno:</w:t>
      </w:r>
    </w:p>
    <w:p>
      <w:pPr>
        <w:pStyle w:val="Normal"/>
        <w:spacing w:lineRule="auto" w:line="360"/>
        <w:jc w:val="both"/>
        <w:rPr>
          <w:rFonts w:ascii="Arial" w:hAnsi="Arial" w:eastAsia="Times New Roman" w:cs="Arial"/>
        </w:rPr>
      </w:pPr>
      <w:r>
        <w:rPr>
          <w:rFonts w:eastAsia="Times New Roman" w:cs="Arial" w:ascii="Arial" w:hAnsi="Arial"/>
          <w:b/>
          <w:bCs/>
        </w:rPr>
        <w:t>11. Piano uscite didattiche, visite guidate e viaggi di istruzione;</w:t>
      </w:r>
    </w:p>
    <w:p>
      <w:pPr>
        <w:pStyle w:val="Normal"/>
        <w:spacing w:lineRule="auto" w:line="360"/>
        <w:jc w:val="both"/>
        <w:rPr>
          <w:b/>
          <w:b/>
          <w:bCs/>
        </w:rPr>
      </w:pPr>
      <w:r>
        <w:rPr>
          <w:rFonts w:eastAsia="Times New Roman" w:cs="Arial" w:ascii="Arial" w:hAnsi="Arial"/>
          <w:b/>
          <w:bCs/>
        </w:rPr>
        <w:t>12. Costituzione del gruppo per la progettazione/gestione fondi del PNRR;</w:t>
      </w:r>
    </w:p>
    <w:p>
      <w:pPr>
        <w:pStyle w:val="Normal"/>
        <w:spacing w:lineRule="auto" w:line="360"/>
        <w:jc w:val="both"/>
        <w:rPr>
          <w:b/>
          <w:b/>
          <w:bCs/>
        </w:rPr>
      </w:pPr>
      <w:r>
        <w:rPr>
          <w:rFonts w:eastAsia="Times New Roman" w:cs="Arial" w:ascii="Arial" w:hAnsi="Arial"/>
          <w:b/>
          <w:bCs/>
        </w:rPr>
        <w:t>13. Costituzione gruppo Sperimentazione e ricerca;</w:t>
      </w:r>
    </w:p>
    <w:p>
      <w:pPr>
        <w:pStyle w:val="Normal"/>
        <w:spacing w:lineRule="auto" w:line="360"/>
        <w:jc w:val="both"/>
        <w:rPr>
          <w:b/>
          <w:b/>
          <w:bCs/>
        </w:rPr>
      </w:pPr>
      <w:r>
        <w:rPr>
          <w:rFonts w:eastAsia="Times New Roman" w:cs="Arial" w:ascii="Arial" w:hAnsi="Arial"/>
          <w:b/>
          <w:bCs/>
        </w:rPr>
        <w:t>14. Partecipazione ad eventi religiosi.</w:t>
      </w:r>
    </w:p>
    <w:p>
      <w:pPr>
        <w:pStyle w:val="Normal"/>
        <w:spacing w:lineRule="auto" w:line="360"/>
        <w:jc w:val="both"/>
        <w:rPr>
          <w:b/>
          <w:b/>
          <w:bCs/>
        </w:rPr>
      </w:pPr>
      <w:r>
        <w:rPr>
          <w:rFonts w:eastAsia="Times New Roman" w:cs="Arial" w:ascii="Arial" w:hAnsi="Arial"/>
          <w:b/>
          <w:bCs/>
        </w:rPr>
        <w:t>Il collegio vota a favore delle integrazioni.</w:t>
      </w:r>
    </w:p>
    <w:p>
      <w:pPr>
        <w:pStyle w:val="Normal"/>
        <w:spacing w:lineRule="auto" w:line="360" w:before="0" w:after="0"/>
        <w:ind w:right="58" w:hanging="0"/>
        <w:jc w:val="both"/>
        <w:rPr>
          <w:rFonts w:ascii="Calibri" w:hAnsi="Calibri" w:cs="Calibri"/>
          <w:b w:val="false"/>
          <w:b w:val="false"/>
          <w:bCs w:val="false"/>
          <w:sz w:val="22"/>
          <w:szCs w:val="22"/>
        </w:rPr>
      </w:pPr>
      <w:r>
        <w:rPr>
          <w:rFonts w:eastAsia="Times New Roman" w:cs="Arial" w:ascii="Arial" w:hAnsi="Arial"/>
          <w:b w:val="false"/>
          <w:bCs w:val="false"/>
          <w:sz w:val="22"/>
          <w:szCs w:val="22"/>
        </w:rPr>
        <w:t>La Prof.ssa Vincenza Almerico, già segretario verbalizzante</w:t>
      </w:r>
      <w:r>
        <w:rPr>
          <w:rFonts w:cs="Arial" w:ascii="Arial" w:hAnsi="Arial"/>
          <w:b w:val="false"/>
          <w:bCs w:val="false"/>
          <w:sz w:val="22"/>
          <w:szCs w:val="22"/>
        </w:rPr>
        <w:t>,</w:t>
      </w:r>
      <w:r>
        <w:rPr>
          <w:rFonts w:eastAsia="Times New Roman" w:cs="Arial" w:ascii="Arial" w:hAnsi="Arial"/>
          <w:b w:val="false"/>
          <w:bCs w:val="false"/>
          <w:sz w:val="22"/>
          <w:szCs w:val="22"/>
        </w:rPr>
        <w:t xml:space="preserve"> </w:t>
      </w:r>
      <w:r>
        <w:rPr>
          <w:rFonts w:cs="Arial" w:ascii="Arial" w:hAnsi="Arial"/>
          <w:b w:val="false"/>
          <w:bCs w:val="false"/>
          <w:sz w:val="22"/>
          <w:szCs w:val="22"/>
        </w:rPr>
        <w:t>comunica al Collegio che si può passare direttamente all’approvazione del verbale della seduta precedente (</w:t>
      </w:r>
      <w:r>
        <w:rPr>
          <w:rFonts w:cs="Arial" w:ascii="Arial" w:hAnsi="Arial"/>
          <w:b/>
          <w:bCs/>
          <w:sz w:val="22"/>
          <w:szCs w:val="22"/>
        </w:rPr>
        <w:t>Primo punto all’ordine del giorno)</w:t>
      </w:r>
      <w:r>
        <w:rPr>
          <w:rFonts w:cs="Arial" w:ascii="Arial" w:hAnsi="Arial"/>
          <w:b w:val="false"/>
          <w:bCs w:val="false"/>
          <w:sz w:val="22"/>
          <w:szCs w:val="22"/>
        </w:rPr>
        <w:t xml:space="preserve"> visto che il verbale è stato pubblicato con Circ. N. 28 del 17/10/2022; pertanto il verbale n. 3, relativo alla seduta del 28 Settembre 2022, viene approvato all'unanimità. Anche il Verbale N. 4 del 19-10-2022 viene approvato all’unanimità.</w:t>
      </w:r>
    </w:p>
    <w:p>
      <w:pPr>
        <w:pStyle w:val="Normal"/>
        <w:spacing w:lineRule="auto" w:line="360" w:before="0" w:after="0"/>
        <w:ind w:right="58" w:hanging="0"/>
        <w:jc w:val="both"/>
        <w:rPr>
          <w:rFonts w:ascii="Arial" w:hAnsi="Arial" w:eastAsia="Times New Roman" w:cs="Arial"/>
          <w:b/>
          <w:b/>
          <w:bCs/>
          <w:sz w:val="24"/>
          <w:szCs w:val="24"/>
        </w:rPr>
      </w:pPr>
      <w:r>
        <w:rPr>
          <w:rFonts w:eastAsia="Times New Roman" w:cs="Arial" w:ascii="Arial" w:hAnsi="Arial"/>
          <w:b/>
          <w:bCs/>
          <w:sz w:val="24"/>
          <w:szCs w:val="24"/>
        </w:rPr>
      </w:r>
    </w:p>
    <w:p>
      <w:pPr>
        <w:pStyle w:val="Normal"/>
        <w:spacing w:lineRule="auto" w:line="360" w:before="0" w:after="0"/>
        <w:ind w:right="58" w:hanging="0"/>
        <w:jc w:val="both"/>
        <w:rPr>
          <w:rFonts w:ascii="Arial" w:hAnsi="Arial" w:cs="Arial"/>
        </w:rPr>
      </w:pPr>
      <w:r>
        <w:rPr>
          <w:rFonts w:eastAsia="Times New Roman" w:cs="Arial" w:ascii="Arial" w:hAnsi="Arial"/>
          <w:b/>
          <w:bCs/>
        </w:rPr>
        <w:t>Secondo punto all’O.d.G: Aggiornamento del Patto educativo di Corresponsabilità a.s. 2022-2023;</w:t>
      </w:r>
    </w:p>
    <w:p>
      <w:pPr>
        <w:pStyle w:val="Corpodeltesto"/>
        <w:spacing w:lineRule="auto" w:line="360" w:before="0" w:after="0"/>
        <w:ind w:right="58" w:hanging="0"/>
        <w:jc w:val="both"/>
        <w:rPr>
          <w:rFonts w:ascii="Arial" w:hAnsi="Arial" w:cs="Arial"/>
          <w:b w:val="false"/>
          <w:b w:val="false"/>
          <w:i w:val="false"/>
          <w:i w:val="false"/>
          <w:caps w:val="false"/>
          <w:smallCaps w:val="false"/>
          <w:color w:val="000000"/>
          <w:spacing w:val="0"/>
          <w:sz w:val="22"/>
          <w:szCs w:val="22"/>
        </w:rPr>
      </w:pPr>
      <w:r>
        <w:rPr>
          <w:rFonts w:cs="Arial" w:ascii="Arial" w:hAnsi="Arial"/>
          <w:b w:val="false"/>
          <w:i w:val="false"/>
          <w:caps w:val="false"/>
          <w:smallCaps w:val="false"/>
          <w:color w:val="000000"/>
          <w:spacing w:val="0"/>
          <w:sz w:val="22"/>
          <w:szCs w:val="22"/>
        </w:rPr>
      </w:r>
    </w:p>
    <w:p>
      <w:pPr>
        <w:pStyle w:val="Normal"/>
        <w:spacing w:lineRule="auto" w:line="360" w:before="0" w:after="0"/>
        <w:ind w:right="58" w:hanging="0"/>
        <w:jc w:val="both"/>
        <w:rPr>
          <w:rFonts w:ascii="Arial" w:hAnsi="Arial" w:cs="Arial"/>
        </w:rPr>
      </w:pPr>
      <w:r>
        <w:rPr>
          <w:rFonts w:cs="Arial" w:ascii="Arial" w:hAnsi="Arial"/>
        </w:rPr>
        <w:t xml:space="preserve">Il Dirigente Scolastico, dà lettura del </w:t>
      </w:r>
      <w:r>
        <w:rPr>
          <w:rFonts w:eastAsia="Times New Roman" w:cs="Arial" w:ascii="Arial" w:hAnsi="Arial"/>
          <w:b w:val="false"/>
          <w:bCs w:val="false"/>
        </w:rPr>
        <w:t>Patto educativo di Corresponsabilità a.s. 2022-2023 già condiviso con i colleghi;</w:t>
      </w:r>
    </w:p>
    <w:p>
      <w:pPr>
        <w:pStyle w:val="Normal"/>
        <w:spacing w:lineRule="auto" w:line="360" w:before="0" w:after="0"/>
        <w:ind w:right="58" w:hanging="0"/>
        <w:jc w:val="both"/>
        <w:rPr>
          <w:rFonts w:ascii="Arial" w:hAnsi="Arial" w:cs="Arial"/>
        </w:rPr>
      </w:pPr>
      <w:r>
        <w:rPr>
          <w:rFonts w:cs="Arial" w:ascii="Arial" w:hAnsi="Arial"/>
        </w:rPr>
      </w:r>
    </w:p>
    <w:p>
      <w:pPr>
        <w:pStyle w:val="Normal"/>
        <w:spacing w:lineRule="auto" w:line="360" w:before="0" w:after="0"/>
        <w:ind w:right="58" w:hanging="0"/>
        <w:jc w:val="center"/>
        <w:rPr>
          <w:rFonts w:ascii="Arial" w:hAnsi="Arial"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 xml:space="preserve">All’unanimità dei presenti </w:t>
      </w:r>
    </w:p>
    <w:p>
      <w:pPr>
        <w:pStyle w:val="Normal"/>
        <w:jc w:val="center"/>
        <w:rPr>
          <w:rFonts w:ascii="Arial" w:hAnsi="Arial" w:cs="Arial"/>
        </w:rPr>
      </w:pPr>
      <w:r>
        <w:rPr>
          <w:rFonts w:cs="Arial" w:ascii="Arial" w:hAnsi="Arial"/>
        </w:rPr>
        <w:t>DELIBERA N. 40</w:t>
      </w:r>
    </w:p>
    <w:p>
      <w:pPr>
        <w:pStyle w:val="Normal"/>
        <w:spacing w:lineRule="auto" w:line="360" w:before="0" w:after="0"/>
        <w:ind w:right="58" w:hanging="0"/>
        <w:jc w:val="both"/>
        <w:rPr>
          <w:rFonts w:ascii="Arial" w:hAnsi="Arial" w:cs="Arial"/>
        </w:rPr>
      </w:pPr>
      <w:r>
        <w:rPr>
          <w:rFonts w:cs="Arial" w:ascii="Arial" w:hAnsi="Arial"/>
        </w:rPr>
        <w:t xml:space="preserve">di approvare </w:t>
      </w:r>
      <w:r>
        <w:rPr>
          <w:rFonts w:eastAsia="Times New Roman" w:cs="Arial" w:ascii="Arial" w:hAnsi="Arial"/>
        </w:rPr>
        <w:t xml:space="preserve"> l’ </w:t>
      </w:r>
      <w:r>
        <w:rPr>
          <w:rFonts w:eastAsia="Times New Roman" w:cs="Arial" w:ascii="Arial" w:hAnsi="Arial"/>
          <w:b w:val="false"/>
          <w:bCs w:val="false"/>
        </w:rPr>
        <w:t>Aggiornamento del Patto educativo di Corresponsabilità a.s. 2022-2023;</w:t>
      </w:r>
    </w:p>
    <w:p>
      <w:pPr>
        <w:pStyle w:val="Normal"/>
        <w:spacing w:lineRule="auto" w:line="360" w:before="0" w:after="0"/>
        <w:ind w:right="58" w:hanging="0"/>
        <w:jc w:val="both"/>
        <w:rPr>
          <w:rFonts w:ascii="Arial" w:hAnsi="Arial" w:cs="Arial"/>
        </w:rPr>
      </w:pPr>
      <w:r>
        <w:rPr>
          <w:rFonts w:cs="Arial" w:ascii="Arial" w:hAnsi="Arial"/>
        </w:rPr>
      </w:r>
    </w:p>
    <w:p>
      <w:pPr>
        <w:pStyle w:val="Normal"/>
        <w:spacing w:before="0" w:after="0"/>
        <w:ind w:right="58" w:hanging="0"/>
        <w:rPr>
          <w:rFonts w:ascii="Arial" w:hAnsi="Arial" w:cs="Arial"/>
        </w:rPr>
      </w:pPr>
      <w:r>
        <w:rPr>
          <w:rFonts w:eastAsia="Times New Roman" w:cs="Arial" w:ascii="Arial" w:hAnsi="Arial"/>
          <w:b/>
          <w:bCs/>
        </w:rPr>
        <w:t>Terzo punto all’O.d.G:</w:t>
      </w:r>
      <w:r>
        <w:rPr>
          <w:rStyle w:val="Fontstyle01"/>
          <w:rFonts w:cs="Arial" w:ascii="Arial" w:hAnsi="Arial"/>
          <w:sz w:val="22"/>
          <w:szCs w:val="22"/>
        </w:rPr>
        <w:t xml:space="preserve">  </w:t>
      </w:r>
      <w:r>
        <w:rPr>
          <w:rStyle w:val="Fontstyle01"/>
          <w:rFonts w:cs="Arial" w:ascii="Arial" w:hAnsi="Arial"/>
          <w:b/>
          <w:bCs/>
          <w:sz w:val="22"/>
          <w:szCs w:val="22"/>
        </w:rPr>
        <w:t xml:space="preserve">Resoconto sul recupero dei debiti formativi; </w:t>
      </w:r>
    </w:p>
    <w:p>
      <w:pPr>
        <w:pStyle w:val="Normal"/>
        <w:spacing w:before="0" w:after="0"/>
        <w:ind w:right="58" w:hanging="0"/>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t xml:space="preserve">Il mese di settembre è stato dedicato ad attività di recupero e consolidamento.  Le verifiche di recupero del debito sono state somministrate entro i primi quindici giorni del mese di ottobre.   </w:t>
      </w:r>
    </w:p>
    <w:p>
      <w:pPr>
        <w:pStyle w:val="Normal"/>
        <w:spacing w:lineRule="auto" w:line="360"/>
        <w:jc w:val="both"/>
        <w:rPr>
          <w:rFonts w:ascii="Arial" w:hAnsi="Arial" w:cs="Arial"/>
        </w:rPr>
      </w:pPr>
      <w:r>
        <w:rPr>
          <w:rFonts w:cs="Arial" w:ascii="Arial" w:hAnsi="Arial"/>
        </w:rPr>
        <w:t xml:space="preserve"> </w:t>
      </w:r>
      <w:r>
        <w:rPr>
          <w:rFonts w:cs="Arial" w:ascii="Arial" w:hAnsi="Arial"/>
        </w:rPr>
        <w:t>Altre modalità di recupero saranno:</w:t>
      </w:r>
    </w:p>
    <w:p>
      <w:pPr>
        <w:pStyle w:val="ListParagraph"/>
        <w:numPr>
          <w:ilvl w:val="0"/>
          <w:numId w:val="2"/>
        </w:numPr>
        <w:rPr>
          <w:rFonts w:ascii="Arial" w:hAnsi="Arial" w:cs="Arial"/>
        </w:rPr>
      </w:pPr>
      <w:r>
        <w:rPr>
          <w:rFonts w:cs="Arial" w:ascii="Arial" w:hAnsi="Arial"/>
        </w:rPr>
        <w:t>Due settimane di interruzione delle attività didattiche nel mese di febbraio;</w:t>
      </w:r>
    </w:p>
    <w:p>
      <w:pPr>
        <w:pStyle w:val="ListParagraph"/>
        <w:numPr>
          <w:ilvl w:val="0"/>
          <w:numId w:val="2"/>
        </w:numPr>
        <w:rPr>
          <w:rFonts w:ascii="Arial" w:hAnsi="Arial" w:cs="Arial"/>
        </w:rPr>
      </w:pPr>
      <w:r>
        <w:rPr>
          <w:rFonts w:cs="Arial" w:ascii="Arial" w:hAnsi="Arial"/>
        </w:rPr>
        <w:t>Recupero Curricolare;</w:t>
      </w:r>
    </w:p>
    <w:p>
      <w:pPr>
        <w:pStyle w:val="ListParagraph"/>
        <w:numPr>
          <w:ilvl w:val="0"/>
          <w:numId w:val="2"/>
        </w:numPr>
        <w:rPr>
          <w:rFonts w:ascii="Arial" w:hAnsi="Arial" w:cs="Arial"/>
        </w:rPr>
      </w:pPr>
      <w:r>
        <w:rPr>
          <w:rFonts w:cs="Arial" w:ascii="Arial" w:hAnsi="Arial"/>
        </w:rPr>
        <w:t>Recupero a classi aperte;</w:t>
      </w:r>
    </w:p>
    <w:p>
      <w:pPr>
        <w:pStyle w:val="ListParagraph"/>
        <w:numPr>
          <w:ilvl w:val="0"/>
          <w:numId w:val="2"/>
        </w:numPr>
        <w:spacing w:before="0" w:after="0"/>
        <w:ind w:left="720" w:right="58" w:hanging="0"/>
        <w:contextualSpacing/>
        <w:rPr>
          <w:rFonts w:ascii="Arial" w:hAnsi="Arial" w:cs="Arial"/>
        </w:rPr>
      </w:pPr>
      <w:r>
        <w:rPr>
          <w:rFonts w:cs="Arial" w:ascii="Arial" w:hAnsi="Arial"/>
        </w:rPr>
      </w:r>
    </w:p>
    <w:p>
      <w:pPr>
        <w:pStyle w:val="ListParagraph"/>
        <w:numPr>
          <w:ilvl w:val="0"/>
          <w:numId w:val="2"/>
        </w:numPr>
        <w:spacing w:before="0" w:after="0"/>
        <w:ind w:left="720" w:right="58" w:hanging="0"/>
        <w:contextualSpacing/>
        <w:rPr>
          <w:rFonts w:ascii="Arial" w:hAnsi="Arial" w:cs="Arial"/>
        </w:rPr>
      </w:pPr>
      <w:r>
        <w:rPr>
          <w:rFonts w:cs="Arial" w:ascii="Arial" w:hAnsi="Arial"/>
        </w:rPr>
        <w:t>Uso del docente di potenziamento, se in organico.</w:t>
      </w:r>
    </w:p>
    <w:p>
      <w:pPr>
        <w:pStyle w:val="ListParagraph"/>
        <w:numPr>
          <w:ilvl w:val="0"/>
          <w:numId w:val="2"/>
        </w:numPr>
        <w:spacing w:before="0" w:after="0"/>
        <w:ind w:left="720" w:right="58" w:hanging="0"/>
        <w:contextualSpacing/>
        <w:rPr>
          <w:rFonts w:ascii="Arial" w:hAnsi="Arial" w:cs="Arial"/>
        </w:rPr>
      </w:pPr>
      <w:r>
        <w:rPr>
          <w:rFonts w:cs="Arial" w:ascii="Arial" w:hAnsi="Arial"/>
        </w:rPr>
      </w:r>
    </w:p>
    <w:p>
      <w:pPr>
        <w:pStyle w:val="Normal"/>
        <w:numPr>
          <w:ilvl w:val="0"/>
          <w:numId w:val="0"/>
        </w:numPr>
        <w:suppressAutoHyphens w:val="false"/>
        <w:spacing w:lineRule="auto" w:line="360" w:before="0" w:after="0"/>
        <w:ind w:left="436" w:hanging="0"/>
        <w:jc w:val="both"/>
        <w:rPr/>
      </w:pPr>
      <w:r>
        <w:rPr/>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41</w:t>
      </w:r>
    </w:p>
    <w:p>
      <w:pPr>
        <w:pStyle w:val="Normal"/>
        <w:spacing w:lineRule="auto" w:line="360" w:before="0" w:after="0"/>
        <w:ind w:right="58" w:hanging="0"/>
        <w:jc w:val="both"/>
        <w:rPr>
          <w:rFonts w:ascii="Arial" w:hAnsi="Arial" w:cs="Arial"/>
        </w:rPr>
      </w:pPr>
      <w:r>
        <w:rPr>
          <w:rFonts w:cs="Arial" w:ascii="Arial" w:hAnsi="Arial"/>
        </w:rPr>
        <w:t xml:space="preserve">di approvare  il  </w:t>
      </w:r>
      <w:r>
        <w:rPr>
          <w:rStyle w:val="Fontstyle01"/>
          <w:rFonts w:cs="Arial" w:ascii="Arial" w:hAnsi="Arial"/>
          <w:b w:val="false"/>
          <w:bCs w:val="false"/>
          <w:sz w:val="22"/>
          <w:szCs w:val="22"/>
        </w:rPr>
        <w:t>Resoconto sul recupero dei debiti formativi.</w:t>
      </w:r>
    </w:p>
    <w:p>
      <w:pPr>
        <w:pStyle w:val="Normal"/>
        <w:rPr>
          <w:rFonts w:ascii="Arial" w:hAnsi="Arial" w:cs="Arial"/>
          <w:b/>
          <w:b/>
        </w:rPr>
      </w:pPr>
      <w:r>
        <w:rPr>
          <w:rFonts w:cs="Arial" w:ascii="Arial" w:hAnsi="Arial"/>
          <w:b/>
        </w:rPr>
      </w:r>
    </w:p>
    <w:p>
      <w:pPr>
        <w:pStyle w:val="Normal"/>
        <w:spacing w:before="0" w:after="0"/>
        <w:ind w:right="58" w:hanging="0"/>
        <w:rPr>
          <w:rFonts w:ascii="Arial" w:hAnsi="Arial" w:cs="Arial"/>
        </w:rPr>
      </w:pPr>
      <w:r>
        <w:rPr>
          <w:rFonts w:eastAsia="Times New Roman" w:cs="Arial" w:ascii="Arial" w:hAnsi="Arial"/>
          <w:b/>
          <w:bCs/>
        </w:rPr>
        <w:t xml:space="preserve">Quarto  punto all’O.d.G: Esiti Invalsi 2021-2022; </w:t>
      </w:r>
    </w:p>
    <w:p>
      <w:pPr>
        <w:pStyle w:val="Normal"/>
        <w:spacing w:before="0" w:after="0"/>
        <w:ind w:right="58" w:hanging="0"/>
        <w:rPr>
          <w:rFonts w:ascii="Arial" w:hAnsi="Arial" w:cs="Arial"/>
        </w:rPr>
      </w:pPr>
      <w:r>
        <w:rPr>
          <w:rFonts w:cs="Arial" w:ascii="Arial" w:hAnsi="Arial"/>
        </w:rPr>
      </w:r>
    </w:p>
    <w:p>
      <w:pPr>
        <w:pStyle w:val="Normal"/>
        <w:spacing w:lineRule="auto" w:line="360" w:before="0" w:after="0"/>
        <w:ind w:right="58" w:hanging="0"/>
        <w:jc w:val="both"/>
        <w:rPr/>
      </w:pPr>
      <w:r>
        <w:rPr>
          <w:rStyle w:val="Fontstyle01"/>
          <w:rFonts w:cs="Arial" w:ascii="Arial" w:hAnsi="Arial"/>
          <w:sz w:val="22"/>
          <w:szCs w:val="22"/>
        </w:rPr>
        <w:t>Il D.S. dà la parola alla Professoressa Romano Daniela, referente F.S. 2:</w:t>
      </w:r>
    </w:p>
    <w:p>
      <w:pPr>
        <w:pStyle w:val="Normal"/>
        <w:jc w:val="right"/>
        <w:rPr>
          <w:sz w:val="24"/>
          <w:szCs w:val="24"/>
        </w:rPr>
      </w:pPr>
      <w:r>
        <w:rPr>
          <w:sz w:val="24"/>
          <w:szCs w:val="24"/>
        </w:rPr>
      </w:r>
    </w:p>
    <w:p>
      <w:pPr>
        <w:pStyle w:val="Normal"/>
        <w:rPr>
          <w:b/>
          <w:b/>
          <w:bCs/>
          <w:sz w:val="24"/>
          <w:szCs w:val="24"/>
        </w:rPr>
      </w:pPr>
      <w:r>
        <w:rPr>
          <w:b/>
          <w:bCs/>
          <w:sz w:val="24"/>
          <w:szCs w:val="24"/>
        </w:rPr>
        <w:t>Oggetto: Restituzioni prove INVALSI 2022</w:t>
      </w:r>
    </w:p>
    <w:p>
      <w:pPr>
        <w:pStyle w:val="Normal"/>
        <w:rPr>
          <w:sz w:val="24"/>
          <w:szCs w:val="24"/>
        </w:rPr>
      </w:pPr>
      <w:r>
        <w:rPr>
          <w:sz w:val="24"/>
          <w:szCs w:val="24"/>
        </w:rPr>
      </w:r>
    </w:p>
    <w:p>
      <w:pPr>
        <w:pStyle w:val="Normal"/>
        <w:spacing w:lineRule="auto" w:line="360"/>
        <w:jc w:val="both"/>
        <w:rPr>
          <w:sz w:val="24"/>
          <w:szCs w:val="24"/>
        </w:rPr>
      </w:pPr>
      <w:r>
        <w:rPr>
          <w:sz w:val="24"/>
          <w:szCs w:val="24"/>
        </w:rPr>
        <w:t xml:space="preserve">Con riferimento all’oggetto, la sottoscritta Romano Daniela, F.S. Area 2 – Autovalutazione d’Istituto, al fine di informare le SSLL sugli esiti delle prove 2022 e, conseguentemente, di individuare sinergicamente percorsi di miglioramento e di approfondimento delle prassi didattiche, relaziona quanto segue: </w:t>
      </w:r>
    </w:p>
    <w:p>
      <w:pPr>
        <w:pStyle w:val="Normal"/>
        <w:spacing w:lineRule="auto" w:line="360"/>
        <w:jc w:val="both"/>
        <w:rPr>
          <w:sz w:val="24"/>
          <w:szCs w:val="24"/>
        </w:rPr>
      </w:pPr>
      <w:r>
        <w:rPr>
          <w:sz w:val="24"/>
          <w:szCs w:val="24"/>
        </w:rPr>
        <w:t>L'INVALSI, nell’intento di fornire informazioni affidabili e utili a orientare le scelte didattiche, ha  restituito alla scuola, in forma riservata, i dati delle rilevazioni sugli apprendimenti, mettendo a confronto i risultati delle singole classi e della scuola con le medie a livello nazionale e locale, macro-area o regione, e con quelli di classi e scuole frequentate da studenti comparabili dal punto di vista socio economico e della preparazione in ingresso.</w:t>
      </w:r>
    </w:p>
    <w:p>
      <w:pPr>
        <w:pStyle w:val="Normal"/>
        <w:spacing w:lineRule="auto" w:line="360"/>
        <w:jc w:val="both"/>
        <w:rPr>
          <w:sz w:val="24"/>
          <w:szCs w:val="24"/>
        </w:rPr>
      </w:pPr>
      <w:r>
        <w:rPr>
          <w:sz w:val="24"/>
          <w:szCs w:val="24"/>
        </w:rPr>
        <w:t>I dati restituiti dall’INVALSI riguardano fondamentalmente tre aspetti: l’andamento complessivo dei livelli di apprendimento degli studenti della scuola rispetto alla media dell’Italia, dell’area geografica e della regione di appartenenza; l’andamento delle singole classi nelle prove di italiano, di matematica e di inglese nel loro complesso; l’andamento della singola classe e del singolo studente analizzato nel dettaglio di ogni singola prova.</w:t>
      </w:r>
    </w:p>
    <w:p>
      <w:pPr>
        <w:pStyle w:val="Normal"/>
        <w:spacing w:lineRule="auto" w:line="360"/>
        <w:jc w:val="both"/>
        <w:rPr>
          <w:sz w:val="24"/>
          <w:szCs w:val="24"/>
        </w:rPr>
      </w:pPr>
      <w:r>
        <w:rPr>
          <w:sz w:val="24"/>
          <w:szCs w:val="24"/>
        </w:rPr>
        <w:t>La sottoscritta ha analizzato dati e grafici e riporta di seguito quanto rilevato suddiviso per livelli 2, 5 8.</w:t>
      </w:r>
    </w:p>
    <w:p>
      <w:pPr>
        <w:pStyle w:val="Normal"/>
        <w:spacing w:lineRule="auto" w:line="360"/>
        <w:jc w:val="both"/>
        <w:rPr>
          <w:b/>
          <w:b/>
          <w:bCs/>
          <w:sz w:val="24"/>
          <w:szCs w:val="24"/>
        </w:rPr>
      </w:pPr>
      <w:r>
        <w:rPr>
          <w:b/>
          <w:bCs/>
          <w:sz w:val="24"/>
          <w:szCs w:val="24"/>
        </w:rPr>
        <w:t xml:space="preserve">Livello 2 - Classe seconda primaria: </w:t>
      </w:r>
    </w:p>
    <w:p>
      <w:pPr>
        <w:pStyle w:val="Normal"/>
        <w:spacing w:lineRule="auto" w:line="360"/>
        <w:jc w:val="both"/>
        <w:rPr>
          <w:sz w:val="24"/>
          <w:szCs w:val="24"/>
        </w:rPr>
      </w:pPr>
      <w:r>
        <w:rPr>
          <w:sz w:val="24"/>
          <w:szCs w:val="24"/>
        </w:rPr>
        <w:t>La prova di italiano, con una partecipazione dell’81,3%, attesta una preparazione significativamente inferiore sia rispetto alla media italiana che rispetto a quella siciliana. Il punteggio medio è di 40,5 (Sicilia 57,6, Italia 63).</w:t>
      </w:r>
      <w:bookmarkStart w:id="0" w:name="_Hlk116674881"/>
      <w:bookmarkStart w:id="1" w:name="_Hlk116678067"/>
      <w:bookmarkEnd w:id="0"/>
      <w:bookmarkEnd w:id="1"/>
    </w:p>
    <w:p>
      <w:pPr>
        <w:pStyle w:val="Normal"/>
        <w:spacing w:lineRule="auto" w:line="360"/>
        <w:jc w:val="both"/>
        <w:rPr>
          <w:sz w:val="24"/>
          <w:szCs w:val="24"/>
        </w:rPr>
      </w:pPr>
      <w:r>
        <w:rPr>
          <w:sz w:val="24"/>
          <w:szCs w:val="24"/>
        </w:rPr>
        <w:t>Nel dettaglio la comprensione del testo registra un punteggio di 41,3 (Italia 65) e gli esercizi linguistici 35,6 (Italia 50,6).</w:t>
      </w:r>
    </w:p>
    <w:p>
      <w:pPr>
        <w:pStyle w:val="Normal"/>
        <w:spacing w:lineRule="auto" w:line="360"/>
        <w:jc w:val="both"/>
        <w:rPr>
          <w:sz w:val="24"/>
          <w:szCs w:val="24"/>
        </w:rPr>
      </w:pPr>
      <w:r>
        <w:rPr>
          <w:sz w:val="24"/>
          <w:szCs w:val="24"/>
        </w:rPr>
        <w:t>Questi dati mostrano un calo significativo rispetto all’anno precedente (55,9 contro 40,5 di quest’anno).</w:t>
      </w:r>
    </w:p>
    <w:p>
      <w:pPr>
        <w:pStyle w:val="Normal"/>
        <w:spacing w:lineRule="auto" w:line="360"/>
        <w:jc w:val="both"/>
        <w:rPr>
          <w:sz w:val="24"/>
          <w:szCs w:val="24"/>
        </w:rPr>
      </w:pPr>
      <w:r>
        <w:rPr>
          <w:sz w:val="24"/>
          <w:szCs w:val="24"/>
        </w:rPr>
        <w:t>Il trend per la matematica è opposto. La partecipazione è stata dell’85,4%. Il punteggio medio è di 57,9, significativamente più alto rispetto alla media siciliana (45,7) e rispetto a quella italiana (49,8). L’ottimo livello è stato registrato in tutti i test, Numeri, Dati e previsioni, Spazi e figure, Relazioni e funzioni.</w:t>
      </w:r>
    </w:p>
    <w:p>
      <w:pPr>
        <w:pStyle w:val="Normal"/>
        <w:spacing w:lineRule="auto" w:line="360"/>
        <w:jc w:val="both"/>
        <w:rPr>
          <w:sz w:val="24"/>
          <w:szCs w:val="24"/>
        </w:rPr>
      </w:pPr>
      <w:r>
        <w:rPr>
          <w:sz w:val="24"/>
          <w:szCs w:val="24"/>
        </w:rPr>
        <w:t>Questi dati mostrano un significativo aumento delle conoscenze e delle competenze anche rispetto all’anno precedente (41,7 contro 57,9 di quest’anno)</w:t>
      </w:r>
    </w:p>
    <w:p>
      <w:pPr>
        <w:pStyle w:val="Normal"/>
        <w:spacing w:lineRule="auto" w:line="360"/>
        <w:jc w:val="both"/>
        <w:rPr>
          <w:sz w:val="24"/>
          <w:szCs w:val="24"/>
        </w:rPr>
      </w:pPr>
      <w:r>
        <w:rPr>
          <w:sz w:val="24"/>
          <w:szCs w:val="24"/>
        </w:rPr>
        <w:t>Da mettere in evidenza la percentuale di cheating durante la prova di italiano che rispetto agli anni scorsi è aumentata molto.</w:t>
      </w:r>
    </w:p>
    <w:p>
      <w:pPr>
        <w:pStyle w:val="Normal"/>
        <w:spacing w:lineRule="auto" w:line="360"/>
        <w:rPr>
          <w:b/>
          <w:b/>
          <w:bCs/>
          <w:sz w:val="24"/>
          <w:szCs w:val="24"/>
        </w:rPr>
      </w:pPr>
      <w:r>
        <w:rPr>
          <w:b/>
          <w:bCs/>
          <w:sz w:val="24"/>
          <w:szCs w:val="24"/>
        </w:rPr>
        <w:t>Livello 5 - Classe quinta primaria</w:t>
      </w:r>
    </w:p>
    <w:p>
      <w:pPr>
        <w:pStyle w:val="Normal"/>
        <w:spacing w:lineRule="auto" w:line="360"/>
        <w:jc w:val="both"/>
        <w:rPr>
          <w:sz w:val="24"/>
          <w:szCs w:val="24"/>
        </w:rPr>
      </w:pPr>
      <w:r>
        <w:rPr>
          <w:sz w:val="24"/>
          <w:szCs w:val="24"/>
        </w:rPr>
        <w:t>La prova di italiano con una partecipazione del 64%, attesta una preparazione inferiore rispetto alla media italiana, ma in linea con quella siciliana. Il punteggio medio è di 52 (Sicilia 51, Italia 55,1).</w:t>
      </w:r>
    </w:p>
    <w:p>
      <w:pPr>
        <w:pStyle w:val="Normal"/>
        <w:spacing w:lineRule="auto" w:line="360"/>
        <w:jc w:val="both"/>
        <w:rPr>
          <w:sz w:val="24"/>
          <w:szCs w:val="24"/>
        </w:rPr>
      </w:pPr>
      <w:r>
        <w:rPr>
          <w:sz w:val="24"/>
          <w:szCs w:val="24"/>
        </w:rPr>
        <w:t>I test che riguardano il testo narrativo e il testo espositivo hanno registrato questo trend, invece la riflessione sulla lingua è rispondente alla media nazionale.</w:t>
      </w:r>
    </w:p>
    <w:p>
      <w:pPr>
        <w:pStyle w:val="Normal"/>
        <w:spacing w:lineRule="auto" w:line="360"/>
        <w:jc w:val="both"/>
        <w:rPr>
          <w:sz w:val="24"/>
          <w:szCs w:val="24"/>
        </w:rPr>
      </w:pPr>
      <w:r>
        <w:rPr>
          <w:sz w:val="24"/>
          <w:szCs w:val="24"/>
        </w:rPr>
        <w:t>Anche la prova di matematica, con la stessa partecipazione, 64%, registra una preparazione significativamente inferiore rispetto alla media nazionale, ma in linea con quella siciliana. Il punteggio medio è di 39,2 (Sicilia 42,3, Italia 47,2).</w:t>
      </w:r>
    </w:p>
    <w:p>
      <w:pPr>
        <w:pStyle w:val="Normal"/>
        <w:spacing w:lineRule="auto" w:line="360"/>
        <w:jc w:val="both"/>
        <w:rPr>
          <w:sz w:val="24"/>
          <w:szCs w:val="24"/>
        </w:rPr>
      </w:pPr>
      <w:r>
        <w:rPr>
          <w:sz w:val="24"/>
          <w:szCs w:val="24"/>
        </w:rPr>
        <w:t>Le dimensioni della prova di matematica (conoscere, risolvere problemi, argomentare) attestano una ripartizione equa dei livelli di performance.</w:t>
      </w:r>
    </w:p>
    <w:p>
      <w:pPr>
        <w:pStyle w:val="Normal"/>
        <w:spacing w:lineRule="auto" w:line="360"/>
        <w:jc w:val="both"/>
        <w:rPr>
          <w:sz w:val="24"/>
          <w:szCs w:val="24"/>
        </w:rPr>
      </w:pPr>
      <w:r>
        <w:rPr>
          <w:sz w:val="24"/>
          <w:szCs w:val="24"/>
        </w:rPr>
        <w:t>Dall’anno precedente il trend è costante, in miglioramento rispetto a due anni fa.</w:t>
      </w:r>
    </w:p>
    <w:p>
      <w:pPr>
        <w:pStyle w:val="Normal"/>
        <w:spacing w:lineRule="auto" w:line="360"/>
        <w:jc w:val="both"/>
        <w:rPr>
          <w:sz w:val="24"/>
          <w:szCs w:val="24"/>
        </w:rPr>
      </w:pPr>
      <w:r>
        <w:rPr>
          <w:sz w:val="24"/>
          <w:szCs w:val="24"/>
        </w:rPr>
        <w:t>Si attesta un indice di cheating molto basso.</w:t>
      </w:r>
    </w:p>
    <w:p>
      <w:pPr>
        <w:pStyle w:val="Normal"/>
        <w:spacing w:lineRule="auto" w:line="360"/>
        <w:jc w:val="both"/>
        <w:rPr>
          <w:sz w:val="24"/>
          <w:szCs w:val="24"/>
        </w:rPr>
      </w:pPr>
      <w:r>
        <w:rPr>
          <w:sz w:val="24"/>
          <w:szCs w:val="24"/>
        </w:rPr>
        <w:t>Per quanto riguarda le prove di lingua inglese si registra una partecipazione del 54%; mentre il reading con 70,5 punti è nella media siciliana (72,2), il listening con 69,9 punti è significativamente superiore al livello siciliano, anche se lontano dal 72,1 della media nazionale.</w:t>
      </w:r>
    </w:p>
    <w:p>
      <w:pPr>
        <w:pStyle w:val="Normal"/>
        <w:spacing w:lineRule="auto" w:line="360"/>
        <w:jc w:val="both"/>
        <w:rPr>
          <w:sz w:val="24"/>
          <w:szCs w:val="24"/>
        </w:rPr>
      </w:pPr>
      <w:r>
        <w:rPr>
          <w:sz w:val="24"/>
          <w:szCs w:val="24"/>
        </w:rPr>
        <w:t>In generale il 91,3% degli alunni registra il livello A1 e il trend è in miglioramento rispetto agli anni scorsi.</w:t>
      </w:r>
    </w:p>
    <w:p>
      <w:pPr>
        <w:pStyle w:val="Normal"/>
        <w:spacing w:lineRule="auto" w:line="360"/>
        <w:rPr>
          <w:sz w:val="24"/>
          <w:szCs w:val="24"/>
        </w:rPr>
      </w:pPr>
      <w:r>
        <w:rPr>
          <w:sz w:val="24"/>
          <w:szCs w:val="24"/>
        </w:rPr>
      </w:r>
    </w:p>
    <w:p>
      <w:pPr>
        <w:pStyle w:val="Normal"/>
        <w:spacing w:lineRule="auto" w:line="360"/>
        <w:jc w:val="both"/>
        <w:rPr>
          <w:b/>
          <w:b/>
          <w:bCs/>
          <w:sz w:val="24"/>
          <w:szCs w:val="24"/>
        </w:rPr>
      </w:pPr>
      <w:r>
        <w:rPr>
          <w:b/>
          <w:bCs/>
          <w:sz w:val="24"/>
          <w:szCs w:val="24"/>
        </w:rPr>
        <w:t>Livello 8 - Secondaria di primo grado</w:t>
      </w:r>
    </w:p>
    <w:p>
      <w:pPr>
        <w:pStyle w:val="Normal"/>
        <w:spacing w:lineRule="auto" w:line="360"/>
        <w:jc w:val="both"/>
        <w:rPr>
          <w:sz w:val="24"/>
          <w:szCs w:val="24"/>
        </w:rPr>
      </w:pPr>
      <w:r>
        <w:rPr>
          <w:sz w:val="24"/>
          <w:szCs w:val="24"/>
        </w:rPr>
        <w:t>La prova di italiano con un punteggio medio di 170,5 attesta una preparazione significativamente inferiore sia rispetto alla media italiana che rispetto a quella siciliana. (Italia 196,6 Sicilia 185,1)</w:t>
      </w:r>
    </w:p>
    <w:p>
      <w:pPr>
        <w:pStyle w:val="Normal"/>
        <w:spacing w:lineRule="auto" w:line="360"/>
        <w:jc w:val="both"/>
        <w:rPr>
          <w:sz w:val="24"/>
          <w:szCs w:val="24"/>
        </w:rPr>
      </w:pPr>
      <w:r>
        <w:rPr>
          <w:sz w:val="24"/>
          <w:szCs w:val="24"/>
        </w:rPr>
        <w:t>La distribuzione degli studenti nei livelli registra oltre il 70%  nei livelli più bassi, in lieve peggioramento rispetto agli anni scorsi.</w:t>
      </w:r>
    </w:p>
    <w:p>
      <w:pPr>
        <w:pStyle w:val="Normal"/>
        <w:spacing w:lineRule="auto" w:line="360"/>
        <w:jc w:val="both"/>
        <w:rPr>
          <w:sz w:val="24"/>
          <w:szCs w:val="24"/>
        </w:rPr>
      </w:pPr>
      <w:r>
        <w:rPr>
          <w:sz w:val="24"/>
          <w:szCs w:val="24"/>
        </w:rPr>
        <w:t>Anche la prova di matematica con un punteggio di 165,3 attesta una preparazione significativamente inferiore sia rispetto alla media italiana che rispetto a quella siciliana (Italia 194,2 Sicilia 176,8)</w:t>
      </w:r>
    </w:p>
    <w:p>
      <w:pPr>
        <w:pStyle w:val="Normal"/>
        <w:spacing w:lineRule="auto" w:line="360"/>
        <w:jc w:val="both"/>
        <w:rPr>
          <w:sz w:val="24"/>
          <w:szCs w:val="24"/>
        </w:rPr>
      </w:pPr>
      <w:r>
        <w:rPr>
          <w:sz w:val="24"/>
          <w:szCs w:val="24"/>
        </w:rPr>
        <w:t>La distribuzione degli studenti nei livelli registra oltre il 70% nei livelli più bassi, anche se rispetto agli anni precedenti il trend è in miglioramento.</w:t>
      </w:r>
    </w:p>
    <w:p>
      <w:pPr>
        <w:pStyle w:val="Normal"/>
        <w:spacing w:lineRule="auto" w:line="360"/>
        <w:jc w:val="both"/>
        <w:rPr>
          <w:sz w:val="24"/>
          <w:szCs w:val="24"/>
        </w:rPr>
      </w:pPr>
      <w:r>
        <w:rPr>
          <w:sz w:val="24"/>
          <w:szCs w:val="24"/>
        </w:rPr>
        <w:t>Le prove di inglese, soprattutto quella di listening, hanno registrato una preparazione significativamente inferiore sia alla media nazionale che a quella siciliana.</w:t>
      </w:r>
    </w:p>
    <w:p>
      <w:pPr>
        <w:pStyle w:val="Normal"/>
        <w:spacing w:lineRule="auto" w:line="360"/>
        <w:jc w:val="both"/>
        <w:rPr>
          <w:sz w:val="24"/>
          <w:szCs w:val="24"/>
        </w:rPr>
      </w:pPr>
      <w:r>
        <w:rPr>
          <w:sz w:val="24"/>
          <w:szCs w:val="24"/>
        </w:rPr>
        <w:t>Il punteggio medio del reading è 172, quello siciliano 189,3, quello italiano 206,7.</w:t>
      </w:r>
    </w:p>
    <w:p>
      <w:pPr>
        <w:pStyle w:val="Normal"/>
        <w:spacing w:lineRule="auto" w:line="360"/>
        <w:jc w:val="both"/>
        <w:rPr>
          <w:sz w:val="24"/>
          <w:szCs w:val="24"/>
        </w:rPr>
      </w:pPr>
      <w:r>
        <w:rPr>
          <w:sz w:val="24"/>
          <w:szCs w:val="24"/>
        </w:rPr>
        <w:t>La distribuzione degli studenti per il reading registra oltre il 23% nel livello pre A1, oltre il 30% nel livello A1 e solo il 46,2% nel livello  A2 rispetto al 78% della media nazionale e del 62,2 della media siciliana.</w:t>
      </w:r>
    </w:p>
    <w:p>
      <w:pPr>
        <w:pStyle w:val="Normal"/>
        <w:spacing w:lineRule="auto" w:line="360"/>
        <w:jc w:val="both"/>
        <w:rPr>
          <w:sz w:val="24"/>
          <w:szCs w:val="24"/>
        </w:rPr>
      </w:pPr>
      <w:r>
        <w:rPr>
          <w:sz w:val="24"/>
          <w:szCs w:val="24"/>
        </w:rPr>
        <w:t>Il punteggio medio del listening è 156,7, quello siciliano 184,1 e quello nazionale 205,9.</w:t>
      </w:r>
    </w:p>
    <w:p>
      <w:pPr>
        <w:pStyle w:val="Normal"/>
        <w:spacing w:lineRule="auto" w:line="360"/>
        <w:jc w:val="both"/>
        <w:rPr>
          <w:sz w:val="24"/>
          <w:szCs w:val="24"/>
        </w:rPr>
      </w:pPr>
      <w:r>
        <w:rPr>
          <w:sz w:val="24"/>
          <w:szCs w:val="24"/>
        </w:rPr>
        <w:t>La distribuzione degli studenti per il listening registra oltre il 25%nel livello pre A1, oltre il 57% nel livello A1 e solo il 17,3% nel livello A2 rispetto al 62,4% della media nazionale e del 39,2 della media siciliana.</w:t>
      </w:r>
    </w:p>
    <w:p>
      <w:pPr>
        <w:pStyle w:val="Normal"/>
        <w:spacing w:lineRule="auto" w:line="360"/>
        <w:rPr>
          <w:sz w:val="24"/>
          <w:szCs w:val="24"/>
        </w:rPr>
      </w:pPr>
      <w:r>
        <w:rPr>
          <w:sz w:val="24"/>
          <w:szCs w:val="24"/>
        </w:rPr>
        <w:t>Nelle prove di inglese rispetto all’anno precedente si è registrata una flessione.</w:t>
      </w:r>
    </w:p>
    <w:p>
      <w:pPr>
        <w:pStyle w:val="Normal"/>
        <w:spacing w:lineRule="auto" w:line="360"/>
        <w:rPr>
          <w:sz w:val="24"/>
          <w:szCs w:val="24"/>
        </w:rPr>
      </w:pPr>
      <w:r>
        <w:rPr>
          <w:sz w:val="24"/>
          <w:szCs w:val="24"/>
        </w:rPr>
        <w:t>I dati riferiti a tutte le variabili sociali e i grafici INVALSI sono a disposizione per l’eventuale visione.</w:t>
      </w:r>
    </w:p>
    <w:p>
      <w:pPr>
        <w:pStyle w:val="Normal"/>
        <w:spacing w:lineRule="auto" w:line="360" w:before="0" w:after="0"/>
        <w:ind w:right="58" w:hanging="0"/>
        <w:jc w:val="both"/>
        <w:rPr>
          <w:sz w:val="24"/>
          <w:szCs w:val="24"/>
        </w:rPr>
      </w:pPr>
      <w:r>
        <w:rPr>
          <w:sz w:val="24"/>
          <w:szCs w:val="24"/>
        </w:rPr>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42</w:t>
      </w:r>
    </w:p>
    <w:p>
      <w:pPr>
        <w:pStyle w:val="Normal"/>
        <w:spacing w:before="0" w:after="0"/>
        <w:ind w:right="58" w:hanging="0"/>
        <w:rPr>
          <w:rFonts w:ascii="Arial" w:hAnsi="Arial" w:cs="Arial"/>
          <w:color w:val="000000"/>
        </w:rPr>
      </w:pPr>
      <w:r>
        <w:rPr>
          <w:rFonts w:cs="Arial" w:ascii="Arial" w:hAnsi="Arial"/>
        </w:rPr>
        <w:t>di approvare</w:t>
      </w:r>
      <w:r>
        <w:rPr>
          <w:rStyle w:val="Fontstyle21"/>
          <w:rFonts w:cs="Arial" w:ascii="Arial" w:hAnsi="Arial"/>
          <w:sz w:val="22"/>
          <w:szCs w:val="22"/>
        </w:rPr>
        <w:t xml:space="preserve"> gli </w:t>
      </w:r>
      <w:r>
        <w:rPr>
          <w:rStyle w:val="Fontstyle21"/>
          <w:rFonts w:eastAsia="Times New Roman" w:cs="Arial" w:ascii="Arial" w:hAnsi="Arial"/>
          <w:b w:val="false"/>
          <w:bCs w:val="false"/>
          <w:sz w:val="22"/>
          <w:szCs w:val="22"/>
        </w:rPr>
        <w:t>Esiti Invalsi 2021-2022;</w:t>
      </w:r>
    </w:p>
    <w:p>
      <w:pPr>
        <w:pStyle w:val="Normal"/>
        <w:spacing w:before="0" w:after="0"/>
        <w:ind w:right="58" w:hanging="0"/>
        <w:rPr>
          <w:rFonts w:ascii="Arial" w:hAnsi="Arial" w:cs="Arial"/>
          <w:color w:val="000000"/>
        </w:rPr>
      </w:pPr>
      <w:r>
        <w:rPr>
          <w:rFonts w:cs="Arial" w:ascii="Arial" w:hAnsi="Arial"/>
          <w:color w:val="000000"/>
        </w:rPr>
      </w:r>
    </w:p>
    <w:p>
      <w:pPr>
        <w:pStyle w:val="Normal"/>
        <w:spacing w:lineRule="auto" w:line="360" w:before="0" w:after="0"/>
        <w:ind w:right="58" w:hanging="0"/>
        <w:jc w:val="both"/>
        <w:rPr/>
      </w:pPr>
      <w:r>
        <w:rPr>
          <w:rStyle w:val="Fontstyle21"/>
          <w:rFonts w:eastAsia="Times New Roman" w:cs="Arial" w:ascii="Arial" w:hAnsi="Arial"/>
          <w:b w:val="false"/>
          <w:bCs w:val="false"/>
          <w:color w:val="000000"/>
          <w:sz w:val="22"/>
          <w:szCs w:val="22"/>
        </w:rPr>
        <w:t>Interviene il Dirigente che invita i docenti a riflettere sugli esiti appena commentati. I dati delle prove Invalsi, sono fondamentali per il conseguimento degli obiettivi. Interviene la Docente Marinello Donatella, la quale ritiene che è fondamentale  avviare un massiccio dialogo finalizzato alla continuità con le classi quinte della primaria.</w:t>
      </w:r>
    </w:p>
    <w:p>
      <w:pPr>
        <w:pStyle w:val="Normal"/>
        <w:spacing w:lineRule="auto" w:line="360" w:before="0" w:after="0"/>
        <w:ind w:right="58" w:hanging="0"/>
        <w:jc w:val="both"/>
        <w:rPr/>
      </w:pPr>
      <w:r>
        <w:rPr>
          <w:rStyle w:val="Fontstyle21"/>
          <w:rFonts w:eastAsia="Times New Roman" w:cs="Arial" w:ascii="Arial" w:hAnsi="Arial"/>
          <w:b w:val="false"/>
          <w:bCs w:val="false"/>
          <w:color w:val="000000"/>
          <w:sz w:val="22"/>
          <w:szCs w:val="22"/>
        </w:rPr>
        <w:t>Chiede ed ottiene la parola l’Ins. Solano che ritiene invece di grande importanza che ci sia una scuola che investa su tempo pieno che preveda laboratori, uscite e che riduca al minimo i costi a carico della famiglie, pertanto, bisogna stimolare tanto i ragazzi.</w:t>
      </w:r>
    </w:p>
    <w:p>
      <w:pPr>
        <w:pStyle w:val="Normal"/>
        <w:spacing w:before="0" w:after="0"/>
        <w:ind w:right="58" w:hanging="0"/>
        <w:rPr>
          <w:rFonts w:ascii="Arial" w:hAnsi="Arial" w:cs="Arial"/>
          <w:color w:val="000000"/>
        </w:rPr>
      </w:pPr>
      <w:r>
        <w:rPr>
          <w:rFonts w:cs="Arial" w:ascii="Arial" w:hAnsi="Arial"/>
          <w:color w:val="000000"/>
        </w:rPr>
      </w:r>
    </w:p>
    <w:p>
      <w:pPr>
        <w:pStyle w:val="Normal"/>
        <w:spacing w:before="0" w:after="0"/>
        <w:ind w:right="58" w:hanging="0"/>
        <w:rPr>
          <w:rFonts w:ascii="Arial" w:hAnsi="Arial" w:cs="Arial"/>
          <w:color w:val="000000"/>
        </w:rPr>
      </w:pPr>
      <w:r>
        <w:rPr>
          <w:rFonts w:cs="Arial" w:ascii="Arial" w:hAnsi="Arial"/>
          <w:color w:val="000000"/>
        </w:rPr>
      </w:r>
    </w:p>
    <w:p>
      <w:pPr>
        <w:pStyle w:val="Normal"/>
        <w:spacing w:lineRule="auto" w:line="360" w:before="0" w:after="0"/>
        <w:ind w:right="58" w:hanging="0"/>
        <w:jc w:val="both"/>
        <w:rPr>
          <w:rFonts w:ascii="Arial" w:hAnsi="Arial" w:cs="Arial"/>
        </w:rPr>
      </w:pPr>
      <w:r>
        <w:rPr>
          <w:rFonts w:eastAsia="SimSun" w:cs="Arial" w:ascii="Arial" w:hAnsi="Arial"/>
          <w:b/>
        </w:rPr>
        <w:t>Quinto punto</w:t>
      </w:r>
      <w:r>
        <w:rPr>
          <w:rFonts w:eastAsia="Times New Roman" w:cs="Arial" w:ascii="Arial" w:hAnsi="Arial"/>
          <w:b/>
          <w:bCs/>
        </w:rPr>
        <w:t xml:space="preserve"> all’O.d.G:</w:t>
      </w:r>
      <w:r>
        <w:rPr>
          <w:rFonts w:eastAsia="Times New Roman" w:cs="Arial" w:ascii="Arial" w:hAnsi="Arial"/>
        </w:rPr>
        <w:t xml:space="preserve"> </w:t>
      </w:r>
      <w:r>
        <w:rPr>
          <w:rFonts w:eastAsia="Times New Roman" w:cs="Arial" w:ascii="Arial" w:hAnsi="Arial"/>
          <w:b/>
          <w:bCs/>
        </w:rPr>
        <w:t>Adesione al progetto “Scuola Attiva Junior”;</w:t>
      </w:r>
    </w:p>
    <w:p>
      <w:pPr>
        <w:pStyle w:val="Normal"/>
        <w:spacing w:lineRule="auto" w:line="360" w:before="0" w:after="0"/>
        <w:ind w:right="58" w:hanging="0"/>
        <w:jc w:val="both"/>
        <w:rPr>
          <w:rFonts w:ascii="Arial" w:hAnsi="Arial" w:cs="Arial"/>
        </w:rPr>
      </w:pPr>
      <w:r>
        <w:rPr>
          <w:rFonts w:cs="Arial" w:ascii="Arial" w:hAnsi="Arial"/>
        </w:rPr>
      </w:r>
    </w:p>
    <w:p>
      <w:pPr>
        <w:pStyle w:val="Normal"/>
        <w:spacing w:lineRule="auto" w:line="360" w:before="0" w:after="0"/>
        <w:ind w:right="58" w:hanging="0"/>
        <w:jc w:val="both"/>
        <w:rPr>
          <w:rFonts w:ascii="Arial" w:hAnsi="Arial"/>
          <w:sz w:val="22"/>
          <w:szCs w:val="22"/>
        </w:rPr>
      </w:pPr>
      <w:r>
        <w:rPr>
          <w:rFonts w:eastAsia="Times New Roman" w:cs="Arial" w:ascii="Arial" w:hAnsi="Arial"/>
          <w:sz w:val="22"/>
          <w:szCs w:val="22"/>
        </w:rPr>
        <w:t xml:space="preserve">Il Dirigente spiega al collegio che si tratta di un progetto rivolto alla Scuola Secondaria di I Grado. </w:t>
      </w:r>
    </w:p>
    <w:p>
      <w:pPr>
        <w:pStyle w:val="Normal"/>
        <w:spacing w:lineRule="auto" w:line="360" w:before="0" w:after="0"/>
        <w:ind w:right="58" w:hanging="0"/>
        <w:jc w:val="both"/>
        <w:rPr/>
      </w:pPr>
      <w:r>
        <w:rPr>
          <w:rStyle w:val="Enfasiforte"/>
          <w:rFonts w:eastAsia="Times New Roman" w:cs="Arial" w:ascii="Arial" w:hAnsi="Arial"/>
          <w:b w:val="false"/>
          <w:i w:val="false"/>
          <w:caps w:val="false"/>
          <w:smallCaps w:val="false"/>
          <w:color w:val="000000"/>
          <w:spacing w:val="0"/>
          <w:sz w:val="22"/>
          <w:szCs w:val="22"/>
          <w:shd w:fill="auto" w:val="clear"/>
        </w:rPr>
        <w:t>Si tratta di un percorso multi-sportivo e educativo</w:t>
      </w:r>
      <w:r>
        <w:rPr>
          <w:rFonts w:eastAsia="Times New Roman" w:cs="Arial" w:ascii="Arial" w:hAnsi="Arial"/>
          <w:caps w:val="false"/>
          <w:smallCaps w:val="false"/>
          <w:color w:val="000000"/>
          <w:spacing w:val="0"/>
          <w:sz w:val="22"/>
          <w:szCs w:val="22"/>
          <w:shd w:fill="auto" w:val="clear"/>
        </w:rPr>
        <w:t> </w:t>
      </w:r>
      <w:r>
        <w:rPr>
          <w:rFonts w:eastAsia="Times New Roman" w:cs="Arial" w:ascii="Arial" w:hAnsi="Arial"/>
          <w:b w:val="false"/>
          <w:i w:val="false"/>
          <w:caps w:val="false"/>
          <w:smallCaps w:val="false"/>
          <w:color w:val="000000"/>
          <w:spacing w:val="0"/>
          <w:sz w:val="22"/>
          <w:szCs w:val="22"/>
          <w:shd w:fill="auto" w:val="clear"/>
        </w:rPr>
        <w:t>dedicato alle scuole secondarie di I grado, in continuità con il progetto proposto nelle scuole primarie.</w:t>
      </w:r>
      <w:r>
        <w:rPr>
          <w:rFonts w:eastAsia="Times New Roman" w:cs="Arial" w:ascii="Arial" w:hAnsi="Arial"/>
          <w:color w:val="000000"/>
          <w:sz w:val="22"/>
          <w:szCs w:val="22"/>
          <w:shd w:fill="auto" w:val="clear"/>
        </w:rPr>
        <w:t xml:space="preserve"> </w:t>
      </w:r>
    </w:p>
    <w:p>
      <w:pPr>
        <w:pStyle w:val="Normal"/>
        <w:spacing w:lineRule="auto" w:line="360" w:before="0" w:after="0"/>
        <w:ind w:right="58" w:hanging="0"/>
        <w:jc w:val="both"/>
        <w:rPr>
          <w:rFonts w:ascii="Arial" w:hAnsi="Arial"/>
          <w:sz w:val="22"/>
          <w:szCs w:val="22"/>
        </w:rPr>
      </w:pPr>
      <w:r>
        <w:rPr>
          <w:rFonts w:eastAsia="Times New Roman" w:cs="Arial" w:ascii="Arial" w:hAnsi="Arial"/>
          <w:b w:val="false"/>
          <w:i w:val="false"/>
          <w:caps w:val="false"/>
          <w:smallCaps w:val="false"/>
          <w:color w:val="000000"/>
          <w:spacing w:val="0"/>
          <w:sz w:val="22"/>
          <w:szCs w:val="22"/>
          <w:shd w:fill="auto" w:val="clear"/>
        </w:rPr>
        <w:t>Un progetto che favorisce la scoperta di tanti sport, diversi ed appassionanti, in tutte le classi della scuola secondaria di I grado.</w:t>
      </w:r>
      <w:r>
        <w:rPr>
          <w:rFonts w:eastAsia="Times New Roman" w:cs="Arial" w:ascii="Arial" w:hAnsi="Arial"/>
          <w:color w:val="000000"/>
          <w:sz w:val="22"/>
          <w:szCs w:val="22"/>
          <w:shd w:fill="auto" w:val="clear"/>
        </w:rPr>
        <w:br/>
      </w:r>
      <w:r>
        <w:rPr>
          <w:rFonts w:eastAsia="Times New Roman" w:cs="Arial" w:ascii="Arial" w:hAnsi="Arial"/>
          <w:b w:val="false"/>
          <w:i w:val="false"/>
          <w:caps w:val="false"/>
          <w:smallCaps w:val="false"/>
          <w:color w:val="000000"/>
          <w:spacing w:val="0"/>
          <w:sz w:val="22"/>
          <w:szCs w:val="22"/>
          <w:shd w:fill="auto" w:val="clear"/>
        </w:rPr>
        <w:t>Un’offerta multisportiva coinvolgente, grazie alla partecipazione delle Federazioni Sportive Nazionali e delle Discipline Sportive Associate. Potranno essere organizzate settimane dedicate ai diversi sport abbinati alla scuola  in cui tecnici federali affiancano l'insegnante di Educazione fisica durante l'orario di lezione ed anche p</w:t>
      </w:r>
      <w:r>
        <w:rPr>
          <w:rFonts w:eastAsia="" w:cs="" w:ascii="Arial" w:hAnsi="Arial" w:cstheme="minorBidi" w:eastAsiaTheme="minorEastAsia"/>
          <w:b w:val="false"/>
          <w:bCs w:val="false"/>
          <w:i w:val="false"/>
          <w:caps w:val="false"/>
          <w:smallCaps w:val="false"/>
          <w:color w:val="000000"/>
          <w:spacing w:val="0"/>
          <w:sz w:val="22"/>
          <w:szCs w:val="22"/>
          <w:shd w:fill="auto" w:val="clear"/>
        </w:rPr>
        <w:t>omeriggi sportivi, o ancora</w:t>
      </w:r>
      <w:r>
        <w:rPr>
          <w:rFonts w:eastAsia="" w:cs="" w:ascii="Arial" w:hAnsi="Arial" w:cstheme="minorBidi" w:eastAsiaTheme="minorEastAsia"/>
          <w:b/>
          <w:i w:val="false"/>
          <w:caps w:val="false"/>
          <w:smallCaps w:val="false"/>
          <w:color w:val="000000"/>
          <w:spacing w:val="0"/>
          <w:sz w:val="22"/>
          <w:szCs w:val="22"/>
          <w:shd w:fill="auto" w:val="clear"/>
        </w:rPr>
        <w:t xml:space="preserve"> </w:t>
      </w:r>
      <w:r>
        <w:rPr>
          <w:rFonts w:eastAsia="" w:cs="" w:ascii="Arial" w:hAnsi="Arial" w:cstheme="minorBidi" w:eastAsiaTheme="minorEastAsia"/>
          <w:b w:val="false"/>
          <w:i w:val="false"/>
          <w:caps w:val="false"/>
          <w:smallCaps w:val="false"/>
          <w:color w:val="000000"/>
          <w:spacing w:val="0"/>
          <w:sz w:val="22"/>
          <w:szCs w:val="22"/>
          <w:shd w:fill="auto" w:val="clear"/>
        </w:rPr>
        <w:br/>
        <w:t>corsi gratuiti facoltativi per gli studenti, tenuti dai tecnici federali di ciascuno sport abbinato alla scuola, un pomeriggio a settimana in palestra. Docente coordinatore del progetto è il Prof.re Coppola Calogero. Aderiranno al progetto, la scuola secondaria di I grado di Camporeale e Roccamena.</w:t>
      </w:r>
    </w:p>
    <w:p>
      <w:pPr>
        <w:pStyle w:val="Normal"/>
        <w:spacing w:lineRule="auto" w:line="360" w:before="0" w:after="0"/>
        <w:ind w:right="58" w:hanging="0"/>
        <w:jc w:val="both"/>
        <w:rPr>
          <w:rFonts w:eastAsia="Times New Roman" w:cs="Arial"/>
          <w:color w:val="000000"/>
        </w:rPr>
      </w:pPr>
      <w:r>
        <w:rPr>
          <w:rFonts w:eastAsia="Times New Roman" w:cs="Arial"/>
          <w:color w:val="000000"/>
        </w:rPr>
      </w:r>
    </w:p>
    <w:p>
      <w:pPr>
        <w:pStyle w:val="Normal"/>
        <w:spacing w:lineRule="auto" w:line="240" w:before="0" w:after="0"/>
        <w:jc w:val="center"/>
        <w:rPr>
          <w:rFonts w:ascii="Arial" w:hAnsi="Arial" w:eastAsia="Times New Roman" w:cs="Arial"/>
          <w:sz w:val="22"/>
          <w:szCs w:val="22"/>
        </w:rPr>
      </w:pPr>
      <w:r>
        <w:rPr>
          <w:rFonts w:eastAsia="Times New Roman" w:cs="Arial" w:ascii="Arial" w:hAnsi="Arial"/>
          <w:sz w:val="22"/>
          <w:szCs w:val="22"/>
        </w:rPr>
      </w:r>
    </w:p>
    <w:p>
      <w:pPr>
        <w:pStyle w:val="Normal"/>
        <w:spacing w:lineRule="auto" w:line="240" w:before="0" w:after="0"/>
        <w:jc w:val="center"/>
        <w:rPr>
          <w:rFonts w:ascii="Arial" w:hAnsi="Arial"/>
          <w:sz w:val="22"/>
          <w:szCs w:val="22"/>
        </w:rPr>
      </w:pPr>
      <w:r>
        <w:rPr>
          <w:rFonts w:eastAsia="Times New Roman" w:cs="Arial" w:ascii="Arial" w:hAnsi="Arial"/>
          <w:sz w:val="22"/>
          <w:szCs w:val="22"/>
        </w:rPr>
        <w:t>Il Collegio dei docenti</w:t>
      </w:r>
    </w:p>
    <w:p>
      <w:pPr>
        <w:pStyle w:val="Normal"/>
        <w:spacing w:lineRule="auto" w:line="240" w:before="0" w:after="0"/>
        <w:rPr>
          <w:rFonts w:ascii="Arial" w:hAnsi="Arial" w:eastAsia="Times New Roman" w:cs="Arial"/>
          <w:sz w:val="22"/>
          <w:szCs w:val="22"/>
        </w:rPr>
      </w:pPr>
      <w:r>
        <w:rPr>
          <w:rFonts w:eastAsia="Times New Roman" w:cs="Arial" w:ascii="Arial" w:hAnsi="Arial"/>
          <w:sz w:val="22"/>
          <w:szCs w:val="22"/>
        </w:rPr>
      </w:r>
    </w:p>
    <w:p>
      <w:pPr>
        <w:pStyle w:val="Normal"/>
        <w:spacing w:lineRule="auto" w:line="240" w:before="0" w:after="0"/>
        <w:ind w:right="58" w:hanging="0"/>
        <w:jc w:val="both"/>
        <w:rPr>
          <w:rFonts w:ascii="Arial" w:hAnsi="Arial"/>
          <w:sz w:val="22"/>
          <w:szCs w:val="22"/>
        </w:rPr>
      </w:pPr>
      <w:r>
        <w:rPr>
          <w:rFonts w:eastAsia="Times New Roman" w:cs="Arial" w:ascii="Arial" w:hAnsi="Arial"/>
          <w:sz w:val="22"/>
          <w:szCs w:val="22"/>
        </w:rPr>
        <w:t>All’unanimità dei presenti</w:t>
      </w:r>
    </w:p>
    <w:p>
      <w:pPr>
        <w:pStyle w:val="Normal"/>
        <w:jc w:val="center"/>
        <w:rPr>
          <w:rFonts w:ascii="Arial" w:hAnsi="Arial"/>
          <w:sz w:val="22"/>
          <w:szCs w:val="22"/>
        </w:rPr>
      </w:pPr>
      <w:r>
        <w:rPr>
          <w:rFonts w:cs="Arial" w:ascii="Arial" w:hAnsi="Arial"/>
          <w:sz w:val="22"/>
          <w:szCs w:val="22"/>
        </w:rPr>
        <w:t>DELIBERA N. 43</w:t>
      </w:r>
    </w:p>
    <w:p>
      <w:pPr>
        <w:pStyle w:val="Normal"/>
        <w:spacing w:before="0" w:after="0"/>
        <w:ind w:right="58" w:hanging="0"/>
        <w:rPr/>
      </w:pPr>
      <w:r>
        <w:rPr>
          <w:rFonts w:cs="Arial" w:ascii="Arial" w:hAnsi="Arial"/>
          <w:sz w:val="22"/>
          <w:szCs w:val="22"/>
        </w:rPr>
        <w:t>di approvare</w:t>
      </w:r>
      <w:r>
        <w:rPr>
          <w:rStyle w:val="Fontstyle21"/>
          <w:rFonts w:cs="Arial" w:ascii="Arial" w:hAnsi="Arial"/>
          <w:sz w:val="22"/>
          <w:szCs w:val="22"/>
        </w:rPr>
        <w:t xml:space="preserve"> l’</w:t>
      </w:r>
      <w:r>
        <w:rPr>
          <w:rStyle w:val="Fontstyle21"/>
          <w:rFonts w:eastAsia="Times New Roman" w:cs="Arial" w:ascii="Arial" w:hAnsi="Arial"/>
          <w:b w:val="false"/>
          <w:bCs w:val="false"/>
          <w:sz w:val="22"/>
          <w:szCs w:val="22"/>
        </w:rPr>
        <w:t xml:space="preserve">Adesione al Progetto </w:t>
      </w:r>
      <w:r>
        <w:rPr>
          <w:rFonts w:eastAsia="Times New Roman" w:cs="Arial" w:ascii="Arial" w:hAnsi="Arial"/>
          <w:sz w:val="22"/>
          <w:szCs w:val="22"/>
        </w:rPr>
        <w:t>“Scuola attiva Junior”.</w:t>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360" w:before="0" w:after="0"/>
        <w:ind w:right="58" w:hanging="0"/>
        <w:jc w:val="both"/>
        <w:rPr>
          <w:rFonts w:ascii="Arial" w:hAnsi="Arial" w:cs="Arial"/>
        </w:rPr>
      </w:pPr>
      <w:r>
        <w:rPr>
          <w:rFonts w:cs="Arial" w:ascii="Arial" w:hAnsi="Arial"/>
        </w:rPr>
      </w:r>
    </w:p>
    <w:p>
      <w:pPr>
        <w:pStyle w:val="Normal"/>
        <w:spacing w:lineRule="auto" w:line="360" w:before="0" w:after="0"/>
        <w:ind w:right="58" w:hanging="0"/>
        <w:jc w:val="both"/>
        <w:rPr>
          <w:rFonts w:ascii="Arial" w:hAnsi="Arial" w:cs="Arial"/>
        </w:rPr>
      </w:pPr>
      <w:r>
        <w:rPr>
          <w:rFonts w:eastAsia="SimSun" w:cs="Arial" w:ascii="Arial" w:hAnsi="Arial"/>
          <w:b/>
        </w:rPr>
        <w:t>Sesto punto</w:t>
      </w:r>
      <w:r>
        <w:rPr>
          <w:rFonts w:eastAsia="Times New Roman" w:cs="Arial" w:ascii="Arial" w:hAnsi="Arial"/>
          <w:b/>
          <w:bCs/>
        </w:rPr>
        <w:t xml:space="preserve"> all’O.d.G:</w:t>
      </w:r>
      <w:r>
        <w:rPr>
          <w:rFonts w:cs="Arial" w:ascii="Arial" w:hAnsi="Arial"/>
        </w:rPr>
        <w:t xml:space="preserve"> Adesione al progetto “Azione contro la fame”;</w:t>
      </w:r>
    </w:p>
    <w:p>
      <w:pPr>
        <w:pStyle w:val="Normal"/>
        <w:spacing w:lineRule="auto" w:line="360" w:before="0" w:after="0"/>
        <w:ind w:right="58" w:hanging="0"/>
        <w:jc w:val="both"/>
        <w:rPr>
          <w:rFonts w:ascii="Arial" w:hAnsi="Arial" w:cs="Arial"/>
        </w:rPr>
      </w:pPr>
      <w:r>
        <w:rPr>
          <w:rFonts w:cs="Arial" w:ascii="Arial" w:hAnsi="Arial"/>
        </w:rPr>
      </w:r>
    </w:p>
    <w:p>
      <w:pPr>
        <w:pStyle w:val="Normal"/>
        <w:spacing w:lineRule="auto" w:line="360" w:before="0" w:after="0"/>
        <w:ind w:right="58" w:hanging="0"/>
        <w:jc w:val="both"/>
        <w:rPr>
          <w:rFonts w:ascii="Arial" w:hAnsi="Arial" w:cs="Arial"/>
        </w:rPr>
      </w:pPr>
      <w:r>
        <w:rPr>
          <w:rFonts w:cs="Arial" w:ascii="Arial" w:hAnsi="Arial"/>
        </w:rPr>
        <w:t xml:space="preserve">La Corsa contro la Fame è un progetto completamente gratuito aperto a scuole primarie, secondarie di primo e secondo grado, promosso da Azione contro la Fame, organizzazione umanitaria internazionale che opera da oltre 40 anni nella cooperazione. </w:t>
      </w:r>
    </w:p>
    <w:p>
      <w:pPr>
        <w:pStyle w:val="Normal"/>
        <w:spacing w:lineRule="auto" w:line="360" w:before="0" w:after="0"/>
        <w:ind w:right="58" w:hanging="0"/>
        <w:jc w:val="both"/>
        <w:rPr>
          <w:rFonts w:ascii="Arial" w:hAnsi="Arial" w:cs="Arial"/>
        </w:rPr>
      </w:pPr>
      <w:r>
        <w:rPr>
          <w:rFonts w:cs="Arial" w:ascii="Arial" w:hAnsi="Arial"/>
        </w:rPr>
        <w:t>Il progetto ha l’obiettivo di responsabilizzare gli studenti andando ad arricchire le loro competenze legate all’Educazione civica, come richiesto dal Ministero. Ogni anno trattiamo il tema della fame legato ad una delle sue cause. Questo anno verrà trattato il tema della guerra, la principale causa di fame e malnutrizione presente oggi sul nostro pianeta. La scuola dovrà individuare un docente coordinatore che porti avanti pochi semplici passi: GIUGNO-GENNAIO: ISCRIZIONE DEGLI ISTITUTI.</w:t>
      </w:r>
    </w:p>
    <w:p>
      <w:pPr>
        <w:pStyle w:val="Normal"/>
        <w:spacing w:lineRule="auto" w:line="360" w:before="0" w:after="0"/>
        <w:ind w:right="58" w:hanging="0"/>
        <w:jc w:val="both"/>
        <w:rPr>
          <w:rFonts w:ascii="Arial" w:hAnsi="Arial" w:cs="Arial"/>
        </w:rPr>
      </w:pPr>
      <w:r>
        <w:rPr>
          <w:rFonts w:cs="Arial" w:ascii="Arial" w:hAnsi="Arial"/>
        </w:rPr>
        <w:t>Per confermare l’iscrizione, l’Istituto deve compilare un modulo on-line sul sito. L’istituto dovrà iscriversi con un minimo di 80 studenti partecipanti. Una volta ricevuta l’iscrizione, Azione contro la Fame contatterà il docente coordinatore per inviare i materiali e spiegare come portare avanti i successivi passaggi. Per questo è importante inserire un contatto telefonico diretto nel modulo. DICEMBRE-FEBBRAIO: INVIO DEL KIT DIDATTICO Ad ogni scuola iscritta viene inviato gratuitamente il kit didattico del progetto. Nel kit potete trovare oltre 70 ore di attività multidisciplinare di educazione civica, che ogni scuola può decidere se e come fare, in totale autonomia. Ogni anno viene realizzato un kit didattico nuovo che ha come argomento centrale il paese focus della Corsa contro la Fame. I materiali didattici proposti nel Kit sono finalizzati allo sviluppo di competenze mediante un approccio socio-costruttivista e sono il prodotto dell’sperienza di docenti che da anni svolgono anche attività di ricerca didattica in OPPI, ente accreditato MIUR per la formazione. APRILE-MAGGIO: STUDENTI IN AZIONE.</w:t>
      </w:r>
    </w:p>
    <w:p>
      <w:pPr>
        <w:pStyle w:val="Normal"/>
        <w:spacing w:lineRule="auto" w:line="360" w:before="0" w:after="0"/>
        <w:ind w:right="58" w:hanging="0"/>
        <w:jc w:val="both"/>
        <w:rPr>
          <w:rFonts w:ascii="Arial" w:hAnsi="Arial" w:cs="Arial"/>
        </w:rPr>
      </w:pPr>
      <w:r>
        <w:rPr>
          <w:rFonts w:cs="Arial" w:ascii="Arial" w:hAnsi="Arial"/>
        </w:rPr>
        <w:t xml:space="preserve">Dopo la didattica, gli studenti riceveranno lo strumento chiave del progetto, il passaporto solidale, con cui avranno l’obiettivo di sensibilizzare, a loro volta, parenti e conoscenti sugli argomenti trattati in classe. Le persone sensibilizzate potranno, quindi, decidere di diventare sponsor dello studente, e di fare una promessa di donazione (anche simbolica) per ogni giro che lo studente si impegnerà a percorrere il giorno della corsa. </w:t>
      </w:r>
    </w:p>
    <w:p>
      <w:pPr>
        <w:pStyle w:val="Normal"/>
        <w:spacing w:lineRule="auto" w:line="360" w:before="0" w:after="0"/>
        <w:ind w:right="58" w:hanging="0"/>
        <w:jc w:val="both"/>
        <w:rPr>
          <w:rFonts w:ascii="Arial" w:hAnsi="Arial" w:cs="Arial"/>
        </w:rPr>
      </w:pPr>
      <w:r>
        <w:rPr>
          <w:rFonts w:cs="Arial" w:ascii="Arial" w:hAnsi="Arial"/>
        </w:rPr>
        <w:t xml:space="preserve">10 MAGGIO: L’EVENTO CONCLUSIVO Ogni scuola iscritta, fornendosi dei materiali inviati da Azione contro la Fame, organizzerà la propria Corsa/Camminata contro la Fame in base alle proprie esigenze e agli spazi a disposizione. Azione contro la Fame propone alle scuole una data nazionale, ma gli Istituti potranno scegliere di fare l’evento quando preferiscono, in base ai propri calendari e impegni scolastici. Durante l’evento, più gli studenti si impegneranno, più riusciranno a moltiplicare le promesse di donazione fatte dagli sponsor che ognuno di loro ha trovato. </w:t>
      </w:r>
    </w:p>
    <w:p>
      <w:pPr>
        <w:pStyle w:val="Normal"/>
        <w:spacing w:lineRule="auto" w:line="360" w:before="0" w:after="0"/>
        <w:ind w:right="58" w:hanging="0"/>
        <w:jc w:val="both"/>
        <w:rPr>
          <w:rFonts w:ascii="Arial" w:hAnsi="Arial" w:cs="Arial"/>
        </w:rPr>
      </w:pPr>
      <w:r>
        <w:rPr>
          <w:rFonts w:cs="Arial" w:ascii="Arial" w:hAnsi="Arial"/>
        </w:rPr>
        <w:t>Coordinatrice del progetto è l’Insegnante Vassallo Matilde.</w:t>
      </w:r>
    </w:p>
    <w:p>
      <w:pPr>
        <w:pStyle w:val="Normal"/>
        <w:spacing w:lineRule="auto" w:line="240" w:before="0" w:after="0"/>
        <w:jc w:val="left"/>
        <w:rPr>
          <w:rFonts w:ascii="Arial" w:hAnsi="Arial" w:eastAsia="Times New Roman" w:cs="Arial"/>
        </w:rPr>
      </w:pPr>
      <w:r>
        <w:rPr>
          <w:rFonts w:eastAsia="Times New Roman" w:cs="Arial" w:ascii="Arial" w:hAnsi="Arial"/>
        </w:rPr>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240" w:before="0" w:after="0"/>
        <w:jc w:val="center"/>
        <w:rPr>
          <w:rFonts w:ascii="Arial" w:hAnsi="Arial" w:eastAsia="Times New Roman" w:cs="Arial"/>
        </w:rPr>
      </w:pPr>
      <w:r>
        <w:rPr>
          <w:rFonts w:eastAsia="Times New Roman" w:cs="Arial" w:ascii="Arial" w:hAnsi="Arial"/>
        </w:rPr>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44</w:t>
      </w:r>
    </w:p>
    <w:p>
      <w:pPr>
        <w:pStyle w:val="Normal"/>
        <w:spacing w:lineRule="auto" w:line="360" w:before="0" w:after="0"/>
        <w:ind w:right="58" w:hanging="0"/>
        <w:rPr>
          <w:rFonts w:ascii="Arial" w:hAnsi="Arial" w:cs="Arial"/>
        </w:rPr>
      </w:pPr>
      <w:r>
        <w:rPr>
          <w:rFonts w:cs="Arial" w:ascii="Arial" w:hAnsi="Arial"/>
        </w:rPr>
        <w:t>di approvare l’</w:t>
      </w:r>
      <w:r>
        <w:rPr>
          <w:rFonts w:eastAsia="Times New Roman" w:cs="Arial" w:ascii="Arial" w:hAnsi="Arial"/>
        </w:rPr>
        <w:t>Adesione al Progetto “Azione contro la fame”;</w:t>
      </w:r>
    </w:p>
    <w:p>
      <w:pPr>
        <w:pStyle w:val="Normal"/>
        <w:spacing w:lineRule="auto" w:line="360" w:before="0" w:after="0"/>
        <w:ind w:right="58" w:hanging="0"/>
        <w:rPr>
          <w:rFonts w:ascii="Arial" w:hAnsi="Arial" w:cs="Arial"/>
        </w:rPr>
      </w:pPr>
      <w:r>
        <w:rPr>
          <w:rFonts w:cs="Arial" w:ascii="Arial" w:hAnsi="Arial"/>
        </w:rPr>
      </w:r>
    </w:p>
    <w:p>
      <w:pPr>
        <w:pStyle w:val="Normal"/>
        <w:spacing w:before="0" w:after="0"/>
        <w:ind w:right="58" w:hanging="0"/>
        <w:rPr>
          <w:rFonts w:ascii="Arial" w:hAnsi="Arial" w:cs="Arial"/>
        </w:rPr>
      </w:pPr>
      <w:r>
        <w:rPr>
          <w:rFonts w:eastAsia="SimSun" w:cs="Arial" w:ascii="Arial" w:hAnsi="Arial"/>
          <w:b/>
        </w:rPr>
        <w:t>Settimo punto</w:t>
      </w:r>
      <w:r>
        <w:rPr>
          <w:rFonts w:eastAsia="Times New Roman" w:cs="Arial" w:ascii="Arial" w:hAnsi="Arial"/>
          <w:b/>
          <w:bCs/>
        </w:rPr>
        <w:t xml:space="preserve"> all’O.d.G:  Nomina Referente Scienze motorie;</w:t>
      </w:r>
    </w:p>
    <w:p>
      <w:pPr>
        <w:pStyle w:val="Normal"/>
        <w:spacing w:before="0" w:after="0"/>
        <w:ind w:right="58" w:hanging="0"/>
        <w:rPr>
          <w:rFonts w:ascii="Arial" w:hAnsi="Arial" w:cs="Arial"/>
        </w:rPr>
      </w:pPr>
      <w:r>
        <w:rPr>
          <w:rFonts w:eastAsia="Times New Roman" w:cs="Arial" w:ascii="Arial" w:hAnsi="Arial"/>
          <w:b w:val="false"/>
          <w:bCs w:val="false"/>
        </w:rPr>
        <w:t xml:space="preserve"> </w:t>
      </w:r>
    </w:p>
    <w:p>
      <w:pPr>
        <w:pStyle w:val="Normal"/>
        <w:spacing w:before="0" w:after="0"/>
        <w:ind w:right="58" w:hanging="0"/>
        <w:rPr>
          <w:rFonts w:ascii="Arial" w:hAnsi="Arial" w:cs="Arial"/>
        </w:rPr>
      </w:pPr>
      <w:r>
        <w:rPr>
          <w:rFonts w:cs="Arial" w:ascii="Arial" w:hAnsi="Arial"/>
        </w:rPr>
      </w:r>
    </w:p>
    <w:p>
      <w:pPr>
        <w:pStyle w:val="Normal"/>
        <w:spacing w:lineRule="auto" w:line="360"/>
        <w:ind w:hanging="0"/>
        <w:jc w:val="both"/>
        <w:rPr>
          <w:b w:val="false"/>
          <w:b w:val="false"/>
          <w:bCs w:val="false"/>
        </w:rPr>
      </w:pPr>
      <w:r>
        <w:rPr>
          <w:rFonts w:eastAsia="Times New Roman" w:cs="Arial" w:ascii="Arial" w:hAnsi="Arial"/>
          <w:b w:val="false"/>
          <w:bCs w:val="false"/>
        </w:rPr>
        <w:t xml:space="preserve">Il Dirigente, nomina come referente di scienze motorie, il Prof.re Coppola Calogero. </w:t>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45</w:t>
      </w:r>
    </w:p>
    <w:p>
      <w:pPr>
        <w:pStyle w:val="Normal"/>
        <w:spacing w:lineRule="auto" w:line="360" w:before="0" w:after="0"/>
        <w:ind w:right="58" w:hanging="0"/>
        <w:jc w:val="both"/>
        <w:rPr>
          <w:b w:val="false"/>
          <w:b w:val="false"/>
          <w:bCs w:val="false"/>
        </w:rPr>
      </w:pPr>
      <w:r>
        <w:rPr>
          <w:rFonts w:eastAsia="Times New Roman" w:cs="Arial" w:ascii="Arial" w:hAnsi="Arial"/>
          <w:b w:val="false"/>
          <w:bCs w:val="false"/>
        </w:rPr>
        <w:t xml:space="preserve">di approvare  come referente di scienze motorie, il Prof.re Coppola Calogero; </w:t>
      </w:r>
    </w:p>
    <w:p>
      <w:pPr>
        <w:pStyle w:val="Normal"/>
        <w:spacing w:before="0" w:after="0"/>
        <w:ind w:right="58" w:hanging="0"/>
        <w:rPr>
          <w:b w:val="false"/>
          <w:b w:val="false"/>
          <w:bCs w:val="false"/>
        </w:rPr>
      </w:pPr>
      <w:r>
        <w:rPr>
          <w:b w:val="false"/>
          <w:bCs w:val="false"/>
        </w:rPr>
      </w:r>
    </w:p>
    <w:p>
      <w:pPr>
        <w:pStyle w:val="Normal"/>
        <w:spacing w:before="0" w:after="0"/>
        <w:ind w:right="58" w:hanging="0"/>
        <w:rPr>
          <w:rFonts w:ascii="Arial" w:hAnsi="Arial" w:cs="Arial"/>
        </w:rPr>
      </w:pPr>
      <w:r>
        <w:rPr>
          <w:rFonts w:eastAsia="SimSun" w:cs="Arial" w:ascii="Arial" w:hAnsi="Arial"/>
          <w:b/>
        </w:rPr>
        <w:t>Ottavo punto</w:t>
      </w:r>
      <w:r>
        <w:rPr>
          <w:rFonts w:eastAsia="Times New Roman" w:cs="Arial" w:ascii="Arial" w:hAnsi="Arial"/>
          <w:b/>
          <w:bCs/>
        </w:rPr>
        <w:t xml:space="preserve"> all’O.d.G:</w:t>
      </w:r>
      <w:r>
        <w:rPr>
          <w:rFonts w:cs="Arial" w:ascii="Arial" w:hAnsi="Arial"/>
        </w:rPr>
        <w:t xml:space="preserve"> </w:t>
      </w:r>
      <w:r>
        <w:rPr>
          <w:rFonts w:cs="Arial" w:ascii="Arial" w:hAnsi="Arial"/>
          <w:b/>
          <w:bCs/>
        </w:rPr>
        <w:t>Approvazione progetti curriculari ed extracurriculari (FIS) anno scolastico 2022/2023 ;</w:t>
      </w:r>
    </w:p>
    <w:p>
      <w:pPr>
        <w:pStyle w:val="Normal"/>
        <w:spacing w:before="0" w:after="0"/>
        <w:ind w:right="58" w:hanging="0"/>
        <w:rPr>
          <w:rFonts w:ascii="Arial" w:hAnsi="Arial" w:cs="Arial"/>
        </w:rPr>
      </w:pPr>
      <w:r>
        <w:rPr>
          <w:rFonts w:cs="Arial" w:ascii="Arial" w:hAnsi="Arial"/>
        </w:rPr>
      </w:r>
    </w:p>
    <w:p>
      <w:pPr>
        <w:pStyle w:val="Normal"/>
        <w:spacing w:lineRule="auto" w:line="360"/>
        <w:jc w:val="both"/>
        <w:rPr/>
      </w:pPr>
      <w:r>
        <w:rPr>
          <w:rStyle w:val="Fontstyle21"/>
          <w:rFonts w:eastAsia="SimSun" w:cs="Arial" w:ascii="Arial" w:hAnsi="Arial"/>
          <w:b w:val="false"/>
          <w:bCs w:val="false"/>
          <w:sz w:val="22"/>
          <w:szCs w:val="22"/>
        </w:rPr>
        <w:t xml:space="preserve">Il Dirigente Scolastico, dà lettura dei </w:t>
      </w:r>
      <w:r>
        <w:rPr>
          <w:rStyle w:val="Fontstyle21"/>
          <w:rFonts w:eastAsia="SimSun" w:cs="Arial" w:ascii="Arial" w:hAnsi="Arial"/>
          <w:b/>
          <w:bCs/>
          <w:sz w:val="22"/>
          <w:szCs w:val="22"/>
        </w:rPr>
        <w:t>progetti curriculari</w:t>
      </w:r>
      <w:r>
        <w:rPr>
          <w:rStyle w:val="Fontstyle21"/>
          <w:rFonts w:eastAsia="SimSun" w:cs="Arial" w:ascii="Arial" w:hAnsi="Arial"/>
          <w:b w:val="false"/>
          <w:bCs w:val="false"/>
          <w:sz w:val="22"/>
          <w:szCs w:val="22"/>
        </w:rPr>
        <w:t>:</w:t>
      </w:r>
    </w:p>
    <w:p>
      <w:pPr>
        <w:pStyle w:val="Normal"/>
        <w:numPr>
          <w:ilvl w:val="0"/>
          <w:numId w:val="4"/>
        </w:numPr>
        <w:spacing w:lineRule="auto" w:line="360"/>
        <w:jc w:val="both"/>
        <w:rPr/>
      </w:pPr>
      <w:r>
        <w:rPr>
          <w:rStyle w:val="Fontstyle21"/>
          <w:rFonts w:eastAsia="SimSun" w:cs="Arial" w:ascii="Arial" w:hAnsi="Arial"/>
          <w:b w:val="false"/>
          <w:bCs w:val="false"/>
          <w:i/>
          <w:iCs/>
          <w:sz w:val="22"/>
          <w:szCs w:val="22"/>
        </w:rPr>
        <w:t>Sotto l’albero delle storie ascolto...</w:t>
      </w:r>
      <w:r>
        <w:rPr>
          <w:rStyle w:val="Fontstyle21"/>
          <w:rFonts w:eastAsia="SimSun" w:cs="Arial" w:ascii="Arial" w:hAnsi="Arial"/>
          <w:b w:val="false"/>
          <w:bCs w:val="false"/>
          <w:sz w:val="22"/>
          <w:szCs w:val="22"/>
        </w:rPr>
        <w:t>Plesso Mimose;</w:t>
      </w:r>
    </w:p>
    <w:p>
      <w:pPr>
        <w:pStyle w:val="Normal"/>
        <w:numPr>
          <w:ilvl w:val="0"/>
          <w:numId w:val="4"/>
        </w:numPr>
        <w:spacing w:lineRule="auto" w:line="360"/>
        <w:jc w:val="both"/>
        <w:rPr/>
      </w:pPr>
      <w:r>
        <w:rPr>
          <w:rStyle w:val="Fontstyle21"/>
          <w:rFonts w:eastAsia="SimSun" w:cs="Arial" w:ascii="Arial" w:hAnsi="Arial"/>
          <w:b w:val="false"/>
          <w:bCs w:val="false"/>
          <w:i/>
          <w:iCs/>
          <w:sz w:val="22"/>
          <w:szCs w:val="22"/>
        </w:rPr>
        <w:t>Sicuri in rete</w:t>
      </w:r>
      <w:r>
        <w:rPr>
          <w:rStyle w:val="Fontstyle21"/>
          <w:rFonts w:eastAsia="SimSun" w:cs="Arial" w:ascii="Arial" w:hAnsi="Arial"/>
          <w:b w:val="false"/>
          <w:bCs w:val="false"/>
          <w:sz w:val="22"/>
          <w:szCs w:val="22"/>
        </w:rPr>
        <w:t>,  Classi 3 Secondaria di I Grado di Camporeale e Classi 1-2-3- Secondaria di I Grado di Camporeale;</w:t>
      </w:r>
    </w:p>
    <w:p>
      <w:pPr>
        <w:pStyle w:val="Normal"/>
        <w:numPr>
          <w:ilvl w:val="0"/>
          <w:numId w:val="4"/>
        </w:numPr>
        <w:spacing w:lineRule="auto" w:line="360"/>
        <w:jc w:val="both"/>
        <w:rPr/>
      </w:pPr>
      <w:r>
        <w:rPr>
          <w:rStyle w:val="Fontstyle21"/>
          <w:rFonts w:eastAsia="SimSun" w:cs="Arial" w:ascii="Arial" w:hAnsi="Arial"/>
          <w:b w:val="false"/>
          <w:bCs w:val="false"/>
          <w:i/>
          <w:iCs/>
          <w:sz w:val="22"/>
          <w:szCs w:val="22"/>
        </w:rPr>
        <w:t>Io e il cibo</w:t>
      </w:r>
      <w:r>
        <w:rPr>
          <w:rStyle w:val="Fontstyle21"/>
          <w:rFonts w:eastAsia="SimSun" w:cs="Arial" w:ascii="Arial" w:hAnsi="Arial"/>
          <w:b w:val="false"/>
          <w:bCs w:val="false"/>
          <w:sz w:val="22"/>
          <w:szCs w:val="22"/>
        </w:rPr>
        <w:t>, Classi 3-4-5 anni Plesso Giardini;</w:t>
      </w:r>
    </w:p>
    <w:p>
      <w:pPr>
        <w:pStyle w:val="Normal"/>
        <w:numPr>
          <w:ilvl w:val="0"/>
          <w:numId w:val="4"/>
        </w:numPr>
        <w:spacing w:lineRule="auto" w:line="360"/>
        <w:jc w:val="both"/>
        <w:rPr/>
      </w:pPr>
      <w:r>
        <w:rPr>
          <w:rStyle w:val="Fontstyle21"/>
          <w:rFonts w:eastAsia="SimSun" w:cs="Arial" w:ascii="Arial" w:hAnsi="Arial"/>
          <w:b w:val="false"/>
          <w:bCs w:val="false"/>
          <w:i/>
          <w:iCs/>
          <w:sz w:val="22"/>
          <w:szCs w:val="22"/>
        </w:rPr>
        <w:t>Pesciolini in forma</w:t>
      </w:r>
      <w:r>
        <w:rPr>
          <w:rStyle w:val="Fontstyle21"/>
          <w:rFonts w:eastAsia="SimSun" w:cs="Arial" w:ascii="Arial" w:hAnsi="Arial"/>
          <w:b w:val="false"/>
          <w:bCs w:val="false"/>
          <w:sz w:val="22"/>
          <w:szCs w:val="22"/>
        </w:rPr>
        <w:t>, Sez. A-B Infanzia Grisì;</w:t>
      </w:r>
    </w:p>
    <w:p>
      <w:pPr>
        <w:pStyle w:val="Normal"/>
        <w:numPr>
          <w:ilvl w:val="0"/>
          <w:numId w:val="4"/>
        </w:numPr>
        <w:spacing w:lineRule="auto" w:line="360"/>
        <w:jc w:val="both"/>
        <w:rPr/>
      </w:pPr>
      <w:r>
        <w:rPr>
          <w:rStyle w:val="Fontstyle21"/>
          <w:rFonts w:eastAsia="SimSun" w:cs="Arial" w:ascii="Arial" w:hAnsi="Arial"/>
          <w:b w:val="false"/>
          <w:bCs w:val="false"/>
          <w:i/>
          <w:iCs/>
          <w:sz w:val="22"/>
          <w:szCs w:val="22"/>
        </w:rPr>
        <w:t>Ed. Stradale,</w:t>
      </w:r>
      <w:r>
        <w:rPr>
          <w:rStyle w:val="Fontstyle21"/>
          <w:rFonts w:eastAsia="SimSun" w:cs="Arial" w:ascii="Arial" w:hAnsi="Arial"/>
          <w:b w:val="false"/>
          <w:bCs w:val="false"/>
          <w:sz w:val="22"/>
          <w:szCs w:val="22"/>
        </w:rPr>
        <w:t xml:space="preserve"> Secondaria di I Grado di Camporeale (Classi Terze) e Roccamena (Tutte le classi);</w:t>
      </w:r>
    </w:p>
    <w:p>
      <w:pPr>
        <w:pStyle w:val="Normal"/>
        <w:numPr>
          <w:ilvl w:val="0"/>
          <w:numId w:val="4"/>
        </w:numPr>
        <w:spacing w:lineRule="auto" w:line="360"/>
        <w:jc w:val="both"/>
        <w:rPr/>
      </w:pPr>
      <w:r>
        <w:rPr>
          <w:rStyle w:val="Fontstyle21"/>
          <w:rFonts w:eastAsia="SimSun" w:cs="Arial" w:ascii="Arial" w:hAnsi="Arial"/>
          <w:b w:val="false"/>
          <w:bCs w:val="false"/>
          <w:i/>
          <w:iCs/>
          <w:sz w:val="22"/>
          <w:szCs w:val="22"/>
        </w:rPr>
        <w:t xml:space="preserve">Emozioni a teatro, </w:t>
      </w:r>
      <w:r>
        <w:rPr>
          <w:rStyle w:val="Fontstyle21"/>
          <w:rFonts w:eastAsia="SimSun" w:cs="Arial" w:ascii="Arial" w:hAnsi="Arial"/>
          <w:b w:val="false"/>
          <w:bCs w:val="false"/>
          <w:sz w:val="22"/>
          <w:szCs w:val="22"/>
        </w:rPr>
        <w:t>Secondaria di I Grado di Camporeale;</w:t>
      </w:r>
    </w:p>
    <w:p>
      <w:pPr>
        <w:pStyle w:val="Normal"/>
        <w:spacing w:lineRule="auto" w:line="360"/>
        <w:jc w:val="both"/>
        <w:rPr/>
      </w:pPr>
      <w:r>
        <w:rPr>
          <w:rStyle w:val="Fontstyle21"/>
          <w:rFonts w:eastAsia="SimSun" w:cs="Arial" w:ascii="Arial" w:hAnsi="Arial"/>
          <w:b w:val="false"/>
          <w:bCs w:val="false"/>
          <w:sz w:val="22"/>
          <w:szCs w:val="22"/>
        </w:rPr>
        <w:t xml:space="preserve">Il Dirigente Scolastico, dà lettura dei </w:t>
      </w:r>
      <w:r>
        <w:rPr>
          <w:rStyle w:val="Fontstyle21"/>
          <w:rFonts w:eastAsia="SimSun" w:cs="Arial" w:ascii="Arial" w:hAnsi="Arial"/>
          <w:b/>
          <w:bCs/>
          <w:sz w:val="22"/>
          <w:szCs w:val="22"/>
        </w:rPr>
        <w:t>progetti extracurriculari</w:t>
      </w:r>
      <w:r>
        <w:rPr>
          <w:rStyle w:val="Fontstyle21"/>
          <w:rFonts w:eastAsia="SimSun" w:cs="Arial" w:ascii="Arial" w:hAnsi="Arial"/>
          <w:b w:val="false"/>
          <w:bCs w:val="false"/>
          <w:sz w:val="22"/>
          <w:szCs w:val="22"/>
        </w:rPr>
        <w:t>:</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Suoniamo in banda</w:t>
      </w:r>
      <w:r>
        <w:rPr>
          <w:rStyle w:val="Fontstyle21"/>
          <w:rFonts w:eastAsia="SimSun" w:cs="Arial" w:ascii="Arial" w:hAnsi="Arial"/>
          <w:b w:val="false"/>
          <w:bCs w:val="false"/>
          <w:sz w:val="22"/>
          <w:szCs w:val="22"/>
        </w:rPr>
        <w:t>, Classi 1-2-3- Secondaria di I Grado di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Allestiamo una biblioteca scolastica</w:t>
      </w:r>
      <w:r>
        <w:rPr>
          <w:rStyle w:val="Fontstyle21"/>
          <w:rFonts w:eastAsia="SimSun" w:cs="Arial" w:ascii="Arial" w:hAnsi="Arial"/>
          <w:b w:val="false"/>
          <w:bCs w:val="false"/>
          <w:sz w:val="22"/>
          <w:szCs w:val="22"/>
        </w:rPr>
        <w:t>, Classi 3-4 Primaria di Grisì;</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Recupero di Matematica Corso A-B</w:t>
      </w:r>
      <w:r>
        <w:rPr>
          <w:rStyle w:val="Fontstyle21"/>
          <w:rFonts w:eastAsia="SimSun" w:cs="Arial" w:ascii="Arial" w:hAnsi="Arial"/>
          <w:b w:val="false"/>
          <w:bCs w:val="false"/>
          <w:sz w:val="22"/>
          <w:szCs w:val="22"/>
        </w:rPr>
        <w:t>, Classi 2-3 Secondaria di I Grado di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Recupero di Italiano Un’opportunità in più</w:t>
      </w:r>
      <w:r>
        <w:rPr>
          <w:rStyle w:val="Fontstyle21"/>
          <w:rFonts w:eastAsia="SimSun" w:cs="Arial" w:ascii="Arial" w:hAnsi="Arial"/>
          <w:b w:val="false"/>
          <w:bCs w:val="false"/>
          <w:sz w:val="22"/>
          <w:szCs w:val="22"/>
        </w:rPr>
        <w:t>, Classe 3B Secondaria di I Grado di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Lettura : Un viaggio tra le emozioni,</w:t>
      </w:r>
      <w:r>
        <w:rPr>
          <w:rStyle w:val="Fontstyle21"/>
          <w:rFonts w:eastAsia="SimSun" w:cs="Arial" w:ascii="Arial" w:hAnsi="Arial"/>
          <w:b w:val="false"/>
          <w:bCs w:val="false"/>
          <w:sz w:val="22"/>
          <w:szCs w:val="22"/>
        </w:rPr>
        <w:t xml:space="preserve"> Classe 1 Primaria di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La Buona strada della sicurezza</w:t>
      </w:r>
      <w:r>
        <w:rPr>
          <w:rStyle w:val="Fontstyle21"/>
          <w:rFonts w:eastAsia="SimSun" w:cs="Arial" w:ascii="Arial" w:hAnsi="Arial"/>
          <w:b w:val="false"/>
          <w:bCs w:val="false"/>
          <w:sz w:val="22"/>
          <w:szCs w:val="22"/>
        </w:rPr>
        <w:t>, Classi 4A-B Primaria di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C’era una volta...viaggio nel mondo della fantasia</w:t>
      </w:r>
      <w:r>
        <w:rPr>
          <w:rStyle w:val="Fontstyle21"/>
          <w:rFonts w:eastAsia="SimSun" w:cs="Arial" w:ascii="Arial" w:hAnsi="Arial"/>
          <w:b w:val="false"/>
          <w:bCs w:val="false"/>
          <w:sz w:val="22"/>
          <w:szCs w:val="22"/>
        </w:rPr>
        <w:t>, 4-5-anni Sez. A-E-C Plesso Mimose e Giardini;</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Addobbi emozionali</w:t>
      </w:r>
      <w:r>
        <w:rPr>
          <w:rStyle w:val="Fontstyle21"/>
          <w:rFonts w:eastAsia="SimSun" w:cs="Arial" w:ascii="Arial" w:hAnsi="Arial"/>
          <w:b w:val="false"/>
          <w:bCs w:val="false"/>
          <w:sz w:val="22"/>
          <w:szCs w:val="22"/>
        </w:rPr>
        <w:t>, Alunni Scuola Secondaria I Grado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Recupero di lingua inglese</w:t>
      </w:r>
      <w:r>
        <w:rPr>
          <w:rStyle w:val="Fontstyle21"/>
          <w:rFonts w:eastAsia="SimSun" w:cs="Arial" w:ascii="Arial" w:hAnsi="Arial"/>
          <w:b w:val="false"/>
          <w:bCs w:val="false"/>
          <w:sz w:val="22"/>
          <w:szCs w:val="22"/>
        </w:rPr>
        <w:t>, Classi 1-2-3- Secondaria di I Grado di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Stradamica</w:t>
      </w:r>
      <w:r>
        <w:rPr>
          <w:rStyle w:val="Fontstyle21"/>
          <w:rFonts w:eastAsia="SimSun" w:cs="Arial" w:ascii="Arial" w:hAnsi="Arial"/>
          <w:b w:val="false"/>
          <w:bCs w:val="false"/>
          <w:sz w:val="22"/>
          <w:szCs w:val="22"/>
        </w:rPr>
        <w:t>, Classi 2 Primaria di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Sulla strada in sicurezza</w:t>
      </w:r>
      <w:r>
        <w:rPr>
          <w:rStyle w:val="Fontstyle21"/>
          <w:rFonts w:eastAsia="SimSun" w:cs="Arial" w:ascii="Arial" w:hAnsi="Arial"/>
          <w:b w:val="false"/>
          <w:bCs w:val="false"/>
          <w:sz w:val="22"/>
          <w:szCs w:val="22"/>
        </w:rPr>
        <w:t>, Classi 3-4-5 Primaria di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Realtà matematica</w:t>
      </w:r>
      <w:r>
        <w:rPr>
          <w:rStyle w:val="Fontstyle21"/>
          <w:rFonts w:eastAsia="SimSun" w:cs="Arial" w:ascii="Arial" w:hAnsi="Arial"/>
          <w:b w:val="false"/>
          <w:bCs w:val="false"/>
          <w:sz w:val="22"/>
          <w:szCs w:val="22"/>
        </w:rPr>
        <w:t>, Classi 1-2 Secondaria di I Gradi di Grisì;</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Intorno ci appartiene-Seconda annualità,</w:t>
      </w:r>
      <w:r>
        <w:rPr>
          <w:rStyle w:val="Fontstyle21"/>
          <w:rFonts w:eastAsia="SimSun" w:cs="Arial" w:ascii="Arial" w:hAnsi="Arial"/>
          <w:b w:val="false"/>
          <w:bCs w:val="false"/>
          <w:sz w:val="22"/>
          <w:szCs w:val="22"/>
        </w:rPr>
        <w:t xml:space="preserve"> Allievi della Secondaria di I Grado di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Alfabetizzazione alunna straniera</w:t>
      </w:r>
      <w:r>
        <w:rPr>
          <w:rStyle w:val="Fontstyle21"/>
          <w:rFonts w:eastAsia="SimSun" w:cs="Arial" w:ascii="Arial" w:hAnsi="Arial"/>
          <w:b w:val="false"/>
          <w:bCs w:val="false"/>
          <w:sz w:val="22"/>
          <w:szCs w:val="22"/>
        </w:rPr>
        <w:t>, Classe 1 Secondaria di I Grado di Grisì;</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Avventura tra sapori</w:t>
      </w:r>
      <w:r>
        <w:rPr>
          <w:rStyle w:val="Fontstyle21"/>
          <w:rFonts w:eastAsia="SimSun" w:cs="Arial" w:ascii="Arial" w:hAnsi="Arial"/>
          <w:b w:val="false"/>
          <w:bCs w:val="false"/>
          <w:sz w:val="22"/>
          <w:szCs w:val="22"/>
        </w:rPr>
        <w:t>, Primaria Camporeale;</w:t>
      </w:r>
    </w:p>
    <w:p>
      <w:pPr>
        <w:pStyle w:val="Normal"/>
        <w:numPr>
          <w:ilvl w:val="0"/>
          <w:numId w:val="5"/>
        </w:numPr>
        <w:spacing w:lineRule="auto" w:line="360"/>
        <w:jc w:val="both"/>
        <w:rPr/>
      </w:pPr>
      <w:r>
        <w:rPr>
          <w:rStyle w:val="Fontstyle21"/>
          <w:rFonts w:eastAsia="SimSun" w:cs="Arial" w:ascii="Arial" w:hAnsi="Arial"/>
          <w:b w:val="false"/>
          <w:bCs w:val="false"/>
          <w:i/>
          <w:iCs/>
          <w:sz w:val="22"/>
          <w:szCs w:val="22"/>
        </w:rPr>
        <w:t>Progetto lettura “Io come Cipì”</w:t>
      </w:r>
      <w:r>
        <w:rPr>
          <w:rStyle w:val="Fontstyle21"/>
          <w:rFonts w:eastAsia="SimSun" w:cs="Arial" w:ascii="Arial" w:hAnsi="Arial"/>
          <w:b w:val="false"/>
          <w:bCs w:val="false"/>
          <w:sz w:val="22"/>
          <w:szCs w:val="22"/>
        </w:rPr>
        <w:t>, Primaria Camporeale.</w:t>
      </w:r>
    </w:p>
    <w:p>
      <w:pPr>
        <w:pStyle w:val="Normal"/>
        <w:spacing w:lineRule="auto" w:line="360"/>
        <w:jc w:val="center"/>
        <w:rPr/>
      </w:pPr>
      <w:r>
        <w:rPr/>
        <w:tab/>
      </w: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 xml:space="preserve">All’unanimità dei presenti </w:t>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ind w:left="780" w:hanging="0"/>
        <w:jc w:val="center"/>
        <w:rPr>
          <w:rFonts w:ascii="Arial" w:hAnsi="Arial" w:cs="Arial"/>
        </w:rPr>
      </w:pPr>
      <w:r>
        <w:rPr>
          <w:rFonts w:cs="Arial" w:ascii="Arial" w:hAnsi="Arial"/>
        </w:rPr>
        <w:t>DELIBERA N. 46</w:t>
      </w:r>
    </w:p>
    <w:p>
      <w:pPr>
        <w:pStyle w:val="Normal"/>
        <w:spacing w:lineRule="auto" w:line="360" w:beforeAutospacing="1" w:after="200"/>
        <w:ind w:right="74" w:hanging="0"/>
        <w:jc w:val="both"/>
        <w:rPr>
          <w:rFonts w:ascii="Arial" w:hAnsi="Arial" w:eastAsia="SimSun" w:cs="Arial"/>
        </w:rPr>
      </w:pPr>
      <w:r>
        <w:rPr>
          <w:rFonts w:eastAsia="SimSun" w:cs="Arial" w:ascii="Arial" w:hAnsi="Arial"/>
          <w:color w:val="000000"/>
        </w:rPr>
        <w:t>di approvare i progetti curriculari ed extracurriculari (FIS) anno scolastico 2022/2023</w:t>
      </w:r>
      <w:r>
        <w:rPr>
          <w:rFonts w:eastAsia="Times New Roman" w:cs="Arial" w:ascii="Arial" w:hAnsi="Arial"/>
          <w:color w:val="000000"/>
        </w:rPr>
        <w:t xml:space="preserve"> </w:t>
      </w:r>
      <w:r>
        <w:rPr>
          <w:rFonts w:eastAsia="SimSun" w:cs="Arial" w:ascii="Arial" w:hAnsi="Arial"/>
          <w:color w:val="000000"/>
        </w:rPr>
        <w:t xml:space="preserve"> .</w:t>
      </w:r>
    </w:p>
    <w:p>
      <w:pPr>
        <w:pStyle w:val="Normal"/>
        <w:spacing w:before="0" w:after="0"/>
        <w:ind w:right="58" w:hanging="0"/>
        <w:rPr>
          <w:rFonts w:ascii="Arial" w:hAnsi="Arial" w:cs="Arial"/>
        </w:rPr>
      </w:pPr>
      <w:r>
        <w:rPr>
          <w:rFonts w:cs="Arial" w:ascii="Arial" w:hAnsi="Arial"/>
        </w:rPr>
      </w:r>
    </w:p>
    <w:p>
      <w:pPr>
        <w:pStyle w:val="Normal"/>
        <w:spacing w:before="0" w:after="0"/>
        <w:ind w:right="58" w:hanging="0"/>
        <w:rPr>
          <w:rFonts w:ascii="Arial" w:hAnsi="Arial" w:cs="Arial"/>
        </w:rPr>
      </w:pPr>
      <w:r>
        <w:rPr>
          <w:rFonts w:eastAsia="SimSun" w:cs="Arial" w:ascii="Arial" w:hAnsi="Arial"/>
          <w:b/>
        </w:rPr>
        <w:t>Nono punto</w:t>
      </w:r>
      <w:r>
        <w:rPr>
          <w:rFonts w:eastAsia="Times New Roman" w:cs="Arial" w:ascii="Arial" w:hAnsi="Arial"/>
          <w:b/>
          <w:bCs/>
        </w:rPr>
        <w:t xml:space="preserve"> all’O.d.G :  Modifica del Regolamento delle riunioni collegiali in modalità telematica;</w:t>
      </w:r>
    </w:p>
    <w:p>
      <w:pPr>
        <w:pStyle w:val="Normal"/>
        <w:spacing w:lineRule="auto" w:line="240" w:before="0" w:after="0"/>
        <w:jc w:val="left"/>
        <w:rPr>
          <w:rFonts w:ascii="Arial" w:hAnsi="Arial" w:eastAsia="Times New Roman" w:cs="Arial"/>
        </w:rPr>
      </w:pPr>
      <w:r>
        <w:rPr>
          <w:rFonts w:eastAsia="Times New Roman" w:cs="Arial" w:ascii="Arial" w:hAnsi="Arial"/>
        </w:rPr>
      </w:r>
    </w:p>
    <w:p>
      <w:pPr>
        <w:sectPr>
          <w:type w:val="nextPage"/>
          <w:pgSz w:w="11906" w:h="16838"/>
          <w:pgMar w:left="1134" w:right="1134" w:header="0" w:top="1417" w:footer="0" w:bottom="1134" w:gutter="0"/>
          <w:pgNumType w:fmt="decimal"/>
          <w:formProt w:val="false"/>
          <w:textDirection w:val="lrTb"/>
          <w:docGrid w:type="default" w:linePitch="360" w:charSpace="4096"/>
        </w:sectPr>
        <w:pStyle w:val="ListParagraph"/>
        <w:numPr>
          <w:ilvl w:val="0"/>
          <w:numId w:val="0"/>
        </w:numPr>
        <w:spacing w:lineRule="auto" w:line="360" w:before="100" w:after="100"/>
        <w:ind w:left="0" w:hanging="0"/>
        <w:contextualSpacing/>
        <w:jc w:val="both"/>
        <w:rPr/>
      </w:pPr>
      <w:r>
        <w:rPr>
          <w:rFonts w:cs="Arial" w:ascii="Arial" w:hAnsi="Arial"/>
        </w:rPr>
        <w:t xml:space="preserve">Il Dirigente, riferisce al collegio che giorno 18-10-2022 con Del. N. 15 ha approvato la </w:t>
      </w:r>
      <w:r>
        <w:rPr>
          <w:rFonts w:eastAsia="Times New Roman" w:cs="Arial" w:ascii="Arial" w:hAnsi="Arial"/>
          <w:b w:val="false"/>
          <w:bCs w:val="false"/>
        </w:rPr>
        <w:t>Modifica del Regolamento delle riunioni collegiali in modalità telematica, qui allegato:</w:t>
      </w:r>
    </w:p>
    <w:tbl>
      <w:tblPr>
        <w:tblStyle w:val="TableNormal"/>
        <w:tblW w:w="9522"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294"/>
        <w:gridCol w:w="6931"/>
        <w:gridCol w:w="1297"/>
      </w:tblGrid>
      <w:tr>
        <w:trPr>
          <w:trHeight w:val="2895" w:hRule="atLeast"/>
        </w:trPr>
        <w:tc>
          <w:tcPr>
            <w:tcW w:w="1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200"/>
              <w:contextualSpacing/>
              <w:jc w:val="left"/>
              <w:rPr>
                <w:rFonts w:ascii="Bookman Old Style" w:hAnsi="Bookman Old Style"/>
                <w:sz w:val="16"/>
                <w:szCs w:val="16"/>
              </w:rPr>
            </w:pPr>
            <w:r>
              <w:rPr>
                <w:rFonts w:ascii="Bookman Old Style" w:hAnsi="Bookman Old Style"/>
                <w:sz w:val="16"/>
                <w:szCs w:val="16"/>
              </w:rPr>
              <w:drawing>
                <wp:anchor behindDoc="1" distT="0" distB="0" distL="0" distR="0" simplePos="0" locked="0" layoutInCell="1" allowOverlap="1" relativeHeight="9">
                  <wp:simplePos x="0" y="0"/>
                  <wp:positionH relativeFrom="column">
                    <wp:posOffset>-27305</wp:posOffset>
                  </wp:positionH>
                  <wp:positionV relativeFrom="paragraph">
                    <wp:posOffset>339090</wp:posOffset>
                  </wp:positionV>
                  <wp:extent cx="742950" cy="733425"/>
                  <wp:effectExtent l="0" t="0" r="0" b="0"/>
                  <wp:wrapNone/>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tretch>
                            <a:fillRect/>
                          </a:stretch>
                        </pic:blipFill>
                        <pic:spPr bwMode="auto">
                          <a:xfrm>
                            <a:off x="0" y="0"/>
                            <a:ext cx="742950" cy="733425"/>
                          </a:xfrm>
                          <a:prstGeom prst="rect">
                            <a:avLst/>
                          </a:prstGeom>
                        </pic:spPr>
                      </pic:pic>
                    </a:graphicData>
                  </a:graphic>
                </wp:anchor>
              </w:drawing>
            </w:r>
          </w:p>
        </w:tc>
        <w:tc>
          <w:tcPr>
            <w:tcW w:w="693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contextualSpacing/>
              <w:jc w:val="center"/>
              <w:rPr>
                <w:rFonts w:ascii="Bookman Old Style" w:hAnsi="Bookman Old Style" w:cs="Garamond"/>
                <w:b/>
                <w:b/>
                <w:bCs/>
                <w:sz w:val="16"/>
                <w:szCs w:val="16"/>
              </w:rPr>
            </w:pPr>
            <w:r>
              <w:rPr/>
              <w:drawing>
                <wp:inline distT="0" distB="0" distL="0" distR="0">
                  <wp:extent cx="771525" cy="781050"/>
                  <wp:effectExtent l="0" t="0" r="0" b="0"/>
                  <wp:docPr id="2" name="Immagine 1" descr="log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logo definitivo"/>
                          <pic:cNvPicPr>
                            <a:picLocks noChangeAspect="1" noChangeArrowheads="1"/>
                          </pic:cNvPicPr>
                        </pic:nvPicPr>
                        <pic:blipFill>
                          <a:blip r:embed="rId3"/>
                          <a:stretch>
                            <a:fillRect/>
                          </a:stretch>
                        </pic:blipFill>
                        <pic:spPr bwMode="auto">
                          <a:xfrm>
                            <a:off x="0" y="0"/>
                            <a:ext cx="771525" cy="781050"/>
                          </a:xfrm>
                          <a:prstGeom prst="rect">
                            <a:avLst/>
                          </a:prstGeom>
                        </pic:spPr>
                      </pic:pic>
                    </a:graphicData>
                  </a:graphic>
                </wp:inline>
              </w:drawing>
            </w:r>
          </w:p>
          <w:p>
            <w:pPr>
              <w:pStyle w:val="Titoloprincipale"/>
              <w:widowControl w:val="false"/>
              <w:suppressAutoHyphens w:val="true"/>
              <w:jc w:val="center"/>
              <w:rPr>
                <w:rFonts w:ascii="Bookman Old Style" w:hAnsi="Bookman Old Style"/>
                <w:sz w:val="16"/>
                <w:szCs w:val="16"/>
              </w:rPr>
            </w:pPr>
            <w:r>
              <w:rPr>
                <w:rFonts w:ascii="Bookman Old Style" w:hAnsi="Bookman Old Style"/>
                <w:kern w:val="0"/>
                <w:sz w:val="16"/>
                <w:szCs w:val="16"/>
                <w:lang w:eastAsia="en-US" w:bidi="ar-SA"/>
              </w:rPr>
              <w:t>Istituto Comprensivo  “Leonardo Sciascia” di Camporeale</w:t>
            </w:r>
          </w:p>
          <w:p>
            <w:pPr>
              <w:pStyle w:val="Titoloprincipale"/>
              <w:widowControl w:val="false"/>
              <w:suppressAutoHyphens w:val="true"/>
              <w:jc w:val="center"/>
              <w:rPr>
                <w:rFonts w:ascii="Bookman Old Style" w:hAnsi="Bookman Old Style"/>
                <w:sz w:val="16"/>
                <w:szCs w:val="16"/>
              </w:rPr>
            </w:pPr>
            <w:r>
              <w:rPr>
                <w:rFonts w:ascii="Bookman Old Style" w:hAnsi="Bookman Old Style"/>
                <w:kern w:val="0"/>
                <w:sz w:val="16"/>
                <w:szCs w:val="16"/>
                <w:lang w:eastAsia="en-US" w:bidi="ar-SA"/>
              </w:rPr>
              <w:t>Con sezioni staccate in Grisì e Roccamena</w:t>
            </w:r>
          </w:p>
          <w:p>
            <w:pPr>
              <w:pStyle w:val="Normal"/>
              <w:widowControl w:val="false"/>
              <w:suppressAutoHyphens w:val="true"/>
              <w:spacing w:before="0" w:after="0"/>
              <w:contextualSpacing/>
              <w:jc w:val="center"/>
              <w:rPr>
                <w:rFonts w:ascii="Bookman Old Style" w:hAnsi="Bookman Old Style" w:cs="Garamond"/>
                <w:b/>
                <w:b/>
                <w:bCs/>
                <w:sz w:val="16"/>
                <w:szCs w:val="16"/>
              </w:rPr>
            </w:pPr>
            <w:r>
              <w:rPr>
                <w:rFonts w:cs="Garamond" w:ascii="Bookman Old Style" w:hAnsi="Bookman Old Style"/>
                <w:b/>
                <w:bCs/>
                <w:kern w:val="0"/>
                <w:sz w:val="16"/>
                <w:szCs w:val="16"/>
                <w:lang w:eastAsia="en-US" w:bidi="ar-SA"/>
              </w:rPr>
              <w:t>C.M. PAIC840008 –  C.F. 80048770822</w:t>
            </w:r>
          </w:p>
          <w:p>
            <w:pPr>
              <w:pStyle w:val="Normal"/>
              <w:widowControl w:val="false"/>
              <w:suppressAutoHyphens w:val="true"/>
              <w:spacing w:before="0" w:after="200"/>
              <w:contextualSpacing/>
              <w:jc w:val="center"/>
              <w:rPr>
                <w:rFonts w:ascii="Arial" w:hAnsi="Arial"/>
                <w:sz w:val="22"/>
                <w:szCs w:val="22"/>
              </w:rPr>
            </w:pPr>
            <w:r>
              <w:rPr>
                <w:rFonts w:cs="Garamond" w:ascii="Bookman Old Style" w:hAnsi="Bookman Old Style"/>
                <w:b/>
                <w:bCs/>
                <w:kern w:val="0"/>
                <w:sz w:val="16"/>
                <w:szCs w:val="16"/>
                <w:lang w:eastAsia="en-US" w:bidi="ar-SA"/>
              </w:rPr>
              <w:t xml:space="preserve">Via Centro Nuovo s.n.c. 90043 Camporeale (Pa)  Tel/Fax  0924-37397   </w:t>
            </w:r>
            <w:hyperlink r:id="rId4">
              <w:r>
                <w:rPr>
                  <w:rStyle w:val="CollegamentoInternet"/>
                  <w:rFonts w:cs="Garamond" w:ascii="Bookman Old Style" w:hAnsi="Bookman Old Style"/>
                  <w:b/>
                  <w:bCs/>
                  <w:kern w:val="0"/>
                  <w:sz w:val="16"/>
                  <w:szCs w:val="16"/>
                  <w:lang w:eastAsia="en-US" w:bidi="ar-SA"/>
                </w:rPr>
                <w:t>paic840008@istruzione.it</w:t>
              </w:r>
            </w:hyperlink>
            <w:r>
              <w:rPr>
                <w:rFonts w:cs="Garamond" w:ascii="Bookman Old Style" w:hAnsi="Bookman Old Style"/>
                <w:b/>
                <w:bCs/>
                <w:kern w:val="0"/>
                <w:sz w:val="16"/>
                <w:szCs w:val="16"/>
                <w:lang w:eastAsia="en-US" w:bidi="ar-SA"/>
              </w:rPr>
              <w:t xml:space="preserve"> ;  </w:t>
            </w:r>
            <w:hyperlink r:id="rId5">
              <w:r>
                <w:rPr>
                  <w:rStyle w:val="CollegamentoInternet"/>
                  <w:rFonts w:cs="Garamond" w:ascii="Bookman Old Style" w:hAnsi="Bookman Old Style"/>
                  <w:b/>
                  <w:bCs/>
                  <w:kern w:val="0"/>
                  <w:sz w:val="16"/>
                  <w:szCs w:val="16"/>
                  <w:lang w:eastAsia="en-US" w:bidi="ar-SA"/>
                </w:rPr>
                <w:t>icleonardosciascia.edu.it</w:t>
              </w:r>
            </w:hyperlink>
          </w:p>
        </w:tc>
        <w:tc>
          <w:tcPr>
            <w:tcW w:w="12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contextualSpacing/>
              <w:jc w:val="center"/>
              <w:rPr>
                <w:rFonts w:ascii="Bookman Old Style" w:hAnsi="Bookman Old Style"/>
                <w:sz w:val="16"/>
                <w:szCs w:val="16"/>
              </w:rPr>
            </w:pPr>
            <w:r>
              <w:rPr>
                <w:rFonts w:ascii="Bookman Old Style" w:hAnsi="Bookman Old Style"/>
                <w:sz w:val="16"/>
                <w:szCs w:val="16"/>
              </w:rPr>
              <w:drawing>
                <wp:anchor behindDoc="1" distT="0" distB="0" distL="0" distR="0" simplePos="0" locked="0" layoutInCell="1" allowOverlap="1" relativeHeight="10">
                  <wp:simplePos x="0" y="0"/>
                  <wp:positionH relativeFrom="column">
                    <wp:posOffset>-18415</wp:posOffset>
                  </wp:positionH>
                  <wp:positionV relativeFrom="paragraph">
                    <wp:posOffset>339090</wp:posOffset>
                  </wp:positionV>
                  <wp:extent cx="600075" cy="742950"/>
                  <wp:effectExtent l="0" t="0" r="0" b="0"/>
                  <wp:wrapNone/>
                  <wp:docPr id="3"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
                          <pic:cNvPicPr>
                            <a:picLocks noChangeAspect="1" noChangeArrowheads="1"/>
                          </pic:cNvPicPr>
                        </pic:nvPicPr>
                        <pic:blipFill>
                          <a:blip r:embed="rId6"/>
                          <a:stretch>
                            <a:fillRect/>
                          </a:stretch>
                        </pic:blipFill>
                        <pic:spPr bwMode="auto">
                          <a:xfrm>
                            <a:off x="0" y="0"/>
                            <a:ext cx="600075" cy="742950"/>
                          </a:xfrm>
                          <a:prstGeom prst="rect">
                            <a:avLst/>
                          </a:prstGeom>
                        </pic:spPr>
                      </pic:pic>
                    </a:graphicData>
                  </a:graphic>
                </wp:anchor>
              </w:drawing>
            </w:r>
          </w:p>
          <w:p>
            <w:pPr>
              <w:pStyle w:val="Titolo1"/>
              <w:widowControl w:val="false"/>
              <w:suppressAutoHyphens w:val="true"/>
              <w:spacing w:before="0" w:after="0"/>
              <w:ind w:left="10" w:hanging="432"/>
              <w:contextualSpacing/>
              <w:jc w:val="center"/>
              <w:rPr>
                <w:rFonts w:ascii="Bookman Old Style" w:hAnsi="Bookman Old Style"/>
                <w:color w:val="000080"/>
                <w:sz w:val="16"/>
                <w:szCs w:val="16"/>
              </w:rPr>
            </w:pPr>
            <w:r>
              <w:rPr>
                <w:rFonts w:ascii="Bookman Old Style" w:hAnsi="Bookman Old Style"/>
                <w:color w:val="000080"/>
                <w:sz w:val="16"/>
                <w:szCs w:val="16"/>
              </w:rPr>
            </w:r>
          </w:p>
        </w:tc>
      </w:tr>
    </w:tbl>
    <w:p>
      <w:pPr>
        <w:pStyle w:val="Normal"/>
        <w:spacing w:lineRule="auto" w:line="240" w:before="0" w:after="0"/>
        <w:contextualSpacing/>
        <w:rPr>
          <w:rFonts w:ascii="Arial" w:hAnsi="Arial" w:eastAsia="Times New Roman" w:cs="Arial"/>
        </w:rPr>
      </w:pPr>
      <w:r>
        <w:rPr>
          <w:rFonts w:eastAsia="Times New Roman" w:cs="Arial" w:ascii="Arial" w:hAnsi="Arial"/>
        </w:rPr>
      </w:r>
    </w:p>
    <w:p>
      <w:pPr>
        <w:pStyle w:val="Normal"/>
        <w:ind w:left="0" w:right="1472" w:hanging="0"/>
        <w:jc w:val="center"/>
        <w:rPr>
          <w:b/>
          <w:b/>
          <w:bCs/>
          <w:sz w:val="28"/>
          <w:szCs w:val="28"/>
        </w:rPr>
      </w:pPr>
      <w:r>
        <w:rPr>
          <w:b/>
          <w:bCs/>
          <w:sz w:val="28"/>
          <w:szCs w:val="28"/>
        </w:rPr>
        <w:t xml:space="preserve">                </w:t>
      </w:r>
      <w:r>
        <w:rPr>
          <w:b/>
          <w:bCs/>
          <w:sz w:val="28"/>
          <w:szCs w:val="28"/>
        </w:rPr>
        <w:t>Regolamento</w:t>
      </w:r>
      <w:r>
        <w:rPr>
          <w:b/>
          <w:bCs/>
          <w:spacing w:val="-4"/>
          <w:sz w:val="28"/>
          <w:szCs w:val="28"/>
        </w:rPr>
        <w:t xml:space="preserve"> </w:t>
      </w:r>
      <w:r>
        <w:rPr>
          <w:b/>
          <w:bCs/>
          <w:sz w:val="28"/>
          <w:szCs w:val="28"/>
        </w:rPr>
        <w:t>delle</w:t>
      </w:r>
      <w:r>
        <w:rPr>
          <w:b/>
          <w:bCs/>
          <w:spacing w:val="-4"/>
          <w:sz w:val="28"/>
          <w:szCs w:val="28"/>
        </w:rPr>
        <w:t xml:space="preserve"> </w:t>
      </w:r>
      <w:r>
        <w:rPr>
          <w:b/>
          <w:bCs/>
          <w:sz w:val="28"/>
          <w:szCs w:val="28"/>
        </w:rPr>
        <w:t>riunioni</w:t>
      </w:r>
      <w:r>
        <w:rPr>
          <w:b/>
          <w:bCs/>
          <w:spacing w:val="-4"/>
          <w:sz w:val="28"/>
          <w:szCs w:val="28"/>
        </w:rPr>
        <w:t xml:space="preserve"> </w:t>
      </w:r>
      <w:r>
        <w:rPr>
          <w:b/>
          <w:bCs/>
          <w:sz w:val="28"/>
          <w:szCs w:val="28"/>
        </w:rPr>
        <w:t>collegiali</w:t>
      </w:r>
      <w:r>
        <w:rPr>
          <w:b/>
          <w:bCs/>
          <w:spacing w:val="-7"/>
          <w:sz w:val="28"/>
          <w:szCs w:val="28"/>
        </w:rPr>
        <w:t xml:space="preserve"> </w:t>
      </w:r>
      <w:r>
        <w:rPr>
          <w:b/>
          <w:bCs/>
          <w:sz w:val="28"/>
          <w:szCs w:val="28"/>
        </w:rPr>
        <w:t>in</w:t>
      </w:r>
      <w:r>
        <w:rPr>
          <w:b/>
          <w:bCs/>
          <w:spacing w:val="-4"/>
          <w:sz w:val="28"/>
          <w:szCs w:val="28"/>
        </w:rPr>
        <w:t xml:space="preserve"> </w:t>
      </w:r>
      <w:r>
        <w:rPr>
          <w:b/>
          <w:bCs/>
          <w:sz w:val="28"/>
          <w:szCs w:val="28"/>
        </w:rPr>
        <w:t>modalità</w:t>
      </w:r>
      <w:r>
        <w:rPr>
          <w:b/>
          <w:bCs/>
          <w:spacing w:val="-4"/>
          <w:sz w:val="28"/>
          <w:szCs w:val="28"/>
        </w:rPr>
        <w:t xml:space="preserve"> </w:t>
      </w:r>
      <w:r>
        <w:rPr>
          <w:b/>
          <w:bCs/>
          <w:sz w:val="28"/>
          <w:szCs w:val="28"/>
        </w:rPr>
        <w:t>telematica</w:t>
      </w:r>
    </w:p>
    <w:p>
      <w:pPr>
        <w:pStyle w:val="Titolo1"/>
        <w:spacing w:lineRule="auto" w:line="240" w:before="248" w:after="0"/>
        <w:ind w:left="1140" w:right="1535" w:hanging="0"/>
        <w:contextualSpacing/>
        <w:jc w:val="center"/>
        <w:rPr>
          <w:sz w:val="28"/>
          <w:szCs w:val="28"/>
        </w:rPr>
      </w:pPr>
      <w:r>
        <w:rPr>
          <w:sz w:val="28"/>
          <w:szCs w:val="28"/>
        </w:rPr>
        <w:t xml:space="preserve">Approvato dal Consiglio d’Istituto in data   </w:t>
      </w:r>
      <w:r>
        <w:rPr>
          <w:color w:val="000000"/>
          <w:sz w:val="28"/>
          <w:szCs w:val="28"/>
        </w:rPr>
        <w:t>18/10</w:t>
      </w:r>
      <w:r>
        <w:rPr>
          <w:sz w:val="28"/>
          <w:szCs w:val="28"/>
        </w:rPr>
        <w:t xml:space="preserve">/2022 – Delibera n. </w:t>
      </w:r>
      <w:r>
        <w:rPr>
          <w:spacing w:val="-66"/>
          <w:sz w:val="28"/>
          <w:szCs w:val="28"/>
        </w:rPr>
        <w:t xml:space="preserve"> 15</w:t>
      </w:r>
    </w:p>
    <w:p>
      <w:pPr>
        <w:pStyle w:val="Titolo1"/>
        <w:spacing w:lineRule="auto" w:line="240" w:before="248" w:after="0"/>
        <w:ind w:left="1140" w:right="1535" w:hanging="0"/>
        <w:contextualSpacing/>
        <w:jc w:val="center"/>
        <w:rPr>
          <w:sz w:val="28"/>
          <w:szCs w:val="28"/>
        </w:rPr>
      </w:pPr>
      <w:r>
        <w:rPr>
          <w:sz w:val="28"/>
          <w:szCs w:val="28"/>
        </w:rPr>
        <w:t>Adottato dal Collegio</w:t>
      </w:r>
      <w:r>
        <w:rPr>
          <w:spacing w:val="2"/>
          <w:sz w:val="28"/>
          <w:szCs w:val="28"/>
        </w:rPr>
        <w:t xml:space="preserve"> </w:t>
      </w:r>
      <w:r>
        <w:rPr>
          <w:sz w:val="28"/>
          <w:szCs w:val="28"/>
        </w:rPr>
        <w:t>dei</w:t>
      </w:r>
      <w:r>
        <w:rPr>
          <w:spacing w:val="-1"/>
          <w:sz w:val="28"/>
          <w:szCs w:val="28"/>
        </w:rPr>
        <w:t xml:space="preserve"> </w:t>
      </w:r>
      <w:r>
        <w:rPr>
          <w:sz w:val="28"/>
          <w:szCs w:val="28"/>
        </w:rPr>
        <w:t>Docenti</w:t>
      </w:r>
    </w:p>
    <w:p>
      <w:pPr>
        <w:pStyle w:val="Corpodeltesto"/>
        <w:ind w:left="0" w:hanging="0"/>
        <w:jc w:val="left"/>
        <w:rPr>
          <w:b/>
          <w:b/>
          <w:sz w:val="24"/>
        </w:rPr>
      </w:pPr>
      <w:r>
        <w:rPr>
          <w:b/>
          <w:sz w:val="24"/>
        </w:rPr>
      </w:r>
    </w:p>
    <w:p>
      <w:pPr>
        <w:pStyle w:val="Normal"/>
        <w:spacing w:lineRule="exact" w:line="243" w:before="204" w:after="0"/>
        <w:ind w:left="494" w:hanging="0"/>
        <w:contextualSpacing/>
        <w:jc w:val="both"/>
        <w:rPr>
          <w:sz w:val="24"/>
          <w:szCs w:val="24"/>
        </w:rPr>
      </w:pPr>
      <w:r>
        <w:rPr>
          <w:b/>
          <w:sz w:val="24"/>
          <w:szCs w:val="24"/>
        </w:rPr>
        <w:t>Art.</w:t>
      </w:r>
      <w:r>
        <w:rPr>
          <w:b/>
          <w:spacing w:val="-4"/>
          <w:sz w:val="24"/>
          <w:szCs w:val="24"/>
        </w:rPr>
        <w:t xml:space="preserve"> </w:t>
      </w:r>
      <w:r>
        <w:rPr>
          <w:b/>
          <w:sz w:val="24"/>
          <w:szCs w:val="24"/>
        </w:rPr>
        <w:t>1-</w:t>
      </w:r>
      <w:r>
        <w:rPr>
          <w:b/>
          <w:spacing w:val="-3"/>
          <w:sz w:val="24"/>
          <w:szCs w:val="24"/>
        </w:rPr>
        <w:t xml:space="preserve"> </w:t>
      </w:r>
      <w:r>
        <w:rPr>
          <w:b/>
          <w:sz w:val="24"/>
          <w:szCs w:val="24"/>
        </w:rPr>
        <w:t>Ambito</w:t>
      </w:r>
      <w:r>
        <w:rPr>
          <w:b/>
          <w:spacing w:val="-3"/>
          <w:sz w:val="24"/>
          <w:szCs w:val="24"/>
        </w:rPr>
        <w:t xml:space="preserve"> </w:t>
      </w:r>
      <w:r>
        <w:rPr>
          <w:b/>
          <w:sz w:val="24"/>
          <w:szCs w:val="24"/>
        </w:rPr>
        <w:t>di</w:t>
      </w:r>
      <w:r>
        <w:rPr>
          <w:b/>
          <w:spacing w:val="-3"/>
          <w:sz w:val="24"/>
          <w:szCs w:val="24"/>
        </w:rPr>
        <w:t xml:space="preserve"> </w:t>
      </w:r>
      <w:r>
        <w:rPr>
          <w:b/>
          <w:sz w:val="24"/>
          <w:szCs w:val="24"/>
        </w:rPr>
        <w:t>applicazione</w:t>
      </w:r>
    </w:p>
    <w:p>
      <w:pPr>
        <w:pStyle w:val="Normal"/>
        <w:spacing w:lineRule="exact" w:line="243" w:before="204" w:after="0"/>
        <w:ind w:left="494" w:hanging="0"/>
        <w:contextualSpacing/>
        <w:jc w:val="both"/>
        <w:rPr>
          <w:b/>
          <w:b/>
        </w:rPr>
      </w:pPr>
      <w:r>
        <w:rPr>
          <w:b/>
        </w:rPr>
      </w:r>
    </w:p>
    <w:p>
      <w:pPr>
        <w:pStyle w:val="ListParagraph"/>
        <w:numPr>
          <w:ilvl w:val="0"/>
          <w:numId w:val="3"/>
        </w:numPr>
        <w:tabs>
          <w:tab w:val="clear" w:pos="708"/>
          <w:tab w:val="left" w:pos="426" w:leader="none"/>
        </w:tabs>
        <w:ind w:left="0" w:right="896" w:hanging="0"/>
        <w:jc w:val="both"/>
        <w:rPr>
          <w:sz w:val="24"/>
          <w:szCs w:val="24"/>
        </w:rPr>
      </w:pPr>
      <w:r>
        <w:rPr>
          <w:sz w:val="24"/>
          <w:szCs w:val="24"/>
        </w:rPr>
        <w:t>Il presente Regolamento disciplina lo svolgimento delle riunioni in modalità telematica</w:t>
      </w:r>
      <w:r>
        <w:rPr>
          <w:spacing w:val="-68"/>
          <w:sz w:val="24"/>
          <w:szCs w:val="24"/>
        </w:rPr>
        <w:t xml:space="preserve"> </w:t>
      </w:r>
      <w:r>
        <w:rPr>
          <w:sz w:val="24"/>
          <w:szCs w:val="24"/>
        </w:rPr>
        <w:t>degli</w:t>
      </w:r>
      <w:r>
        <w:rPr>
          <w:spacing w:val="-1"/>
          <w:sz w:val="24"/>
          <w:szCs w:val="24"/>
        </w:rPr>
        <w:t xml:space="preserve"> </w:t>
      </w:r>
      <w:r>
        <w:rPr>
          <w:sz w:val="24"/>
          <w:szCs w:val="24"/>
        </w:rPr>
        <w:t>OO.CC.</w:t>
      </w:r>
      <w:r>
        <w:rPr>
          <w:spacing w:val="-4"/>
          <w:sz w:val="24"/>
          <w:szCs w:val="24"/>
        </w:rPr>
        <w:t xml:space="preserve"> d</w:t>
      </w:r>
      <w:r>
        <w:rPr>
          <w:sz w:val="24"/>
          <w:szCs w:val="24"/>
        </w:rPr>
        <w:t>ell’</w:t>
      </w:r>
      <w:r>
        <w:rPr>
          <w:i/>
          <w:sz w:val="24"/>
          <w:szCs w:val="24"/>
        </w:rPr>
        <w:t>“I.C. Leonardo Sciascia</w:t>
      </w:r>
      <w:r>
        <w:rPr>
          <w:spacing w:val="-3"/>
          <w:sz w:val="24"/>
          <w:szCs w:val="24"/>
        </w:rPr>
        <w:t xml:space="preserve"> </w:t>
      </w:r>
      <w:r>
        <w:rPr>
          <w:sz w:val="24"/>
          <w:szCs w:val="24"/>
        </w:rPr>
        <w:t>di</w:t>
      </w:r>
      <w:r>
        <w:rPr>
          <w:spacing w:val="-3"/>
          <w:sz w:val="24"/>
          <w:szCs w:val="24"/>
        </w:rPr>
        <w:t xml:space="preserve"> Camporeale</w:t>
      </w:r>
      <w:r>
        <w:rPr>
          <w:sz w:val="24"/>
          <w:szCs w:val="24"/>
        </w:rPr>
        <w:t>.</w:t>
      </w:r>
    </w:p>
    <w:p>
      <w:pPr>
        <w:pStyle w:val="ListParagraph"/>
        <w:numPr>
          <w:ilvl w:val="0"/>
          <w:numId w:val="3"/>
        </w:numPr>
        <w:tabs>
          <w:tab w:val="clear" w:pos="708"/>
          <w:tab w:val="left" w:pos="426" w:leader="none"/>
        </w:tabs>
        <w:spacing w:before="20" w:after="0"/>
        <w:ind w:left="0" w:right="885" w:hanging="0"/>
        <w:contextualSpacing/>
        <w:jc w:val="both"/>
        <w:rPr>
          <w:sz w:val="24"/>
          <w:szCs w:val="24"/>
        </w:rPr>
      </w:pPr>
      <w:r>
        <w:rPr>
          <w:sz w:val="24"/>
          <w:szCs w:val="24"/>
        </w:rPr>
        <w:t xml:space="preserve">Le sedute degli Organi Collegiali </w:t>
      </w:r>
      <w:r>
        <w:rPr>
          <w:color w:val="000000"/>
          <w:sz w:val="24"/>
          <w:szCs w:val="24"/>
        </w:rPr>
        <w:t>potranno svolgersi</w:t>
      </w:r>
      <w:r>
        <w:rPr>
          <w:sz w:val="24"/>
          <w:szCs w:val="24"/>
        </w:rPr>
        <w:t xml:space="preserve"> in </w:t>
      </w:r>
      <w:r>
        <w:rPr>
          <w:color w:val="000000"/>
          <w:sz w:val="24"/>
          <w:szCs w:val="24"/>
        </w:rPr>
        <w:t>modalità telematica</w:t>
      </w:r>
      <w:r>
        <w:rPr>
          <w:sz w:val="24"/>
          <w:szCs w:val="24"/>
        </w:rPr>
        <w:t xml:space="preserve"> , secondo le modalità di seguito</w:t>
      </w:r>
      <w:r>
        <w:rPr>
          <w:spacing w:val="-68"/>
          <w:sz w:val="24"/>
          <w:szCs w:val="24"/>
        </w:rPr>
        <w:t xml:space="preserve"> </w:t>
      </w:r>
      <w:r>
        <w:rPr>
          <w:sz w:val="24"/>
          <w:szCs w:val="24"/>
        </w:rPr>
        <w:t>elencate, nel rispetto di criteri di trasparenza e tracciabilità e di identificazione dei</w:t>
      </w:r>
      <w:r>
        <w:rPr>
          <w:spacing w:val="1"/>
          <w:sz w:val="24"/>
          <w:szCs w:val="24"/>
        </w:rPr>
        <w:t xml:space="preserve"> </w:t>
      </w:r>
      <w:r>
        <w:rPr>
          <w:sz w:val="24"/>
          <w:szCs w:val="24"/>
        </w:rPr>
        <w:t>presenti.</w:t>
      </w:r>
    </w:p>
    <w:p>
      <w:pPr>
        <w:pStyle w:val="ListParagraph"/>
        <w:numPr>
          <w:ilvl w:val="0"/>
          <w:numId w:val="3"/>
        </w:numPr>
        <w:tabs>
          <w:tab w:val="clear" w:pos="708"/>
          <w:tab w:val="left" w:pos="426" w:leader="none"/>
        </w:tabs>
        <w:spacing w:before="22" w:after="0"/>
        <w:ind w:left="0" w:right="882" w:hanging="0"/>
        <w:contextualSpacing/>
        <w:jc w:val="both"/>
        <w:rPr>
          <w:sz w:val="24"/>
          <w:szCs w:val="24"/>
        </w:rPr>
      </w:pPr>
      <w:r>
        <w:rPr>
          <w:sz w:val="24"/>
          <w:szCs w:val="24"/>
        </w:rPr>
        <w:t xml:space="preserve">Il presente Regolamento concerne le riunioni </w:t>
      </w:r>
      <w:r>
        <w:rPr>
          <w:color w:val="000000"/>
          <w:sz w:val="24"/>
          <w:szCs w:val="24"/>
        </w:rPr>
        <w:t>modalità telematica</w:t>
      </w:r>
      <w:r>
        <w:rPr>
          <w:sz w:val="24"/>
          <w:szCs w:val="24"/>
        </w:rPr>
        <w:t xml:space="preserve"> dei Collegi dei Docenti e del Consiglio</w:t>
      </w:r>
      <w:r>
        <w:rPr>
          <w:spacing w:val="1"/>
          <w:sz w:val="24"/>
          <w:szCs w:val="24"/>
        </w:rPr>
        <w:t xml:space="preserve"> </w:t>
      </w:r>
      <w:r>
        <w:rPr>
          <w:sz w:val="24"/>
          <w:szCs w:val="24"/>
        </w:rPr>
        <w:t>d’Istituto;</w:t>
      </w:r>
      <w:r>
        <w:rPr>
          <w:spacing w:val="1"/>
          <w:sz w:val="24"/>
          <w:szCs w:val="24"/>
        </w:rPr>
        <w:t xml:space="preserve"> </w:t>
      </w:r>
      <w:r>
        <w:rPr>
          <w:color w:val="000000"/>
          <w:spacing w:val="1"/>
          <w:sz w:val="24"/>
          <w:szCs w:val="24"/>
        </w:rPr>
        <w:t>della</w:t>
      </w:r>
      <w:r>
        <w:rPr>
          <w:color w:val="000000"/>
          <w:spacing w:val="2"/>
          <w:sz w:val="24"/>
          <w:szCs w:val="24"/>
        </w:rPr>
        <w:t xml:space="preserve"> </w:t>
      </w:r>
      <w:r>
        <w:rPr>
          <w:color w:val="000000"/>
          <w:sz w:val="24"/>
          <w:szCs w:val="24"/>
        </w:rPr>
        <w:t>Giunta</w:t>
      </w:r>
      <w:r>
        <w:rPr>
          <w:color w:val="000000"/>
          <w:spacing w:val="2"/>
          <w:sz w:val="24"/>
          <w:szCs w:val="24"/>
        </w:rPr>
        <w:t xml:space="preserve"> </w:t>
      </w:r>
      <w:r>
        <w:rPr>
          <w:color w:val="000000"/>
          <w:sz w:val="24"/>
          <w:szCs w:val="24"/>
        </w:rPr>
        <w:t>Esecutiva,</w:t>
      </w:r>
      <w:r>
        <w:rPr>
          <w:color w:val="000000"/>
          <w:spacing w:val="4"/>
          <w:sz w:val="24"/>
          <w:szCs w:val="24"/>
        </w:rPr>
        <w:t xml:space="preserve"> dei</w:t>
      </w:r>
      <w:r>
        <w:rPr>
          <w:color w:val="000000"/>
          <w:spacing w:val="2"/>
          <w:sz w:val="24"/>
          <w:szCs w:val="24"/>
        </w:rPr>
        <w:t xml:space="preserve"> </w:t>
      </w:r>
      <w:r>
        <w:rPr>
          <w:color w:val="000000"/>
          <w:sz w:val="24"/>
          <w:szCs w:val="24"/>
        </w:rPr>
        <w:t>Consigli</w:t>
      </w:r>
      <w:r>
        <w:rPr>
          <w:color w:val="000000"/>
          <w:spacing w:val="4"/>
          <w:sz w:val="24"/>
          <w:szCs w:val="24"/>
        </w:rPr>
        <w:t xml:space="preserve"> </w:t>
      </w:r>
      <w:r>
        <w:rPr>
          <w:color w:val="000000"/>
          <w:sz w:val="24"/>
          <w:szCs w:val="24"/>
        </w:rPr>
        <w:t>di</w:t>
      </w:r>
      <w:r>
        <w:rPr>
          <w:color w:val="000000"/>
          <w:spacing w:val="4"/>
          <w:sz w:val="24"/>
          <w:szCs w:val="24"/>
        </w:rPr>
        <w:t xml:space="preserve"> </w:t>
      </w:r>
      <w:r>
        <w:rPr>
          <w:color w:val="000000"/>
          <w:sz w:val="24"/>
          <w:szCs w:val="24"/>
        </w:rPr>
        <w:t>Classe, del</w:t>
      </w:r>
      <w:r>
        <w:rPr>
          <w:color w:val="000000"/>
          <w:spacing w:val="1"/>
          <w:sz w:val="24"/>
          <w:szCs w:val="24"/>
        </w:rPr>
        <w:t xml:space="preserve"> </w:t>
      </w:r>
      <w:r>
        <w:rPr>
          <w:color w:val="000000"/>
          <w:sz w:val="24"/>
          <w:szCs w:val="24"/>
        </w:rPr>
        <w:t>Comitato di</w:t>
      </w:r>
      <w:r>
        <w:rPr>
          <w:color w:val="000000"/>
          <w:spacing w:val="4"/>
          <w:sz w:val="24"/>
          <w:szCs w:val="24"/>
        </w:rPr>
        <w:t xml:space="preserve"> </w:t>
      </w:r>
      <w:r>
        <w:rPr>
          <w:color w:val="000000"/>
          <w:sz w:val="24"/>
          <w:szCs w:val="24"/>
        </w:rPr>
        <w:t>valutazione,</w:t>
      </w:r>
      <w:r>
        <w:rPr>
          <w:color w:val="000000"/>
          <w:spacing w:val="2"/>
          <w:sz w:val="24"/>
          <w:szCs w:val="24"/>
        </w:rPr>
        <w:t xml:space="preserve"> dei </w:t>
      </w:r>
      <w:r>
        <w:rPr>
          <w:color w:val="000000"/>
          <w:sz w:val="24"/>
          <w:szCs w:val="24"/>
        </w:rPr>
        <w:t>Dipartimenti, della Programmazione della Scuola Primaria, delle Assemblee di genitori</w:t>
      </w:r>
      <w:r>
        <w:rPr>
          <w:sz w:val="24"/>
          <w:szCs w:val="24"/>
        </w:rPr>
        <w:t xml:space="preserve"> (come previsto e disciplinato dal T.U. in materia di istruzione di</w:t>
      </w:r>
      <w:r>
        <w:rPr>
          <w:spacing w:val="1"/>
          <w:sz w:val="24"/>
          <w:szCs w:val="24"/>
        </w:rPr>
        <w:t xml:space="preserve"> </w:t>
      </w:r>
      <w:r>
        <w:rPr>
          <w:sz w:val="24"/>
          <w:szCs w:val="24"/>
        </w:rPr>
        <w:t>cui</w:t>
      </w:r>
      <w:r>
        <w:rPr>
          <w:spacing w:val="2"/>
          <w:sz w:val="24"/>
          <w:szCs w:val="24"/>
        </w:rPr>
        <w:t xml:space="preserve"> </w:t>
      </w:r>
      <w:r>
        <w:rPr>
          <w:sz w:val="24"/>
          <w:szCs w:val="24"/>
        </w:rPr>
        <w:t>al</w:t>
      </w:r>
      <w:r>
        <w:rPr>
          <w:spacing w:val="2"/>
          <w:sz w:val="24"/>
          <w:szCs w:val="24"/>
        </w:rPr>
        <w:t xml:space="preserve"> </w:t>
      </w:r>
      <w:r>
        <w:rPr>
          <w:sz w:val="24"/>
          <w:szCs w:val="24"/>
        </w:rPr>
        <w:t>D.lgs.297/1994 e</w:t>
      </w:r>
      <w:r>
        <w:rPr>
          <w:spacing w:val="-1"/>
          <w:sz w:val="24"/>
          <w:szCs w:val="24"/>
        </w:rPr>
        <w:t xml:space="preserve"> </w:t>
      </w:r>
      <w:r>
        <w:rPr>
          <w:sz w:val="24"/>
          <w:szCs w:val="24"/>
        </w:rPr>
        <w:t>s.m.i.).</w:t>
      </w:r>
    </w:p>
    <w:p>
      <w:pPr>
        <w:pStyle w:val="ListParagraph"/>
        <w:numPr>
          <w:ilvl w:val="0"/>
          <w:numId w:val="3"/>
        </w:numPr>
        <w:tabs>
          <w:tab w:val="clear" w:pos="708"/>
          <w:tab w:val="left" w:pos="426" w:leader="none"/>
        </w:tabs>
        <w:spacing w:before="21" w:after="0"/>
        <w:ind w:left="0" w:right="883" w:hanging="0"/>
        <w:contextualSpacing/>
        <w:jc w:val="both"/>
        <w:rPr>
          <w:sz w:val="24"/>
          <w:szCs w:val="24"/>
        </w:rPr>
      </w:pPr>
      <w:r>
        <w:rPr>
          <w:sz w:val="24"/>
          <w:szCs w:val="24"/>
        </w:rPr>
        <w:t>Gli Organi Collegiali e le Assemblee di cui al comma 3 possono essere convocati in</w:t>
      </w:r>
      <w:r>
        <w:rPr>
          <w:spacing w:val="1"/>
          <w:sz w:val="24"/>
          <w:szCs w:val="24"/>
        </w:rPr>
        <w:t xml:space="preserve"> </w:t>
      </w:r>
      <w:r>
        <w:rPr>
          <w:sz w:val="24"/>
          <w:szCs w:val="24"/>
        </w:rPr>
        <w:t>modalità</w:t>
      </w:r>
      <w:r>
        <w:rPr>
          <w:spacing w:val="-15"/>
          <w:sz w:val="24"/>
          <w:szCs w:val="24"/>
        </w:rPr>
        <w:t xml:space="preserve"> </w:t>
      </w:r>
      <w:r>
        <w:rPr>
          <w:color w:val="000000"/>
          <w:sz w:val="24"/>
          <w:szCs w:val="24"/>
        </w:rPr>
        <w:t>telematica</w:t>
      </w:r>
      <w:r>
        <w:rPr>
          <w:sz w:val="24"/>
          <w:szCs w:val="24"/>
        </w:rPr>
        <w:t xml:space="preserve"> </w:t>
      </w:r>
      <w:r>
        <w:rPr>
          <w:spacing w:val="-16"/>
          <w:sz w:val="24"/>
          <w:szCs w:val="24"/>
        </w:rPr>
        <w:t xml:space="preserve"> </w:t>
      </w:r>
      <w:r>
        <w:rPr>
          <w:color w:val="000000"/>
          <w:sz w:val="24"/>
          <w:szCs w:val="24"/>
        </w:rPr>
        <w:t>anche</w:t>
      </w:r>
      <w:r>
        <w:rPr>
          <w:color w:val="000000"/>
          <w:spacing w:val="-13"/>
          <w:sz w:val="24"/>
          <w:szCs w:val="24"/>
        </w:rPr>
        <w:t xml:space="preserve"> </w:t>
      </w:r>
      <w:r>
        <w:rPr>
          <w:color w:val="000000"/>
          <w:sz w:val="24"/>
          <w:szCs w:val="24"/>
        </w:rPr>
        <w:t>al</w:t>
      </w:r>
      <w:r>
        <w:rPr>
          <w:color w:val="000000"/>
          <w:spacing w:val="-12"/>
          <w:sz w:val="24"/>
          <w:szCs w:val="24"/>
        </w:rPr>
        <w:t xml:space="preserve"> </w:t>
      </w:r>
      <w:r>
        <w:rPr>
          <w:color w:val="000000"/>
          <w:sz w:val="24"/>
          <w:szCs w:val="24"/>
        </w:rPr>
        <w:t>di</w:t>
      </w:r>
      <w:r>
        <w:rPr>
          <w:color w:val="000000"/>
          <w:spacing w:val="-13"/>
          <w:sz w:val="24"/>
          <w:szCs w:val="24"/>
        </w:rPr>
        <w:t xml:space="preserve"> </w:t>
      </w:r>
      <w:r>
        <w:rPr>
          <w:color w:val="000000"/>
          <w:sz w:val="24"/>
          <w:szCs w:val="24"/>
        </w:rPr>
        <w:t>fuori</w:t>
      </w:r>
      <w:r>
        <w:rPr>
          <w:color w:val="000000"/>
          <w:spacing w:val="-12"/>
          <w:sz w:val="24"/>
          <w:szCs w:val="24"/>
        </w:rPr>
        <w:t xml:space="preserve"> </w:t>
      </w:r>
      <w:r>
        <w:rPr>
          <w:color w:val="000000"/>
          <w:sz w:val="24"/>
          <w:szCs w:val="24"/>
        </w:rPr>
        <w:t>di</w:t>
      </w:r>
      <w:r>
        <w:rPr>
          <w:color w:val="000000"/>
          <w:spacing w:val="-13"/>
          <w:sz w:val="24"/>
          <w:szCs w:val="24"/>
        </w:rPr>
        <w:t xml:space="preserve"> periodi emergenziali</w:t>
      </w:r>
      <w:r>
        <w:rPr>
          <w:spacing w:val="-13"/>
          <w:sz w:val="24"/>
          <w:szCs w:val="24"/>
        </w:rPr>
        <w:t xml:space="preserve"> </w:t>
      </w:r>
      <w:r>
        <w:rPr>
          <w:sz w:val="24"/>
          <w:szCs w:val="24"/>
        </w:rPr>
        <w:t xml:space="preserve">. La convocazione e lo svolgimento in </w:t>
      </w:r>
      <w:r>
        <w:rPr>
          <w:color w:val="000000"/>
          <w:sz w:val="24"/>
          <w:szCs w:val="24"/>
        </w:rPr>
        <w:t>modalità telematica</w:t>
      </w:r>
      <w:r>
        <w:rPr>
          <w:sz w:val="24"/>
          <w:szCs w:val="24"/>
        </w:rPr>
        <w:t xml:space="preserve"> possono avere luogo per sospensione</w:t>
      </w:r>
      <w:r>
        <w:rPr>
          <w:spacing w:val="1"/>
          <w:sz w:val="24"/>
          <w:szCs w:val="24"/>
        </w:rPr>
        <w:t xml:space="preserve"> </w:t>
      </w:r>
      <w:r>
        <w:rPr>
          <w:sz w:val="24"/>
          <w:szCs w:val="24"/>
        </w:rPr>
        <w:t>prolungata delle attività didattiche in presenza, per impedimento dovuto a cause di forza</w:t>
      </w:r>
      <w:r>
        <w:rPr>
          <w:spacing w:val="-68"/>
          <w:sz w:val="24"/>
          <w:szCs w:val="24"/>
        </w:rPr>
        <w:t xml:space="preserve"> </w:t>
      </w:r>
      <w:r>
        <w:rPr>
          <w:sz w:val="24"/>
          <w:szCs w:val="24"/>
        </w:rPr>
        <w:t>maggiore, per assumere delibere aventi carattere d’urgenza con convocazioni straordinarie, per ragioni di risparmio</w:t>
      </w:r>
      <w:r>
        <w:rPr>
          <w:spacing w:val="1"/>
          <w:sz w:val="24"/>
          <w:szCs w:val="24"/>
        </w:rPr>
        <w:t xml:space="preserve"> </w:t>
      </w:r>
      <w:r>
        <w:rPr>
          <w:sz w:val="24"/>
          <w:szCs w:val="24"/>
        </w:rPr>
        <w:t>energetico,</w:t>
      </w:r>
      <w:r>
        <w:rPr>
          <w:spacing w:val="-3"/>
          <w:sz w:val="24"/>
          <w:szCs w:val="24"/>
        </w:rPr>
        <w:t xml:space="preserve"> </w:t>
      </w:r>
      <w:r>
        <w:rPr>
          <w:sz w:val="24"/>
          <w:szCs w:val="24"/>
        </w:rPr>
        <w:t>per opportuna</w:t>
      </w:r>
      <w:r>
        <w:rPr>
          <w:spacing w:val="-2"/>
          <w:sz w:val="24"/>
          <w:szCs w:val="24"/>
        </w:rPr>
        <w:t xml:space="preserve"> </w:t>
      </w:r>
      <w:r>
        <w:rPr>
          <w:sz w:val="24"/>
          <w:szCs w:val="24"/>
        </w:rPr>
        <w:t>valutazione</w:t>
      </w:r>
      <w:r>
        <w:rPr>
          <w:spacing w:val="-2"/>
          <w:sz w:val="24"/>
          <w:szCs w:val="24"/>
        </w:rPr>
        <w:t xml:space="preserve"> </w:t>
      </w:r>
      <w:r>
        <w:rPr>
          <w:sz w:val="24"/>
          <w:szCs w:val="24"/>
        </w:rPr>
        <w:t>del</w:t>
      </w:r>
      <w:r>
        <w:rPr>
          <w:spacing w:val="2"/>
          <w:sz w:val="24"/>
          <w:szCs w:val="24"/>
        </w:rPr>
        <w:t xml:space="preserve"> </w:t>
      </w:r>
      <w:r>
        <w:rPr>
          <w:sz w:val="24"/>
          <w:szCs w:val="24"/>
        </w:rPr>
        <w:t>Dirigente</w:t>
      </w:r>
      <w:r>
        <w:rPr>
          <w:spacing w:val="-3"/>
          <w:sz w:val="24"/>
          <w:szCs w:val="24"/>
        </w:rPr>
        <w:t xml:space="preserve"> </w:t>
      </w:r>
      <w:r>
        <w:rPr>
          <w:sz w:val="24"/>
          <w:szCs w:val="24"/>
        </w:rPr>
        <w:t>Scolastico.</w:t>
      </w:r>
    </w:p>
    <w:p>
      <w:pPr>
        <w:pStyle w:val="Corpodeltesto"/>
        <w:spacing w:before="1" w:after="0"/>
        <w:ind w:left="0" w:hanging="0"/>
        <w:contextualSpacing/>
        <w:jc w:val="left"/>
        <w:rPr>
          <w:sz w:val="24"/>
          <w:szCs w:val="24"/>
        </w:rPr>
      </w:pPr>
      <w:r>
        <w:rPr>
          <w:sz w:val="24"/>
          <w:szCs w:val="24"/>
        </w:rPr>
      </w:r>
    </w:p>
    <w:p>
      <w:pPr>
        <w:pStyle w:val="Titolo1"/>
        <w:rPr>
          <w:sz w:val="24"/>
          <w:szCs w:val="24"/>
        </w:rPr>
      </w:pPr>
      <w:r>
        <w:rPr>
          <w:sz w:val="24"/>
          <w:szCs w:val="24"/>
        </w:rPr>
        <w:t>Art.</w:t>
      </w:r>
      <w:r>
        <w:rPr>
          <w:spacing w:val="-3"/>
          <w:sz w:val="24"/>
          <w:szCs w:val="24"/>
        </w:rPr>
        <w:t xml:space="preserve"> </w:t>
      </w:r>
      <w:r>
        <w:rPr>
          <w:sz w:val="24"/>
          <w:szCs w:val="24"/>
        </w:rPr>
        <w:t>2</w:t>
      </w:r>
      <w:r>
        <w:rPr>
          <w:spacing w:val="-2"/>
          <w:sz w:val="24"/>
          <w:szCs w:val="24"/>
        </w:rPr>
        <w:t xml:space="preserve"> </w:t>
      </w:r>
      <w:r>
        <w:rPr>
          <w:sz w:val="24"/>
          <w:szCs w:val="24"/>
        </w:rPr>
        <w:t>–</w:t>
      </w:r>
      <w:r>
        <w:rPr>
          <w:spacing w:val="-5"/>
          <w:sz w:val="24"/>
          <w:szCs w:val="24"/>
        </w:rPr>
        <w:t xml:space="preserve"> </w:t>
      </w:r>
      <w:r>
        <w:rPr>
          <w:sz w:val="24"/>
          <w:szCs w:val="24"/>
        </w:rPr>
        <w:t>Definizione</w:t>
      </w:r>
    </w:p>
    <w:p>
      <w:pPr>
        <w:pStyle w:val="ListParagraph"/>
        <w:numPr>
          <w:ilvl w:val="0"/>
          <w:numId w:val="6"/>
        </w:numPr>
        <w:tabs>
          <w:tab w:val="clear" w:pos="708"/>
          <w:tab w:val="left" w:pos="709" w:leader="none"/>
        </w:tabs>
        <w:ind w:left="0" w:right="896" w:hanging="0"/>
        <w:jc w:val="both"/>
        <w:rPr>
          <w:sz w:val="24"/>
          <w:szCs w:val="24"/>
        </w:rPr>
      </w:pPr>
      <w:r>
        <w:rPr>
          <w:sz w:val="24"/>
          <w:szCs w:val="24"/>
        </w:rPr>
        <w:t xml:space="preserve">Ai fini del presente regolamento, per “riunioni in modalità telematica” nonché per “sedute telematiche”, si intendono le riunioni degli Organi di cui all’art.1 c.3, per le quali è prevista la possibilità che la sede di incontro sia virtuale: ciò significa che tutti i convocati partecipano da luoghi diversi esprimendo la propria opinione e/o il proprio voto mediante l’uso di piattaforme residenti nel Web, individuate dalla struttura scolastica come piattaforme di riferimento ufficiale. Al momento, l’I.C. Leonardo Sciascia, utilizza la piattaforma  Microsoft Teams. </w:t>
      </w:r>
    </w:p>
    <w:p>
      <w:pPr>
        <w:pStyle w:val="Corpodeltesto"/>
        <w:ind w:left="0" w:hanging="0"/>
        <w:jc w:val="left"/>
        <w:rPr>
          <w:sz w:val="24"/>
          <w:szCs w:val="24"/>
        </w:rPr>
      </w:pPr>
      <w:r>
        <w:rPr>
          <w:sz w:val="24"/>
          <w:szCs w:val="24"/>
        </w:rPr>
      </w:r>
    </w:p>
    <w:p>
      <w:pPr>
        <w:pStyle w:val="Titolo1"/>
        <w:spacing w:before="1" w:after="0"/>
        <w:contextualSpacing/>
        <w:rPr>
          <w:sz w:val="24"/>
          <w:szCs w:val="24"/>
        </w:rPr>
      </w:pPr>
      <w:r>
        <w:rPr>
          <w:sz w:val="24"/>
          <w:szCs w:val="24"/>
        </w:rPr>
        <w:t>Art.</w:t>
      </w:r>
      <w:r>
        <w:rPr>
          <w:spacing w:val="-2"/>
          <w:sz w:val="24"/>
          <w:szCs w:val="24"/>
        </w:rPr>
        <w:t xml:space="preserve"> </w:t>
      </w:r>
      <w:r>
        <w:rPr>
          <w:sz w:val="24"/>
          <w:szCs w:val="24"/>
        </w:rPr>
        <w:t>3</w:t>
      </w:r>
      <w:r>
        <w:rPr>
          <w:spacing w:val="-4"/>
          <w:sz w:val="24"/>
          <w:szCs w:val="24"/>
        </w:rPr>
        <w:t xml:space="preserve"> </w:t>
      </w:r>
      <w:r>
        <w:rPr>
          <w:sz w:val="24"/>
          <w:szCs w:val="24"/>
        </w:rPr>
        <w:t>-</w:t>
      </w:r>
      <w:r>
        <w:rPr>
          <w:spacing w:val="-2"/>
          <w:sz w:val="24"/>
          <w:szCs w:val="24"/>
        </w:rPr>
        <w:t xml:space="preserve"> </w:t>
      </w:r>
      <w:r>
        <w:rPr>
          <w:sz w:val="24"/>
          <w:szCs w:val="24"/>
        </w:rPr>
        <w:t>Requisiti</w:t>
      </w:r>
      <w:r>
        <w:rPr>
          <w:spacing w:val="-5"/>
          <w:sz w:val="24"/>
          <w:szCs w:val="24"/>
        </w:rPr>
        <w:t xml:space="preserve"> </w:t>
      </w:r>
      <w:r>
        <w:rPr>
          <w:sz w:val="24"/>
          <w:szCs w:val="24"/>
        </w:rPr>
        <w:t>tecnici</w:t>
      </w:r>
      <w:r>
        <w:rPr>
          <w:spacing w:val="-2"/>
          <w:sz w:val="24"/>
          <w:szCs w:val="24"/>
        </w:rPr>
        <w:t xml:space="preserve"> </w:t>
      </w:r>
      <w:r>
        <w:rPr>
          <w:sz w:val="24"/>
          <w:szCs w:val="24"/>
        </w:rPr>
        <w:t>minimi</w:t>
      </w:r>
    </w:p>
    <w:p>
      <w:pPr>
        <w:pStyle w:val="ListParagraph"/>
        <w:numPr>
          <w:ilvl w:val="0"/>
          <w:numId w:val="7"/>
        </w:numPr>
        <w:tabs>
          <w:tab w:val="clear" w:pos="708"/>
          <w:tab w:val="left" w:pos="567" w:leader="none"/>
        </w:tabs>
        <w:ind w:left="0" w:right="894" w:hanging="0"/>
        <w:jc w:val="both"/>
        <w:rPr>
          <w:sz w:val="24"/>
          <w:szCs w:val="24"/>
        </w:rPr>
      </w:pPr>
      <w:r>
        <w:rPr>
          <w:sz w:val="24"/>
          <w:szCs w:val="24"/>
        </w:rPr>
        <w:t>La partecipazione a distanza alle riunioni degli OO.CC. presuppone la disponibilità di</w:t>
      </w:r>
      <w:r>
        <w:rPr>
          <w:spacing w:val="1"/>
          <w:sz w:val="24"/>
          <w:szCs w:val="24"/>
        </w:rPr>
        <w:t xml:space="preserve"> </w:t>
      </w:r>
      <w:r>
        <w:rPr>
          <w:sz w:val="24"/>
          <w:szCs w:val="24"/>
        </w:rPr>
        <w:t>strumenti telematici idonei a consentire la comunicazione in tempo reale a due vie e,</w:t>
      </w:r>
      <w:r>
        <w:rPr>
          <w:spacing w:val="1"/>
          <w:sz w:val="24"/>
          <w:szCs w:val="24"/>
        </w:rPr>
        <w:t xml:space="preserve"> </w:t>
      </w:r>
      <w:r>
        <w:rPr>
          <w:sz w:val="24"/>
          <w:szCs w:val="24"/>
        </w:rPr>
        <w:t>quindi,</w:t>
      </w:r>
      <w:r>
        <w:rPr>
          <w:spacing w:val="-3"/>
          <w:sz w:val="24"/>
          <w:szCs w:val="24"/>
        </w:rPr>
        <w:t xml:space="preserve"> </w:t>
      </w:r>
      <w:r>
        <w:rPr>
          <w:sz w:val="24"/>
          <w:szCs w:val="24"/>
        </w:rPr>
        <w:t>il</w:t>
      </w:r>
      <w:r>
        <w:rPr>
          <w:spacing w:val="2"/>
          <w:sz w:val="24"/>
          <w:szCs w:val="24"/>
        </w:rPr>
        <w:t xml:space="preserve"> </w:t>
      </w:r>
      <w:r>
        <w:rPr>
          <w:sz w:val="24"/>
          <w:szCs w:val="24"/>
        </w:rPr>
        <w:t>collegamento</w:t>
      </w:r>
      <w:r>
        <w:rPr>
          <w:spacing w:val="-3"/>
          <w:sz w:val="24"/>
          <w:szCs w:val="24"/>
        </w:rPr>
        <w:t xml:space="preserve"> </w:t>
      </w:r>
      <w:r>
        <w:rPr>
          <w:sz w:val="24"/>
          <w:szCs w:val="24"/>
        </w:rPr>
        <w:t>simultaneo</w:t>
      </w:r>
      <w:r>
        <w:rPr>
          <w:spacing w:val="-2"/>
          <w:sz w:val="24"/>
          <w:szCs w:val="24"/>
        </w:rPr>
        <w:t xml:space="preserve"> </w:t>
      </w:r>
      <w:r>
        <w:rPr>
          <w:sz w:val="24"/>
          <w:szCs w:val="24"/>
        </w:rPr>
        <w:t>fra</w:t>
      </w:r>
      <w:r>
        <w:rPr>
          <w:spacing w:val="-1"/>
          <w:sz w:val="24"/>
          <w:szCs w:val="24"/>
        </w:rPr>
        <w:t xml:space="preserve"> </w:t>
      </w:r>
      <w:r>
        <w:rPr>
          <w:sz w:val="24"/>
          <w:szCs w:val="24"/>
        </w:rPr>
        <w:t>tutti</w:t>
      </w:r>
      <w:r>
        <w:rPr>
          <w:spacing w:val="-2"/>
          <w:sz w:val="24"/>
          <w:szCs w:val="24"/>
        </w:rPr>
        <w:t xml:space="preserve"> </w:t>
      </w:r>
      <w:r>
        <w:rPr>
          <w:sz w:val="24"/>
          <w:szCs w:val="24"/>
        </w:rPr>
        <w:t>i</w:t>
      </w:r>
      <w:r>
        <w:rPr>
          <w:spacing w:val="2"/>
          <w:sz w:val="24"/>
          <w:szCs w:val="24"/>
        </w:rPr>
        <w:t xml:space="preserve"> </w:t>
      </w:r>
      <w:r>
        <w:rPr>
          <w:sz w:val="24"/>
          <w:szCs w:val="24"/>
        </w:rPr>
        <w:t xml:space="preserve">partecipanti. </w:t>
      </w:r>
      <w:r>
        <w:rPr>
          <w:color w:val="000000"/>
          <w:sz w:val="24"/>
          <w:szCs w:val="24"/>
        </w:rPr>
        <w:t>I componenti degli OO.CC. o degli organismi devono assicurarsi che le postazioni siano dotate di collegamento sicuro che non provochi distacco dalla stessa. La postazione deve trovarsi in un ambiente silenzioso.</w:t>
      </w:r>
    </w:p>
    <w:p>
      <w:pPr>
        <w:pStyle w:val="ListParagraph"/>
        <w:numPr>
          <w:ilvl w:val="0"/>
          <w:numId w:val="7"/>
        </w:numPr>
        <w:tabs>
          <w:tab w:val="clear" w:pos="708"/>
          <w:tab w:val="left" w:pos="567" w:leader="none"/>
        </w:tabs>
        <w:spacing w:before="16" w:after="0"/>
        <w:ind w:left="0" w:right="890" w:hanging="0"/>
        <w:contextualSpacing/>
        <w:jc w:val="both"/>
        <w:rPr>
          <w:sz w:val="24"/>
          <w:szCs w:val="24"/>
        </w:rPr>
      </w:pPr>
      <w:r>
        <w:rPr>
          <w:sz w:val="24"/>
          <w:szCs w:val="24"/>
        </w:rPr>
        <w:t>Le</w:t>
      </w:r>
      <w:r>
        <w:rPr>
          <w:spacing w:val="-5"/>
          <w:sz w:val="24"/>
          <w:szCs w:val="24"/>
        </w:rPr>
        <w:t xml:space="preserve"> </w:t>
      </w:r>
      <w:r>
        <w:rPr>
          <w:sz w:val="24"/>
          <w:szCs w:val="24"/>
        </w:rPr>
        <w:t>strumentazioni</w:t>
      </w:r>
      <w:r>
        <w:rPr>
          <w:spacing w:val="-1"/>
          <w:sz w:val="24"/>
          <w:szCs w:val="24"/>
        </w:rPr>
        <w:t xml:space="preserve"> </w:t>
      </w:r>
      <w:r>
        <w:rPr>
          <w:sz w:val="24"/>
          <w:szCs w:val="24"/>
        </w:rPr>
        <w:t>e</w:t>
      </w:r>
      <w:r>
        <w:rPr>
          <w:spacing w:val="-4"/>
          <w:sz w:val="24"/>
          <w:szCs w:val="24"/>
        </w:rPr>
        <w:t xml:space="preserve"> </w:t>
      </w:r>
      <w:r>
        <w:rPr>
          <w:sz w:val="24"/>
          <w:szCs w:val="24"/>
        </w:rPr>
        <w:t>gli</w:t>
      </w:r>
      <w:r>
        <w:rPr>
          <w:spacing w:val="-1"/>
          <w:sz w:val="24"/>
          <w:szCs w:val="24"/>
        </w:rPr>
        <w:t xml:space="preserve"> </w:t>
      </w:r>
      <w:r>
        <w:rPr>
          <w:sz w:val="24"/>
          <w:szCs w:val="24"/>
        </w:rPr>
        <w:t>accorgimenti adottati</w:t>
      </w:r>
      <w:r>
        <w:rPr>
          <w:spacing w:val="-4"/>
          <w:sz w:val="24"/>
          <w:szCs w:val="24"/>
        </w:rPr>
        <w:t xml:space="preserve"> </w:t>
      </w:r>
      <w:r>
        <w:rPr>
          <w:sz w:val="24"/>
          <w:szCs w:val="24"/>
        </w:rPr>
        <w:t>devono</w:t>
      </w:r>
      <w:r>
        <w:rPr>
          <w:spacing w:val="-4"/>
          <w:sz w:val="24"/>
          <w:szCs w:val="24"/>
        </w:rPr>
        <w:t xml:space="preserve"> </w:t>
      </w:r>
      <w:r>
        <w:rPr>
          <w:sz w:val="24"/>
          <w:szCs w:val="24"/>
        </w:rPr>
        <w:t>comunque</w:t>
      </w:r>
      <w:r>
        <w:rPr>
          <w:spacing w:val="-5"/>
          <w:sz w:val="24"/>
          <w:szCs w:val="24"/>
        </w:rPr>
        <w:t xml:space="preserve"> </w:t>
      </w:r>
      <w:r>
        <w:rPr>
          <w:sz w:val="24"/>
          <w:szCs w:val="24"/>
        </w:rPr>
        <w:t>assicurare</w:t>
      </w:r>
      <w:r>
        <w:rPr>
          <w:spacing w:val="-4"/>
          <w:sz w:val="24"/>
          <w:szCs w:val="24"/>
        </w:rPr>
        <w:t xml:space="preserve"> </w:t>
      </w:r>
      <w:r>
        <w:rPr>
          <w:sz w:val="24"/>
          <w:szCs w:val="24"/>
        </w:rPr>
        <w:t>la</w:t>
      </w:r>
      <w:r>
        <w:rPr>
          <w:spacing w:val="-3"/>
          <w:sz w:val="24"/>
          <w:szCs w:val="24"/>
        </w:rPr>
        <w:t xml:space="preserve"> </w:t>
      </w:r>
      <w:r>
        <w:rPr>
          <w:sz w:val="24"/>
          <w:szCs w:val="24"/>
        </w:rPr>
        <w:t>massima</w:t>
      </w:r>
      <w:r>
        <w:rPr>
          <w:spacing w:val="-68"/>
          <w:sz w:val="24"/>
          <w:szCs w:val="24"/>
        </w:rPr>
        <w:t xml:space="preserve"> </w:t>
      </w:r>
      <w:r>
        <w:rPr>
          <w:sz w:val="24"/>
          <w:szCs w:val="24"/>
        </w:rPr>
        <w:t>riservatezza possibile delle comunicazioni e, ove necessario, la segretezza e consentire a</w:t>
      </w:r>
      <w:r>
        <w:rPr>
          <w:spacing w:val="-68"/>
          <w:sz w:val="24"/>
          <w:szCs w:val="24"/>
        </w:rPr>
        <w:t xml:space="preserve"> </w:t>
      </w:r>
      <w:r>
        <w:rPr>
          <w:sz w:val="24"/>
          <w:szCs w:val="24"/>
        </w:rPr>
        <w:t>tutti</w:t>
      </w:r>
      <w:r>
        <w:rPr>
          <w:spacing w:val="-2"/>
          <w:sz w:val="24"/>
          <w:szCs w:val="24"/>
        </w:rPr>
        <w:t xml:space="preserve"> </w:t>
      </w:r>
      <w:r>
        <w:rPr>
          <w:sz w:val="24"/>
          <w:szCs w:val="24"/>
        </w:rPr>
        <w:t>i</w:t>
      </w:r>
      <w:r>
        <w:rPr>
          <w:spacing w:val="2"/>
          <w:sz w:val="24"/>
          <w:szCs w:val="24"/>
        </w:rPr>
        <w:t xml:space="preserve"> </w:t>
      </w:r>
      <w:r>
        <w:rPr>
          <w:sz w:val="24"/>
          <w:szCs w:val="24"/>
        </w:rPr>
        <w:t>partecipanti</w:t>
      </w:r>
      <w:r>
        <w:rPr>
          <w:spacing w:val="2"/>
          <w:sz w:val="24"/>
          <w:szCs w:val="24"/>
        </w:rPr>
        <w:t xml:space="preserve"> </w:t>
      </w:r>
      <w:r>
        <w:rPr>
          <w:sz w:val="24"/>
          <w:szCs w:val="24"/>
        </w:rPr>
        <w:t>alla</w:t>
      </w:r>
      <w:r>
        <w:rPr>
          <w:spacing w:val="-2"/>
          <w:sz w:val="24"/>
          <w:szCs w:val="24"/>
        </w:rPr>
        <w:t xml:space="preserve"> </w:t>
      </w:r>
      <w:r>
        <w:rPr>
          <w:sz w:val="24"/>
          <w:szCs w:val="24"/>
        </w:rPr>
        <w:t>riunione</w:t>
      </w:r>
      <w:r>
        <w:rPr>
          <w:spacing w:val="-2"/>
          <w:sz w:val="24"/>
          <w:szCs w:val="24"/>
        </w:rPr>
        <w:t xml:space="preserve"> </w:t>
      </w:r>
      <w:r>
        <w:rPr>
          <w:sz w:val="24"/>
          <w:szCs w:val="24"/>
        </w:rPr>
        <w:t>la</w:t>
      </w:r>
      <w:r>
        <w:rPr>
          <w:spacing w:val="-1"/>
          <w:sz w:val="24"/>
          <w:szCs w:val="24"/>
        </w:rPr>
        <w:t xml:space="preserve"> </w:t>
      </w:r>
      <w:r>
        <w:rPr>
          <w:sz w:val="24"/>
          <w:szCs w:val="24"/>
        </w:rPr>
        <w:t>possibilità</w:t>
      </w:r>
      <w:r>
        <w:rPr>
          <w:spacing w:val="-1"/>
          <w:sz w:val="24"/>
          <w:szCs w:val="24"/>
        </w:rPr>
        <w:t xml:space="preserve"> </w:t>
      </w:r>
      <w:r>
        <w:rPr>
          <w:sz w:val="24"/>
          <w:szCs w:val="24"/>
        </w:rPr>
        <w:t>di:</w:t>
      </w:r>
    </w:p>
    <w:p>
      <w:pPr>
        <w:pStyle w:val="ListParagraph"/>
        <w:numPr>
          <w:ilvl w:val="1"/>
          <w:numId w:val="7"/>
        </w:numPr>
        <w:tabs>
          <w:tab w:val="clear" w:pos="708"/>
          <w:tab w:val="left" w:pos="757" w:leader="none"/>
        </w:tabs>
        <w:spacing w:before="18" w:after="0"/>
        <w:ind w:left="756" w:hanging="263"/>
        <w:contextualSpacing/>
        <w:jc w:val="both"/>
        <w:rPr>
          <w:sz w:val="24"/>
          <w:szCs w:val="24"/>
        </w:rPr>
      </w:pPr>
      <w:r>
        <w:rPr>
          <w:sz w:val="24"/>
          <w:szCs w:val="24"/>
        </w:rPr>
        <w:t>visione</w:t>
      </w:r>
      <w:r>
        <w:rPr>
          <w:spacing w:val="-5"/>
          <w:sz w:val="24"/>
          <w:szCs w:val="24"/>
        </w:rPr>
        <w:t xml:space="preserve"> </w:t>
      </w:r>
      <w:r>
        <w:rPr>
          <w:sz w:val="24"/>
          <w:szCs w:val="24"/>
        </w:rPr>
        <w:t>degli</w:t>
      </w:r>
      <w:r>
        <w:rPr>
          <w:spacing w:val="-1"/>
          <w:sz w:val="24"/>
          <w:szCs w:val="24"/>
        </w:rPr>
        <w:t xml:space="preserve"> </w:t>
      </w:r>
      <w:r>
        <w:rPr>
          <w:sz w:val="24"/>
          <w:szCs w:val="24"/>
        </w:rPr>
        <w:t>atti della</w:t>
      </w:r>
      <w:r>
        <w:rPr>
          <w:spacing w:val="-4"/>
          <w:sz w:val="24"/>
          <w:szCs w:val="24"/>
        </w:rPr>
        <w:t xml:space="preserve"> </w:t>
      </w:r>
      <w:r>
        <w:rPr>
          <w:sz w:val="24"/>
          <w:szCs w:val="24"/>
        </w:rPr>
        <w:t>riunione;</w:t>
      </w:r>
    </w:p>
    <w:p>
      <w:pPr>
        <w:pStyle w:val="ListParagraph"/>
        <w:numPr>
          <w:ilvl w:val="1"/>
          <w:numId w:val="7"/>
        </w:numPr>
        <w:tabs>
          <w:tab w:val="clear" w:pos="708"/>
          <w:tab w:val="left" w:pos="762" w:leader="none"/>
        </w:tabs>
        <w:spacing w:before="18" w:after="0"/>
        <w:ind w:left="761" w:hanging="268"/>
        <w:contextualSpacing/>
        <w:jc w:val="both"/>
        <w:rPr>
          <w:sz w:val="24"/>
          <w:szCs w:val="24"/>
        </w:rPr>
      </w:pPr>
      <w:r>
        <w:rPr>
          <w:sz w:val="24"/>
          <w:szCs w:val="24"/>
        </w:rPr>
        <w:t>intervento</w:t>
      </w:r>
      <w:r>
        <w:rPr>
          <w:spacing w:val="-4"/>
          <w:sz w:val="24"/>
          <w:szCs w:val="24"/>
        </w:rPr>
        <w:t xml:space="preserve"> </w:t>
      </w:r>
      <w:r>
        <w:rPr>
          <w:sz w:val="24"/>
          <w:szCs w:val="24"/>
        </w:rPr>
        <w:t>nella</w:t>
      </w:r>
      <w:r>
        <w:rPr>
          <w:spacing w:val="-6"/>
          <w:sz w:val="24"/>
          <w:szCs w:val="24"/>
        </w:rPr>
        <w:t xml:space="preserve"> </w:t>
      </w:r>
      <w:r>
        <w:rPr>
          <w:sz w:val="24"/>
          <w:szCs w:val="24"/>
        </w:rPr>
        <w:t>discussione;</w:t>
      </w:r>
    </w:p>
    <w:p>
      <w:pPr>
        <w:pStyle w:val="ListParagraph"/>
        <w:numPr>
          <w:ilvl w:val="1"/>
          <w:numId w:val="7"/>
        </w:numPr>
        <w:tabs>
          <w:tab w:val="clear" w:pos="708"/>
          <w:tab w:val="left" w:pos="741" w:leader="none"/>
        </w:tabs>
        <w:spacing w:before="16" w:after="0"/>
        <w:ind w:left="740" w:hanging="247"/>
        <w:contextualSpacing/>
        <w:jc w:val="both"/>
        <w:rPr>
          <w:sz w:val="24"/>
          <w:szCs w:val="24"/>
        </w:rPr>
      </w:pPr>
      <w:r>
        <w:rPr>
          <w:sz w:val="24"/>
          <w:szCs w:val="24"/>
        </w:rPr>
        <w:t>scambio</w:t>
      </w:r>
      <w:r>
        <w:rPr>
          <w:spacing w:val="-4"/>
          <w:sz w:val="24"/>
          <w:szCs w:val="24"/>
        </w:rPr>
        <w:t xml:space="preserve"> </w:t>
      </w:r>
      <w:r>
        <w:rPr>
          <w:sz w:val="24"/>
          <w:szCs w:val="24"/>
        </w:rPr>
        <w:t>di</w:t>
      </w:r>
      <w:r>
        <w:rPr>
          <w:spacing w:val="1"/>
          <w:sz w:val="24"/>
          <w:szCs w:val="24"/>
        </w:rPr>
        <w:t xml:space="preserve"> </w:t>
      </w:r>
      <w:r>
        <w:rPr>
          <w:sz w:val="24"/>
          <w:szCs w:val="24"/>
        </w:rPr>
        <w:t>documenti;</w:t>
      </w:r>
    </w:p>
    <w:p>
      <w:pPr>
        <w:pStyle w:val="ListParagraph"/>
        <w:numPr>
          <w:ilvl w:val="1"/>
          <w:numId w:val="7"/>
        </w:numPr>
        <w:tabs>
          <w:tab w:val="clear" w:pos="708"/>
          <w:tab w:val="left" w:pos="762" w:leader="none"/>
        </w:tabs>
        <w:spacing w:before="19" w:after="0"/>
        <w:ind w:left="761" w:hanging="268"/>
        <w:contextualSpacing/>
        <w:jc w:val="both"/>
        <w:rPr>
          <w:sz w:val="24"/>
          <w:szCs w:val="24"/>
        </w:rPr>
      </w:pPr>
      <w:r>
        <w:rPr>
          <w:sz w:val="24"/>
          <w:szCs w:val="24"/>
        </w:rPr>
        <w:t>votazione;</w:t>
      </w:r>
    </w:p>
    <w:p>
      <w:pPr>
        <w:pStyle w:val="ListParagraph"/>
        <w:numPr>
          <w:ilvl w:val="1"/>
          <w:numId w:val="7"/>
        </w:numPr>
        <w:tabs>
          <w:tab w:val="clear" w:pos="708"/>
          <w:tab w:val="left" w:pos="755" w:leader="none"/>
        </w:tabs>
        <w:spacing w:before="21" w:after="0"/>
        <w:ind w:left="754" w:hanging="261"/>
        <w:contextualSpacing/>
        <w:jc w:val="both"/>
        <w:rPr>
          <w:sz w:val="24"/>
          <w:szCs w:val="24"/>
        </w:rPr>
      </w:pPr>
      <w:r>
        <w:rPr>
          <w:sz w:val="24"/>
          <w:szCs w:val="24"/>
        </w:rPr>
        <w:t>approvazione</w:t>
      </w:r>
      <w:r>
        <w:rPr>
          <w:spacing w:val="-4"/>
          <w:sz w:val="24"/>
          <w:szCs w:val="24"/>
        </w:rPr>
        <w:t xml:space="preserve"> </w:t>
      </w:r>
      <w:r>
        <w:rPr>
          <w:sz w:val="24"/>
          <w:szCs w:val="24"/>
        </w:rPr>
        <w:t>del verbale.</w:t>
      </w:r>
    </w:p>
    <w:p>
      <w:pPr>
        <w:pStyle w:val="Corpodeltesto"/>
        <w:spacing w:before="11" w:after="0"/>
        <w:ind w:left="0" w:hanging="0"/>
        <w:contextualSpacing/>
        <w:jc w:val="left"/>
        <w:rPr>
          <w:sz w:val="24"/>
          <w:szCs w:val="24"/>
        </w:rPr>
      </w:pPr>
      <w:r>
        <w:rPr>
          <w:sz w:val="24"/>
          <w:szCs w:val="24"/>
        </w:rPr>
      </w:r>
    </w:p>
    <w:p>
      <w:pPr>
        <w:pStyle w:val="Titolo1"/>
        <w:spacing w:lineRule="auto" w:line="240"/>
        <w:rPr>
          <w:sz w:val="24"/>
          <w:szCs w:val="24"/>
        </w:rPr>
      </w:pPr>
      <w:r>
        <w:rPr>
          <w:sz w:val="24"/>
          <w:szCs w:val="24"/>
        </w:rPr>
        <w:t>Art.</w:t>
      </w:r>
      <w:r>
        <w:rPr>
          <w:spacing w:val="-3"/>
          <w:sz w:val="24"/>
          <w:szCs w:val="24"/>
        </w:rPr>
        <w:t xml:space="preserve"> </w:t>
      </w:r>
      <w:r>
        <w:rPr>
          <w:sz w:val="24"/>
          <w:szCs w:val="24"/>
        </w:rPr>
        <w:t>4</w:t>
      </w:r>
      <w:r>
        <w:rPr>
          <w:spacing w:val="-4"/>
          <w:sz w:val="24"/>
          <w:szCs w:val="24"/>
        </w:rPr>
        <w:t xml:space="preserve"> </w:t>
      </w:r>
      <w:r>
        <w:rPr>
          <w:sz w:val="24"/>
          <w:szCs w:val="24"/>
        </w:rPr>
        <w:t>- Argomenti</w:t>
      </w:r>
      <w:r>
        <w:rPr>
          <w:spacing w:val="-4"/>
          <w:sz w:val="24"/>
          <w:szCs w:val="24"/>
        </w:rPr>
        <w:t xml:space="preserve"> </w:t>
      </w:r>
      <w:r>
        <w:rPr>
          <w:sz w:val="24"/>
          <w:szCs w:val="24"/>
        </w:rPr>
        <w:t>oggetto</w:t>
      </w:r>
      <w:r>
        <w:rPr>
          <w:spacing w:val="-2"/>
          <w:sz w:val="24"/>
          <w:szCs w:val="24"/>
        </w:rPr>
        <w:t xml:space="preserve"> </w:t>
      </w:r>
      <w:r>
        <w:rPr>
          <w:sz w:val="24"/>
          <w:szCs w:val="24"/>
        </w:rPr>
        <w:t>di</w:t>
      </w:r>
      <w:r>
        <w:rPr>
          <w:spacing w:val="-4"/>
          <w:sz w:val="24"/>
          <w:szCs w:val="24"/>
        </w:rPr>
        <w:t xml:space="preserve"> </w:t>
      </w:r>
      <w:r>
        <w:rPr>
          <w:sz w:val="24"/>
          <w:szCs w:val="24"/>
        </w:rPr>
        <w:t>deliberazione</w:t>
      </w:r>
      <w:r>
        <w:rPr>
          <w:spacing w:val="-3"/>
          <w:sz w:val="24"/>
          <w:szCs w:val="24"/>
        </w:rPr>
        <w:t xml:space="preserve"> </w:t>
      </w:r>
      <w:r>
        <w:rPr>
          <w:sz w:val="24"/>
          <w:szCs w:val="24"/>
        </w:rPr>
        <w:t>in</w:t>
      </w:r>
      <w:r>
        <w:rPr>
          <w:spacing w:val="-3"/>
          <w:sz w:val="24"/>
          <w:szCs w:val="24"/>
        </w:rPr>
        <w:t xml:space="preserve"> </w:t>
      </w:r>
      <w:r>
        <w:rPr>
          <w:sz w:val="24"/>
          <w:szCs w:val="24"/>
        </w:rPr>
        <w:t>modalità</w:t>
      </w:r>
      <w:r>
        <w:rPr>
          <w:spacing w:val="-7"/>
          <w:sz w:val="24"/>
          <w:szCs w:val="24"/>
        </w:rPr>
        <w:t xml:space="preserve"> </w:t>
      </w:r>
      <w:r>
        <w:rPr>
          <w:sz w:val="24"/>
          <w:szCs w:val="24"/>
        </w:rPr>
        <w:t>telematica</w:t>
      </w:r>
    </w:p>
    <w:p>
      <w:pPr>
        <w:pStyle w:val="ListParagraph"/>
        <w:numPr>
          <w:ilvl w:val="0"/>
          <w:numId w:val="8"/>
        </w:numPr>
        <w:tabs>
          <w:tab w:val="clear" w:pos="708"/>
          <w:tab w:val="left" w:pos="284" w:leader="none"/>
        </w:tabs>
        <w:spacing w:before="22" w:after="0"/>
        <w:ind w:left="0" w:right="887" w:hanging="0"/>
        <w:contextualSpacing/>
        <w:jc w:val="both"/>
        <w:rPr>
          <w:sz w:val="24"/>
          <w:szCs w:val="24"/>
        </w:rPr>
      </w:pPr>
      <w:r>
        <w:rPr>
          <w:sz w:val="24"/>
          <w:szCs w:val="24"/>
        </w:rPr>
        <w:t xml:space="preserve">L’adunanza telematica può essere utilizzata dagli OO.CC. di cui all’art.1 co.3 per deliberare sulle materie di propria competenza, anche qualora le riunioni non siano previste nel Piano Annuale delle attività o siano convocate con urgenza (meno di 5 giorni di preavviso).  </w:t>
      </w:r>
    </w:p>
    <w:p>
      <w:pPr>
        <w:pStyle w:val="ListParagraph"/>
        <w:numPr>
          <w:ilvl w:val="0"/>
          <w:numId w:val="0"/>
        </w:numPr>
        <w:tabs>
          <w:tab w:val="clear" w:pos="708"/>
          <w:tab w:val="left" w:pos="284" w:leader="none"/>
        </w:tabs>
        <w:spacing w:before="22" w:after="0"/>
        <w:ind w:left="494" w:right="887" w:hanging="0"/>
        <w:contextualSpacing/>
        <w:jc w:val="both"/>
        <w:rPr>
          <w:sz w:val="24"/>
          <w:szCs w:val="24"/>
        </w:rPr>
      </w:pPr>
      <w:r>
        <w:rPr>
          <w:sz w:val="24"/>
          <w:szCs w:val="24"/>
        </w:rPr>
      </w:r>
    </w:p>
    <w:p>
      <w:pPr>
        <w:pStyle w:val="ListParagraph"/>
        <w:numPr>
          <w:ilvl w:val="0"/>
          <w:numId w:val="0"/>
        </w:numPr>
        <w:tabs>
          <w:tab w:val="clear" w:pos="708"/>
          <w:tab w:val="left" w:pos="284" w:leader="none"/>
        </w:tabs>
        <w:spacing w:before="22" w:after="0"/>
        <w:ind w:left="494" w:right="887" w:hanging="0"/>
        <w:contextualSpacing/>
        <w:jc w:val="both"/>
        <w:rPr>
          <w:b/>
          <w:b/>
          <w:bCs/>
          <w:sz w:val="24"/>
          <w:szCs w:val="24"/>
        </w:rPr>
      </w:pPr>
      <w:r>
        <w:rPr>
          <w:b/>
          <w:bCs/>
          <w:sz w:val="24"/>
          <w:szCs w:val="24"/>
        </w:rPr>
        <w:t>Art.</w:t>
      </w:r>
      <w:r>
        <w:rPr>
          <w:b/>
          <w:bCs/>
          <w:spacing w:val="-2"/>
          <w:sz w:val="24"/>
          <w:szCs w:val="24"/>
        </w:rPr>
        <w:t xml:space="preserve"> </w:t>
      </w:r>
      <w:r>
        <w:rPr>
          <w:b/>
          <w:bCs/>
          <w:sz w:val="24"/>
          <w:szCs w:val="24"/>
        </w:rPr>
        <w:t>5</w:t>
      </w:r>
      <w:r>
        <w:rPr>
          <w:b/>
          <w:bCs/>
          <w:spacing w:val="-1"/>
          <w:sz w:val="24"/>
          <w:szCs w:val="24"/>
        </w:rPr>
        <w:t xml:space="preserve"> </w:t>
      </w:r>
      <w:r>
        <w:rPr>
          <w:b/>
          <w:bCs/>
          <w:sz w:val="24"/>
          <w:szCs w:val="24"/>
        </w:rPr>
        <w:t>–</w:t>
      </w:r>
      <w:r>
        <w:rPr>
          <w:b/>
          <w:bCs/>
          <w:spacing w:val="-4"/>
          <w:sz w:val="24"/>
          <w:szCs w:val="24"/>
        </w:rPr>
        <w:t xml:space="preserve"> </w:t>
      </w:r>
      <w:r>
        <w:rPr>
          <w:b/>
          <w:bCs/>
          <w:sz w:val="24"/>
          <w:szCs w:val="24"/>
        </w:rPr>
        <w:t>Convocazione</w:t>
      </w:r>
    </w:p>
    <w:p>
      <w:pPr>
        <w:pStyle w:val="ListParagraph"/>
        <w:numPr>
          <w:ilvl w:val="0"/>
          <w:numId w:val="0"/>
        </w:numPr>
        <w:tabs>
          <w:tab w:val="clear" w:pos="708"/>
          <w:tab w:val="left" w:pos="284" w:leader="none"/>
        </w:tabs>
        <w:spacing w:before="22" w:after="0"/>
        <w:ind w:left="494" w:right="887" w:hanging="0"/>
        <w:contextualSpacing/>
        <w:jc w:val="both"/>
        <w:rPr>
          <w:b/>
          <w:b/>
          <w:bCs/>
          <w:sz w:val="24"/>
          <w:szCs w:val="24"/>
        </w:rPr>
      </w:pPr>
      <w:r>
        <w:rPr>
          <w:b/>
          <w:bCs/>
          <w:sz w:val="24"/>
          <w:szCs w:val="24"/>
        </w:rPr>
      </w:r>
    </w:p>
    <w:p>
      <w:pPr>
        <w:pStyle w:val="ListParagraph"/>
        <w:numPr>
          <w:ilvl w:val="0"/>
          <w:numId w:val="9"/>
        </w:numPr>
        <w:tabs>
          <w:tab w:val="clear" w:pos="708"/>
          <w:tab w:val="left" w:pos="284" w:leader="none"/>
        </w:tabs>
        <w:ind w:left="142" w:right="896" w:hanging="142"/>
        <w:jc w:val="both"/>
        <w:rPr>
          <w:sz w:val="24"/>
          <w:szCs w:val="24"/>
        </w:rPr>
      </w:pPr>
      <w:r>
        <w:rPr>
          <w:sz w:val="24"/>
          <w:szCs w:val="24"/>
        </w:rPr>
        <w:t xml:space="preserve">Gli organi collegiali in modalità </w:t>
      </w:r>
      <w:r>
        <w:rPr>
          <w:color w:val="000000"/>
          <w:sz w:val="24"/>
          <w:szCs w:val="24"/>
        </w:rPr>
        <w:t xml:space="preserve">telematica </w:t>
      </w:r>
      <w:r>
        <w:rPr>
          <w:sz w:val="24"/>
          <w:szCs w:val="24"/>
        </w:rPr>
        <w:t xml:space="preserve"> possono essere convocati da remoto e svolti con utilizzo di strumenti individuali adatti allo scopo mediante piattaforme che garantiscano la privacy.</w:t>
      </w:r>
    </w:p>
    <w:p>
      <w:pPr>
        <w:pStyle w:val="ListParagraph"/>
        <w:numPr>
          <w:ilvl w:val="0"/>
          <w:numId w:val="9"/>
        </w:numPr>
        <w:tabs>
          <w:tab w:val="clear" w:pos="708"/>
          <w:tab w:val="left" w:pos="284" w:leader="none"/>
        </w:tabs>
        <w:ind w:left="142" w:right="896" w:hanging="142"/>
        <w:jc w:val="both"/>
        <w:rPr>
          <w:sz w:val="24"/>
          <w:szCs w:val="24"/>
        </w:rPr>
      </w:pPr>
      <w:r>
        <w:rPr>
          <w:sz w:val="24"/>
          <w:szCs w:val="24"/>
        </w:rPr>
        <w:t>La convocazione delle adunanze in modalità telematica deve essere inviata, a cura del Presidente o del Dirigente Scolastico, a tutti i componenti dell’organo almeno cinque giorni prima della data fissata per l’adunanza, o entro termini più brevi in caso di urgenza, tramite pubblicazione della circolare sul sito web dell’istituzione e/o su Registro Elettronico.</w:t>
      </w:r>
    </w:p>
    <w:p>
      <w:pPr>
        <w:pStyle w:val="ListParagraph"/>
        <w:numPr>
          <w:ilvl w:val="0"/>
          <w:numId w:val="9"/>
        </w:numPr>
        <w:tabs>
          <w:tab w:val="clear" w:pos="708"/>
          <w:tab w:val="left" w:pos="284" w:leader="none"/>
        </w:tabs>
        <w:ind w:left="142" w:right="896" w:hanging="142"/>
        <w:jc w:val="both"/>
        <w:rPr>
          <w:sz w:val="24"/>
          <w:szCs w:val="24"/>
        </w:rPr>
      </w:pPr>
      <w:r>
        <w:rPr>
          <w:sz w:val="24"/>
          <w:szCs w:val="24"/>
        </w:rPr>
        <w:t xml:space="preserve">La convocazione contiene l’indicazione del giorno, dell’ora, degli argomenti all’ordine del giorno e dello strumento telematico che potrà essere utilizzato (di cui il componente dell’organo garantisca di fare uso esclusivo e protetto, in caso di uso di piattaforma per voto elettronico) e delle modalità di accesso per connettersi alla videoconferenza. Il partecipante avrà cura di custodire e non diffondere il link ricevuto.  </w:t>
      </w:r>
    </w:p>
    <w:p>
      <w:pPr>
        <w:pStyle w:val="Corpodeltesto"/>
        <w:spacing w:before="1" w:after="0"/>
        <w:ind w:left="0" w:hanging="0"/>
        <w:contextualSpacing/>
        <w:jc w:val="left"/>
        <w:rPr>
          <w:sz w:val="24"/>
          <w:szCs w:val="24"/>
        </w:rPr>
      </w:pPr>
      <w:r>
        <w:rPr>
          <w:sz w:val="24"/>
          <w:szCs w:val="24"/>
        </w:rPr>
      </w:r>
    </w:p>
    <w:p>
      <w:pPr>
        <w:pStyle w:val="Titolo1"/>
        <w:spacing w:before="1" w:after="0"/>
        <w:contextualSpacing/>
        <w:rPr>
          <w:sz w:val="24"/>
          <w:szCs w:val="24"/>
        </w:rPr>
      </w:pPr>
      <w:r>
        <w:rPr>
          <w:sz w:val="24"/>
          <w:szCs w:val="24"/>
        </w:rPr>
        <w:t>Art.</w:t>
      </w:r>
      <w:r>
        <w:rPr>
          <w:spacing w:val="-3"/>
          <w:sz w:val="24"/>
          <w:szCs w:val="24"/>
        </w:rPr>
        <w:t xml:space="preserve"> </w:t>
      </w:r>
      <w:r>
        <w:rPr>
          <w:sz w:val="24"/>
          <w:szCs w:val="24"/>
        </w:rPr>
        <w:t>6</w:t>
      </w:r>
      <w:r>
        <w:rPr>
          <w:spacing w:val="-4"/>
          <w:sz w:val="24"/>
          <w:szCs w:val="24"/>
        </w:rPr>
        <w:t xml:space="preserve"> </w:t>
      </w:r>
      <w:r>
        <w:rPr>
          <w:sz w:val="24"/>
          <w:szCs w:val="24"/>
        </w:rPr>
        <w:t>-</w:t>
      </w:r>
      <w:r>
        <w:rPr>
          <w:spacing w:val="-3"/>
          <w:sz w:val="24"/>
          <w:szCs w:val="24"/>
        </w:rPr>
        <w:t xml:space="preserve"> </w:t>
      </w:r>
      <w:r>
        <w:rPr>
          <w:sz w:val="24"/>
          <w:szCs w:val="24"/>
        </w:rPr>
        <w:t>Svolgimento</w:t>
      </w:r>
      <w:r>
        <w:rPr>
          <w:spacing w:val="-2"/>
          <w:sz w:val="24"/>
          <w:szCs w:val="24"/>
        </w:rPr>
        <w:t xml:space="preserve"> </w:t>
      </w:r>
      <w:r>
        <w:rPr>
          <w:sz w:val="24"/>
          <w:szCs w:val="24"/>
        </w:rPr>
        <w:t>delle</w:t>
      </w:r>
      <w:r>
        <w:rPr>
          <w:spacing w:val="-4"/>
          <w:sz w:val="24"/>
          <w:szCs w:val="24"/>
        </w:rPr>
        <w:t xml:space="preserve"> </w:t>
      </w:r>
      <w:r>
        <w:rPr>
          <w:sz w:val="24"/>
          <w:szCs w:val="24"/>
        </w:rPr>
        <w:t>sedute</w:t>
      </w:r>
    </w:p>
    <w:p>
      <w:pPr>
        <w:pStyle w:val="Normal"/>
        <w:spacing w:before="1" w:after="0"/>
        <w:contextualSpacing/>
        <w:rPr>
          <w:sz w:val="24"/>
          <w:szCs w:val="24"/>
        </w:rPr>
      </w:pPr>
      <w:r>
        <w:rPr>
          <w:sz w:val="24"/>
          <w:szCs w:val="24"/>
        </w:rPr>
      </w:r>
    </w:p>
    <w:p>
      <w:pPr>
        <w:pStyle w:val="ListParagraph"/>
        <w:numPr>
          <w:ilvl w:val="0"/>
          <w:numId w:val="10"/>
        </w:numPr>
        <w:tabs>
          <w:tab w:val="clear" w:pos="708"/>
          <w:tab w:val="left" w:pos="284" w:leader="none"/>
        </w:tabs>
        <w:spacing w:lineRule="auto" w:line="235" w:before="1" w:after="0"/>
        <w:ind w:left="0" w:right="888" w:hanging="0"/>
        <w:contextualSpacing/>
        <w:jc w:val="both"/>
        <w:rPr>
          <w:sz w:val="24"/>
          <w:szCs w:val="24"/>
        </w:rPr>
      </w:pPr>
      <w:r>
        <w:rPr>
          <w:sz w:val="24"/>
          <w:szCs w:val="24"/>
        </w:rPr>
        <w:t>Per la validità dell’adunanza telematica restano fermi i medesimi requisiti richiesti per</w:t>
      </w:r>
      <w:r>
        <w:rPr>
          <w:spacing w:val="1"/>
          <w:sz w:val="24"/>
          <w:szCs w:val="24"/>
        </w:rPr>
        <w:t xml:space="preserve"> </w:t>
      </w:r>
      <w:r>
        <w:rPr>
          <w:sz w:val="24"/>
          <w:szCs w:val="24"/>
        </w:rPr>
        <w:t>l’adunanza</w:t>
      </w:r>
      <w:r>
        <w:rPr>
          <w:spacing w:val="-2"/>
          <w:sz w:val="24"/>
          <w:szCs w:val="24"/>
        </w:rPr>
        <w:t xml:space="preserve"> </w:t>
      </w:r>
      <w:r>
        <w:rPr>
          <w:sz w:val="24"/>
          <w:szCs w:val="24"/>
        </w:rPr>
        <w:t>ordinaria:</w:t>
      </w:r>
    </w:p>
    <w:p>
      <w:pPr>
        <w:pStyle w:val="ListParagraph"/>
        <w:numPr>
          <w:ilvl w:val="1"/>
          <w:numId w:val="10"/>
        </w:numPr>
        <w:tabs>
          <w:tab w:val="clear" w:pos="708"/>
          <w:tab w:val="left" w:pos="284" w:leader="none"/>
        </w:tabs>
        <w:spacing w:lineRule="auto" w:line="235" w:before="23" w:after="0"/>
        <w:ind w:left="284" w:right="896" w:hanging="0"/>
        <w:contextualSpacing/>
        <w:jc w:val="both"/>
        <w:rPr>
          <w:sz w:val="24"/>
          <w:szCs w:val="24"/>
        </w:rPr>
      </w:pPr>
      <w:r>
        <w:rPr>
          <w:sz w:val="24"/>
          <w:szCs w:val="24"/>
        </w:rPr>
        <w:t>regolare convocazione di tutti i componenti aventi diritto con elenco degli argomenti</w:t>
      </w:r>
      <w:r>
        <w:rPr>
          <w:spacing w:val="1"/>
          <w:sz w:val="24"/>
          <w:szCs w:val="24"/>
        </w:rPr>
        <w:t xml:space="preserve"> </w:t>
      </w:r>
      <w:r>
        <w:rPr>
          <w:sz w:val="24"/>
          <w:szCs w:val="24"/>
        </w:rPr>
        <w:t>all’o.d.g.;</w:t>
      </w:r>
    </w:p>
    <w:p>
      <w:pPr>
        <w:pStyle w:val="ListParagraph"/>
        <w:numPr>
          <w:ilvl w:val="1"/>
          <w:numId w:val="10"/>
        </w:numPr>
        <w:tabs>
          <w:tab w:val="clear" w:pos="708"/>
          <w:tab w:val="left" w:pos="284" w:leader="none"/>
        </w:tabs>
        <w:spacing w:before="21" w:after="0"/>
        <w:ind w:left="284" w:right="891" w:hanging="0"/>
        <w:contextualSpacing/>
        <w:jc w:val="both"/>
        <w:rPr>
          <w:sz w:val="24"/>
          <w:szCs w:val="24"/>
        </w:rPr>
      </w:pPr>
      <w:r>
        <w:rPr>
          <w:sz w:val="24"/>
          <w:szCs w:val="24"/>
        </w:rPr>
        <w:t>partecipazione della maggioranza dei convocati (almeno la metà più uno degli aventi</w:t>
      </w:r>
      <w:r>
        <w:rPr>
          <w:spacing w:val="1"/>
          <w:sz w:val="24"/>
          <w:szCs w:val="24"/>
        </w:rPr>
        <w:t xml:space="preserve"> </w:t>
      </w:r>
      <w:r>
        <w:rPr>
          <w:sz w:val="24"/>
          <w:szCs w:val="24"/>
        </w:rPr>
        <w:t>diritto). Ai fini della determinazione del predetto quorum strutturale, dal numero dei</w:t>
      </w:r>
      <w:r>
        <w:rPr>
          <w:spacing w:val="1"/>
          <w:sz w:val="24"/>
          <w:szCs w:val="24"/>
        </w:rPr>
        <w:t xml:space="preserve"> </w:t>
      </w:r>
      <w:r>
        <w:rPr>
          <w:sz w:val="24"/>
          <w:szCs w:val="24"/>
        </w:rPr>
        <w:t>componenti</w:t>
      </w:r>
      <w:r>
        <w:rPr>
          <w:spacing w:val="-11"/>
          <w:sz w:val="24"/>
          <w:szCs w:val="24"/>
        </w:rPr>
        <w:t xml:space="preserve"> </w:t>
      </w:r>
      <w:r>
        <w:rPr>
          <w:sz w:val="24"/>
          <w:szCs w:val="24"/>
        </w:rPr>
        <w:t>l’organo</w:t>
      </w:r>
      <w:r>
        <w:rPr>
          <w:spacing w:val="-10"/>
          <w:sz w:val="24"/>
          <w:szCs w:val="24"/>
        </w:rPr>
        <w:t xml:space="preserve"> </w:t>
      </w:r>
      <w:r>
        <w:rPr>
          <w:sz w:val="24"/>
          <w:szCs w:val="24"/>
        </w:rPr>
        <w:t>si</w:t>
      </w:r>
      <w:r>
        <w:rPr>
          <w:spacing w:val="-9"/>
          <w:sz w:val="24"/>
          <w:szCs w:val="24"/>
        </w:rPr>
        <w:t xml:space="preserve"> </w:t>
      </w:r>
      <w:r>
        <w:rPr>
          <w:sz w:val="24"/>
          <w:szCs w:val="24"/>
        </w:rPr>
        <w:t>sottraggono</w:t>
      </w:r>
      <w:r>
        <w:rPr>
          <w:spacing w:val="-11"/>
          <w:sz w:val="24"/>
          <w:szCs w:val="24"/>
        </w:rPr>
        <w:t xml:space="preserve"> </w:t>
      </w:r>
      <w:r>
        <w:rPr>
          <w:sz w:val="24"/>
          <w:szCs w:val="24"/>
        </w:rPr>
        <w:t>gli</w:t>
      </w:r>
      <w:r>
        <w:rPr>
          <w:spacing w:val="-9"/>
          <w:sz w:val="24"/>
          <w:szCs w:val="24"/>
        </w:rPr>
        <w:t xml:space="preserve"> </w:t>
      </w:r>
      <w:r>
        <w:rPr>
          <w:sz w:val="24"/>
          <w:szCs w:val="24"/>
        </w:rPr>
        <w:t>assenti</w:t>
      </w:r>
      <w:r>
        <w:rPr>
          <w:spacing w:val="-9"/>
          <w:sz w:val="24"/>
          <w:szCs w:val="24"/>
        </w:rPr>
        <w:t xml:space="preserve"> </w:t>
      </w:r>
      <w:r>
        <w:rPr>
          <w:sz w:val="24"/>
          <w:szCs w:val="24"/>
        </w:rPr>
        <w:t>che</w:t>
      </w:r>
      <w:r>
        <w:rPr>
          <w:spacing w:val="-12"/>
          <w:sz w:val="24"/>
          <w:szCs w:val="24"/>
        </w:rPr>
        <w:t xml:space="preserve"> </w:t>
      </w:r>
      <w:r>
        <w:rPr>
          <w:sz w:val="24"/>
          <w:szCs w:val="24"/>
        </w:rPr>
        <w:t>abbiano</w:t>
      </w:r>
      <w:r>
        <w:rPr>
          <w:spacing w:val="-11"/>
          <w:sz w:val="24"/>
          <w:szCs w:val="24"/>
        </w:rPr>
        <w:t xml:space="preserve"> </w:t>
      </w:r>
      <w:r>
        <w:rPr>
          <w:sz w:val="24"/>
          <w:szCs w:val="24"/>
        </w:rPr>
        <w:t>giustificato</w:t>
      </w:r>
      <w:r>
        <w:rPr>
          <w:spacing w:val="-12"/>
          <w:sz w:val="24"/>
          <w:szCs w:val="24"/>
        </w:rPr>
        <w:t xml:space="preserve"> </w:t>
      </w:r>
      <w:r>
        <w:rPr>
          <w:sz w:val="24"/>
          <w:szCs w:val="24"/>
        </w:rPr>
        <w:t>con</w:t>
      </w:r>
      <w:r>
        <w:rPr>
          <w:spacing w:val="-10"/>
          <w:sz w:val="24"/>
          <w:szCs w:val="24"/>
        </w:rPr>
        <w:t xml:space="preserve"> </w:t>
      </w:r>
      <w:r>
        <w:rPr>
          <w:sz w:val="24"/>
          <w:szCs w:val="24"/>
        </w:rPr>
        <w:t>comunicazione</w:t>
      </w:r>
      <w:r>
        <w:rPr>
          <w:spacing w:val="-68"/>
          <w:sz w:val="24"/>
          <w:szCs w:val="24"/>
        </w:rPr>
        <w:t xml:space="preserve"> </w:t>
      </w:r>
      <w:r>
        <w:rPr>
          <w:sz w:val="24"/>
          <w:szCs w:val="24"/>
        </w:rPr>
        <w:t>scritta;</w:t>
      </w:r>
    </w:p>
    <w:p>
      <w:pPr>
        <w:pStyle w:val="ListParagraph"/>
        <w:numPr>
          <w:ilvl w:val="1"/>
          <w:numId w:val="10"/>
        </w:numPr>
        <w:tabs>
          <w:tab w:val="clear" w:pos="708"/>
          <w:tab w:val="left" w:pos="284" w:leader="none"/>
          <w:tab w:val="left" w:pos="731" w:leader="none"/>
        </w:tabs>
        <w:spacing w:lineRule="auto" w:line="235" w:before="21" w:after="0"/>
        <w:ind w:left="284" w:right="893" w:hanging="0"/>
        <w:contextualSpacing/>
        <w:jc w:val="both"/>
        <w:rPr>
          <w:sz w:val="24"/>
          <w:szCs w:val="24"/>
        </w:rPr>
      </w:pPr>
      <w:r>
        <w:rPr>
          <w:sz w:val="24"/>
          <w:szCs w:val="24"/>
        </w:rPr>
        <w:t>raggiungimento</w:t>
      </w:r>
      <w:r>
        <w:rPr>
          <w:spacing w:val="-16"/>
          <w:sz w:val="24"/>
          <w:szCs w:val="24"/>
        </w:rPr>
        <w:t xml:space="preserve"> </w:t>
      </w:r>
      <w:r>
        <w:rPr>
          <w:sz w:val="24"/>
          <w:szCs w:val="24"/>
        </w:rPr>
        <w:t>della</w:t>
      </w:r>
      <w:r>
        <w:rPr>
          <w:spacing w:val="-15"/>
          <w:sz w:val="24"/>
          <w:szCs w:val="24"/>
        </w:rPr>
        <w:t xml:space="preserve"> </w:t>
      </w:r>
      <w:r>
        <w:rPr>
          <w:sz w:val="24"/>
          <w:szCs w:val="24"/>
        </w:rPr>
        <w:t>maggioranza</w:t>
      </w:r>
      <w:r>
        <w:rPr>
          <w:spacing w:val="-16"/>
          <w:sz w:val="24"/>
          <w:szCs w:val="24"/>
        </w:rPr>
        <w:t xml:space="preserve"> </w:t>
      </w:r>
      <w:r>
        <w:rPr>
          <w:sz w:val="24"/>
          <w:szCs w:val="24"/>
        </w:rPr>
        <w:t>dei</w:t>
      </w:r>
      <w:r>
        <w:rPr>
          <w:spacing w:val="-13"/>
          <w:sz w:val="24"/>
          <w:szCs w:val="24"/>
        </w:rPr>
        <w:t xml:space="preserve"> </w:t>
      </w:r>
      <w:r>
        <w:rPr>
          <w:sz w:val="24"/>
          <w:szCs w:val="24"/>
        </w:rPr>
        <w:t>voti</w:t>
      </w:r>
      <w:r>
        <w:rPr>
          <w:spacing w:val="-13"/>
          <w:sz w:val="24"/>
          <w:szCs w:val="24"/>
        </w:rPr>
        <w:t xml:space="preserve"> </w:t>
      </w:r>
      <w:r>
        <w:rPr>
          <w:sz w:val="24"/>
          <w:szCs w:val="24"/>
        </w:rPr>
        <w:t>richiesta</w:t>
      </w:r>
      <w:r>
        <w:rPr>
          <w:spacing w:val="-15"/>
          <w:sz w:val="24"/>
          <w:szCs w:val="24"/>
        </w:rPr>
        <w:t xml:space="preserve"> </w:t>
      </w:r>
      <w:r>
        <w:rPr>
          <w:sz w:val="24"/>
          <w:szCs w:val="24"/>
        </w:rPr>
        <w:t>dalle</w:t>
      </w:r>
      <w:r>
        <w:rPr>
          <w:spacing w:val="-16"/>
          <w:sz w:val="24"/>
          <w:szCs w:val="24"/>
        </w:rPr>
        <w:t xml:space="preserve"> </w:t>
      </w:r>
      <w:r>
        <w:rPr>
          <w:sz w:val="24"/>
          <w:szCs w:val="24"/>
        </w:rPr>
        <w:t>norme</w:t>
      </w:r>
      <w:r>
        <w:rPr>
          <w:spacing w:val="-14"/>
          <w:sz w:val="24"/>
          <w:szCs w:val="24"/>
        </w:rPr>
        <w:t xml:space="preserve"> </w:t>
      </w:r>
      <w:r>
        <w:rPr>
          <w:sz w:val="24"/>
          <w:szCs w:val="24"/>
        </w:rPr>
        <w:t>di</w:t>
      </w:r>
      <w:r>
        <w:rPr>
          <w:spacing w:val="-13"/>
          <w:sz w:val="24"/>
          <w:szCs w:val="24"/>
        </w:rPr>
        <w:t xml:space="preserve"> </w:t>
      </w:r>
      <w:r>
        <w:rPr>
          <w:sz w:val="24"/>
          <w:szCs w:val="24"/>
        </w:rPr>
        <w:t>riferimento</w:t>
      </w:r>
      <w:r>
        <w:rPr>
          <w:spacing w:val="-14"/>
          <w:sz w:val="24"/>
          <w:szCs w:val="24"/>
        </w:rPr>
        <w:t xml:space="preserve"> </w:t>
      </w:r>
      <w:r>
        <w:rPr>
          <w:sz w:val="24"/>
          <w:szCs w:val="24"/>
        </w:rPr>
        <w:t>(quorum</w:t>
      </w:r>
      <w:r>
        <w:rPr>
          <w:spacing w:val="-68"/>
          <w:sz w:val="24"/>
          <w:szCs w:val="24"/>
        </w:rPr>
        <w:t xml:space="preserve"> </w:t>
      </w:r>
      <w:r>
        <w:rPr>
          <w:sz w:val="24"/>
          <w:szCs w:val="24"/>
        </w:rPr>
        <w:t>funzionale/deliberativo),</w:t>
      </w:r>
      <w:r>
        <w:rPr>
          <w:spacing w:val="-3"/>
          <w:sz w:val="24"/>
          <w:szCs w:val="24"/>
        </w:rPr>
        <w:t xml:space="preserve"> </w:t>
      </w:r>
      <w:r>
        <w:rPr>
          <w:sz w:val="24"/>
          <w:szCs w:val="24"/>
        </w:rPr>
        <w:t>la</w:t>
      </w:r>
      <w:r>
        <w:rPr>
          <w:spacing w:val="-2"/>
          <w:sz w:val="24"/>
          <w:szCs w:val="24"/>
        </w:rPr>
        <w:t xml:space="preserve"> </w:t>
      </w:r>
      <w:r>
        <w:rPr>
          <w:sz w:val="24"/>
          <w:szCs w:val="24"/>
        </w:rPr>
        <w:t>metà</w:t>
      </w:r>
      <w:r>
        <w:rPr>
          <w:spacing w:val="-2"/>
          <w:sz w:val="24"/>
          <w:szCs w:val="24"/>
        </w:rPr>
        <w:t xml:space="preserve"> </w:t>
      </w:r>
      <w:r>
        <w:rPr>
          <w:sz w:val="24"/>
          <w:szCs w:val="24"/>
        </w:rPr>
        <w:t>più</w:t>
      </w:r>
      <w:r>
        <w:rPr>
          <w:spacing w:val="-1"/>
          <w:sz w:val="24"/>
          <w:szCs w:val="24"/>
        </w:rPr>
        <w:t xml:space="preserve"> </w:t>
      </w:r>
      <w:r>
        <w:rPr>
          <w:sz w:val="24"/>
          <w:szCs w:val="24"/>
        </w:rPr>
        <w:t>uno</w:t>
      </w:r>
      <w:r>
        <w:rPr>
          <w:spacing w:val="-3"/>
          <w:sz w:val="24"/>
          <w:szCs w:val="24"/>
        </w:rPr>
        <w:t xml:space="preserve"> </w:t>
      </w:r>
      <w:r>
        <w:rPr>
          <w:sz w:val="24"/>
          <w:szCs w:val="24"/>
        </w:rPr>
        <w:t>dei</w:t>
      </w:r>
      <w:r>
        <w:rPr>
          <w:spacing w:val="2"/>
          <w:sz w:val="24"/>
          <w:szCs w:val="24"/>
        </w:rPr>
        <w:t xml:space="preserve"> </w:t>
      </w:r>
      <w:r>
        <w:rPr>
          <w:sz w:val="24"/>
          <w:szCs w:val="24"/>
        </w:rPr>
        <w:t>voti</w:t>
      </w:r>
      <w:r>
        <w:rPr>
          <w:spacing w:val="1"/>
          <w:sz w:val="24"/>
          <w:szCs w:val="24"/>
        </w:rPr>
        <w:t xml:space="preserve"> </w:t>
      </w:r>
      <w:r>
        <w:rPr>
          <w:sz w:val="24"/>
          <w:szCs w:val="24"/>
        </w:rPr>
        <w:t>validamente</w:t>
      </w:r>
      <w:r>
        <w:rPr>
          <w:spacing w:val="-3"/>
          <w:sz w:val="24"/>
          <w:szCs w:val="24"/>
        </w:rPr>
        <w:t xml:space="preserve"> </w:t>
      </w:r>
      <w:r>
        <w:rPr>
          <w:sz w:val="24"/>
          <w:szCs w:val="24"/>
        </w:rPr>
        <w:t>espressi.</w:t>
      </w:r>
    </w:p>
    <w:p>
      <w:pPr>
        <w:pStyle w:val="ListParagraph"/>
        <w:numPr>
          <w:ilvl w:val="0"/>
          <w:numId w:val="10"/>
        </w:numPr>
        <w:tabs>
          <w:tab w:val="clear" w:pos="708"/>
          <w:tab w:val="left" w:pos="284" w:leader="none"/>
        </w:tabs>
        <w:spacing w:lineRule="auto" w:line="235" w:before="23" w:after="0"/>
        <w:ind w:left="0" w:right="885" w:hanging="0"/>
        <w:contextualSpacing/>
        <w:jc w:val="both"/>
        <w:rPr>
          <w:sz w:val="24"/>
          <w:szCs w:val="24"/>
        </w:rPr>
      </w:pPr>
      <w:r>
        <w:rPr>
          <w:sz w:val="24"/>
          <w:szCs w:val="24"/>
        </w:rPr>
        <w:t>La sussistenza di quanto indicato alle lettere a), b) e c) è verificata e garantita da chi</w:t>
      </w:r>
      <w:r>
        <w:rPr>
          <w:spacing w:val="1"/>
          <w:sz w:val="24"/>
          <w:szCs w:val="24"/>
        </w:rPr>
        <w:t xml:space="preserve"> </w:t>
      </w:r>
      <w:r>
        <w:rPr>
          <w:sz w:val="24"/>
          <w:szCs w:val="24"/>
        </w:rPr>
        <w:t>presiede</w:t>
      </w:r>
      <w:r>
        <w:rPr>
          <w:spacing w:val="-4"/>
          <w:sz w:val="24"/>
          <w:szCs w:val="24"/>
        </w:rPr>
        <w:t xml:space="preserve"> </w:t>
      </w:r>
      <w:r>
        <w:rPr>
          <w:sz w:val="24"/>
          <w:szCs w:val="24"/>
        </w:rPr>
        <w:t>l’organo</w:t>
      </w:r>
      <w:r>
        <w:rPr>
          <w:spacing w:val="-4"/>
          <w:sz w:val="24"/>
          <w:szCs w:val="24"/>
        </w:rPr>
        <w:t xml:space="preserve"> </w:t>
      </w:r>
      <w:r>
        <w:rPr>
          <w:sz w:val="24"/>
          <w:szCs w:val="24"/>
        </w:rPr>
        <w:t>collegiale</w:t>
      </w:r>
      <w:r>
        <w:rPr>
          <w:spacing w:val="-3"/>
          <w:sz w:val="24"/>
          <w:szCs w:val="24"/>
        </w:rPr>
        <w:t xml:space="preserve"> </w:t>
      </w:r>
      <w:r>
        <w:rPr>
          <w:sz w:val="24"/>
          <w:szCs w:val="24"/>
        </w:rPr>
        <w:t>e</w:t>
      </w:r>
      <w:r>
        <w:rPr>
          <w:spacing w:val="-4"/>
          <w:sz w:val="24"/>
          <w:szCs w:val="24"/>
        </w:rPr>
        <w:t xml:space="preserve"> </w:t>
      </w:r>
      <w:r>
        <w:rPr>
          <w:sz w:val="24"/>
          <w:szCs w:val="24"/>
        </w:rPr>
        <w:t>dal</w:t>
      </w:r>
      <w:r>
        <w:rPr>
          <w:spacing w:val="2"/>
          <w:sz w:val="24"/>
          <w:szCs w:val="24"/>
        </w:rPr>
        <w:t xml:space="preserve"> </w:t>
      </w:r>
      <w:r>
        <w:rPr>
          <w:sz w:val="24"/>
          <w:szCs w:val="24"/>
        </w:rPr>
        <w:t>segretario,</w:t>
      </w:r>
      <w:r>
        <w:rPr>
          <w:spacing w:val="-4"/>
          <w:sz w:val="24"/>
          <w:szCs w:val="24"/>
        </w:rPr>
        <w:t xml:space="preserve"> </w:t>
      </w:r>
      <w:r>
        <w:rPr>
          <w:sz w:val="24"/>
          <w:szCs w:val="24"/>
        </w:rPr>
        <w:t>che ne</w:t>
      </w:r>
      <w:r>
        <w:rPr>
          <w:spacing w:val="-4"/>
          <w:sz w:val="24"/>
          <w:szCs w:val="24"/>
        </w:rPr>
        <w:t xml:space="preserve"> </w:t>
      </w:r>
      <w:r>
        <w:rPr>
          <w:sz w:val="24"/>
          <w:szCs w:val="24"/>
        </w:rPr>
        <w:t>fa</w:t>
      </w:r>
      <w:r>
        <w:rPr>
          <w:spacing w:val="-1"/>
          <w:sz w:val="24"/>
          <w:szCs w:val="24"/>
        </w:rPr>
        <w:t xml:space="preserve"> </w:t>
      </w:r>
      <w:r>
        <w:rPr>
          <w:sz w:val="24"/>
          <w:szCs w:val="24"/>
        </w:rPr>
        <w:t>menzione</w:t>
      </w:r>
      <w:r>
        <w:rPr>
          <w:spacing w:val="-3"/>
          <w:sz w:val="24"/>
          <w:szCs w:val="24"/>
        </w:rPr>
        <w:t xml:space="preserve"> </w:t>
      </w:r>
      <w:r>
        <w:rPr>
          <w:sz w:val="24"/>
          <w:szCs w:val="24"/>
        </w:rPr>
        <w:t>nel verbale</w:t>
      </w:r>
      <w:r>
        <w:rPr>
          <w:spacing w:val="-3"/>
          <w:sz w:val="24"/>
          <w:szCs w:val="24"/>
        </w:rPr>
        <w:t xml:space="preserve"> </w:t>
      </w:r>
      <w:r>
        <w:rPr>
          <w:sz w:val="24"/>
          <w:szCs w:val="24"/>
        </w:rPr>
        <w:t>di</w:t>
      </w:r>
      <w:r>
        <w:rPr>
          <w:spacing w:val="1"/>
          <w:sz w:val="24"/>
          <w:szCs w:val="24"/>
        </w:rPr>
        <w:t xml:space="preserve"> </w:t>
      </w:r>
      <w:r>
        <w:rPr>
          <w:sz w:val="24"/>
          <w:szCs w:val="24"/>
        </w:rPr>
        <w:t>seduta.</w:t>
      </w:r>
    </w:p>
    <w:p>
      <w:pPr>
        <w:pStyle w:val="ListParagraph"/>
        <w:numPr>
          <w:ilvl w:val="0"/>
          <w:numId w:val="10"/>
        </w:numPr>
        <w:tabs>
          <w:tab w:val="clear" w:pos="708"/>
          <w:tab w:val="left" w:pos="284" w:leader="none"/>
        </w:tabs>
        <w:spacing w:before="21" w:after="0"/>
        <w:ind w:left="0" w:right="885" w:hanging="0"/>
        <w:contextualSpacing/>
        <w:jc w:val="both"/>
        <w:rPr>
          <w:sz w:val="24"/>
          <w:szCs w:val="24"/>
        </w:rPr>
      </w:pPr>
      <w:r>
        <w:rPr>
          <w:sz w:val="24"/>
          <w:szCs w:val="24"/>
        </w:rPr>
        <w:t>Preliminarmente alla trattazione dei punti all’ordine del giorno, compete al segretario</w:t>
      </w:r>
      <w:r>
        <w:rPr>
          <w:spacing w:val="1"/>
          <w:sz w:val="24"/>
          <w:szCs w:val="24"/>
        </w:rPr>
        <w:t xml:space="preserve"> </w:t>
      </w:r>
      <w:r>
        <w:rPr>
          <w:sz w:val="24"/>
          <w:szCs w:val="24"/>
        </w:rPr>
        <w:t>verbalizzante verificare e registrare a verbale la sussistenza del numero</w:t>
      </w:r>
      <w:r>
        <w:rPr>
          <w:spacing w:val="1"/>
          <w:sz w:val="24"/>
          <w:szCs w:val="24"/>
        </w:rPr>
        <w:t xml:space="preserve"> </w:t>
      </w:r>
      <w:r>
        <w:rPr>
          <w:sz w:val="24"/>
          <w:szCs w:val="24"/>
        </w:rPr>
        <w:t>legale dei</w:t>
      </w:r>
      <w:r>
        <w:rPr>
          <w:spacing w:val="1"/>
          <w:sz w:val="24"/>
          <w:szCs w:val="24"/>
        </w:rPr>
        <w:t xml:space="preserve"> </w:t>
      </w:r>
      <w:r>
        <w:rPr>
          <w:sz w:val="24"/>
          <w:szCs w:val="24"/>
        </w:rPr>
        <w:t>partecipanti e i quorum attraverso rilevazione ingressi, appello nominale, votazione</w:t>
      </w:r>
      <w:r>
        <w:rPr>
          <w:spacing w:val="1"/>
          <w:sz w:val="24"/>
          <w:szCs w:val="24"/>
        </w:rPr>
        <w:t xml:space="preserve"> </w:t>
      </w:r>
      <w:r>
        <w:rPr>
          <w:sz w:val="24"/>
          <w:szCs w:val="24"/>
        </w:rPr>
        <w:t>palese, per alzata di mano ove possibile, dichiarazione di voto contrario/astensione,</w:t>
      </w:r>
      <w:r>
        <w:rPr>
          <w:spacing w:val="1"/>
          <w:sz w:val="24"/>
          <w:szCs w:val="24"/>
        </w:rPr>
        <w:t xml:space="preserve"> </w:t>
      </w:r>
      <w:r>
        <w:rPr>
          <w:sz w:val="24"/>
          <w:szCs w:val="24"/>
        </w:rPr>
        <w:t>screenshot o</w:t>
      </w:r>
      <w:r>
        <w:rPr>
          <w:spacing w:val="-3"/>
          <w:sz w:val="24"/>
          <w:szCs w:val="24"/>
        </w:rPr>
        <w:t xml:space="preserve"> </w:t>
      </w:r>
      <w:r>
        <w:rPr>
          <w:sz w:val="24"/>
          <w:szCs w:val="24"/>
        </w:rPr>
        <w:t>altre</w:t>
      </w:r>
      <w:r>
        <w:rPr>
          <w:spacing w:val="-1"/>
          <w:sz w:val="24"/>
          <w:szCs w:val="24"/>
        </w:rPr>
        <w:t xml:space="preserve"> </w:t>
      </w:r>
      <w:r>
        <w:rPr>
          <w:sz w:val="24"/>
          <w:szCs w:val="24"/>
        </w:rPr>
        <w:t>apposite</w:t>
      </w:r>
      <w:r>
        <w:rPr>
          <w:spacing w:val="-3"/>
          <w:sz w:val="24"/>
          <w:szCs w:val="24"/>
        </w:rPr>
        <w:t xml:space="preserve"> </w:t>
      </w:r>
      <w:r>
        <w:rPr>
          <w:sz w:val="24"/>
          <w:szCs w:val="24"/>
        </w:rPr>
        <w:t>funzioni</w:t>
      </w:r>
      <w:r>
        <w:rPr>
          <w:spacing w:val="1"/>
          <w:sz w:val="24"/>
          <w:szCs w:val="24"/>
        </w:rPr>
        <w:t xml:space="preserve"> </w:t>
      </w:r>
      <w:r>
        <w:rPr>
          <w:sz w:val="24"/>
          <w:szCs w:val="24"/>
        </w:rPr>
        <w:t>presenti</w:t>
      </w:r>
      <w:r>
        <w:rPr>
          <w:spacing w:val="1"/>
          <w:sz w:val="24"/>
          <w:szCs w:val="24"/>
        </w:rPr>
        <w:t xml:space="preserve"> </w:t>
      </w:r>
      <w:r>
        <w:rPr>
          <w:sz w:val="24"/>
          <w:szCs w:val="24"/>
        </w:rPr>
        <w:t>nelle</w:t>
      </w:r>
      <w:r>
        <w:rPr>
          <w:spacing w:val="-3"/>
          <w:sz w:val="24"/>
          <w:szCs w:val="24"/>
        </w:rPr>
        <w:t xml:space="preserve"> </w:t>
      </w:r>
      <w:r>
        <w:rPr>
          <w:sz w:val="24"/>
          <w:szCs w:val="24"/>
        </w:rPr>
        <w:t>piattaforme</w:t>
      </w:r>
      <w:r>
        <w:rPr>
          <w:spacing w:val="1"/>
          <w:sz w:val="24"/>
          <w:szCs w:val="24"/>
        </w:rPr>
        <w:t xml:space="preserve"> </w:t>
      </w:r>
      <w:r>
        <w:rPr>
          <w:sz w:val="24"/>
          <w:szCs w:val="24"/>
        </w:rPr>
        <w:t>individuate.</w:t>
      </w:r>
    </w:p>
    <w:p>
      <w:pPr>
        <w:pStyle w:val="ListParagraph"/>
        <w:numPr>
          <w:ilvl w:val="0"/>
          <w:numId w:val="10"/>
        </w:numPr>
        <w:tabs>
          <w:tab w:val="clear" w:pos="708"/>
          <w:tab w:val="left" w:pos="284" w:leader="none"/>
        </w:tabs>
        <w:spacing w:before="18" w:after="0"/>
        <w:ind w:left="0" w:right="891" w:hanging="0"/>
        <w:contextualSpacing/>
        <w:jc w:val="both"/>
        <w:rPr>
          <w:sz w:val="24"/>
          <w:szCs w:val="24"/>
        </w:rPr>
      </w:pPr>
      <w:r>
        <w:rPr>
          <w:sz w:val="24"/>
          <w:szCs w:val="24"/>
        </w:rPr>
        <w:t>Nel caso in cui, all’orario previsto per l’inizio delle riunioni o durante lo svolgimento</w:t>
      </w:r>
      <w:r>
        <w:rPr>
          <w:spacing w:val="1"/>
          <w:sz w:val="24"/>
          <w:szCs w:val="24"/>
        </w:rPr>
        <w:t xml:space="preserve"> </w:t>
      </w:r>
      <w:r>
        <w:rPr>
          <w:sz w:val="24"/>
          <w:szCs w:val="24"/>
        </w:rPr>
        <w:t>delle</w:t>
      </w:r>
      <w:r>
        <w:rPr>
          <w:spacing w:val="-3"/>
          <w:sz w:val="24"/>
          <w:szCs w:val="24"/>
        </w:rPr>
        <w:t xml:space="preserve"> </w:t>
      </w:r>
      <w:r>
        <w:rPr>
          <w:sz w:val="24"/>
          <w:szCs w:val="24"/>
        </w:rPr>
        <w:t>stesse:</w:t>
      </w:r>
    </w:p>
    <w:p>
      <w:pPr>
        <w:pStyle w:val="ListParagraph"/>
        <w:numPr>
          <w:ilvl w:val="0"/>
          <w:numId w:val="11"/>
        </w:numPr>
        <w:tabs>
          <w:tab w:val="clear" w:pos="708"/>
          <w:tab w:val="left" w:pos="284" w:leader="none"/>
        </w:tabs>
        <w:ind w:left="284" w:right="883" w:hanging="286"/>
        <w:jc w:val="both"/>
        <w:rPr>
          <w:sz w:val="24"/>
          <w:szCs w:val="24"/>
        </w:rPr>
      </w:pPr>
      <w:r>
        <w:rPr>
          <w:sz w:val="24"/>
          <w:szCs w:val="24"/>
        </w:rPr>
        <w:t>si verifichino problemi tecnici che rendano impossibile il collegamento a uno o più</w:t>
      </w:r>
      <w:r>
        <w:rPr>
          <w:spacing w:val="1"/>
          <w:sz w:val="24"/>
          <w:szCs w:val="24"/>
        </w:rPr>
        <w:t xml:space="preserve"> </w:t>
      </w:r>
      <w:r>
        <w:rPr>
          <w:sz w:val="24"/>
          <w:szCs w:val="24"/>
        </w:rPr>
        <w:t>componenti, si darà ugualmente corso all’assemblea, se il numero legale è garantito,</w:t>
      </w:r>
      <w:r>
        <w:rPr>
          <w:spacing w:val="1"/>
          <w:sz w:val="24"/>
          <w:szCs w:val="24"/>
        </w:rPr>
        <w:t xml:space="preserve"> </w:t>
      </w:r>
      <w:r>
        <w:rPr>
          <w:sz w:val="24"/>
          <w:szCs w:val="24"/>
        </w:rPr>
        <w:t>considerando</w:t>
      </w:r>
      <w:r>
        <w:rPr>
          <w:spacing w:val="1"/>
          <w:sz w:val="24"/>
          <w:szCs w:val="24"/>
        </w:rPr>
        <w:t xml:space="preserve"> </w:t>
      </w:r>
      <w:r>
        <w:rPr>
          <w:sz w:val="24"/>
          <w:szCs w:val="24"/>
        </w:rPr>
        <w:t xml:space="preserve">assenti </w:t>
      </w:r>
      <w:r>
        <w:rPr>
          <w:color w:val="000000"/>
          <w:sz w:val="24"/>
          <w:szCs w:val="24"/>
        </w:rPr>
        <w:t xml:space="preserve">chi non si è collegato. </w:t>
      </w:r>
      <w:r>
        <w:rPr>
          <w:sz w:val="24"/>
          <w:szCs w:val="24"/>
        </w:rPr>
        <w:t>La mancata comunicazione via telefono</w:t>
      </w:r>
      <w:r>
        <w:rPr>
          <w:spacing w:val="-68"/>
          <w:sz w:val="24"/>
          <w:szCs w:val="24"/>
        </w:rPr>
        <w:t xml:space="preserve"> </w:t>
      </w:r>
      <w:r>
        <w:rPr>
          <w:sz w:val="24"/>
          <w:szCs w:val="24"/>
        </w:rPr>
        <w:t xml:space="preserve">o mail, entro 15 minuti dall’ora prevista per l’inizio della riunione, equivale a conferma dell’assenza </w:t>
      </w:r>
      <w:r>
        <w:rPr>
          <w:spacing w:val="-68"/>
          <w:sz w:val="24"/>
          <w:szCs w:val="24"/>
        </w:rPr>
        <w:t xml:space="preserve"> </w:t>
      </w:r>
      <w:r>
        <w:rPr>
          <w:sz w:val="24"/>
          <w:szCs w:val="24"/>
        </w:rPr>
        <w:t>dalla se</w:t>
      </w:r>
      <w:bookmarkStart w:id="2" w:name="_GoBack"/>
      <w:bookmarkEnd w:id="2"/>
      <w:r>
        <w:rPr>
          <w:sz w:val="24"/>
          <w:szCs w:val="24"/>
        </w:rPr>
        <w:t xml:space="preserve">duta </w:t>
      </w:r>
      <w:r>
        <w:rPr>
          <w:color w:val="000000"/>
          <w:sz w:val="24"/>
          <w:szCs w:val="24"/>
        </w:rPr>
        <w:t>telematica</w:t>
      </w:r>
      <w:r>
        <w:rPr>
          <w:sz w:val="24"/>
          <w:szCs w:val="24"/>
        </w:rPr>
        <w:t>. Se il numero legale non è garantito, la seduta dovrà essere</w:t>
      </w:r>
      <w:r>
        <w:rPr>
          <w:spacing w:val="1"/>
          <w:sz w:val="24"/>
          <w:szCs w:val="24"/>
        </w:rPr>
        <w:t xml:space="preserve"> </w:t>
      </w:r>
      <w:r>
        <w:rPr>
          <w:sz w:val="24"/>
          <w:szCs w:val="24"/>
        </w:rPr>
        <w:t>interrotta</w:t>
      </w:r>
      <w:r>
        <w:rPr>
          <w:spacing w:val="-2"/>
          <w:sz w:val="24"/>
          <w:szCs w:val="24"/>
        </w:rPr>
        <w:t xml:space="preserve"> </w:t>
      </w:r>
      <w:r>
        <w:rPr>
          <w:sz w:val="24"/>
          <w:szCs w:val="24"/>
        </w:rPr>
        <w:t>e/o</w:t>
      </w:r>
      <w:r>
        <w:rPr>
          <w:spacing w:val="-2"/>
          <w:sz w:val="24"/>
          <w:szCs w:val="24"/>
        </w:rPr>
        <w:t xml:space="preserve"> </w:t>
      </w:r>
      <w:r>
        <w:rPr>
          <w:sz w:val="24"/>
          <w:szCs w:val="24"/>
        </w:rPr>
        <w:t>aggiornata</w:t>
      </w:r>
      <w:r>
        <w:rPr>
          <w:spacing w:val="-1"/>
          <w:sz w:val="24"/>
          <w:szCs w:val="24"/>
        </w:rPr>
        <w:t xml:space="preserve"> </w:t>
      </w:r>
      <w:r>
        <w:rPr>
          <w:sz w:val="24"/>
          <w:szCs w:val="24"/>
        </w:rPr>
        <w:t>ad altro</w:t>
      </w:r>
      <w:r>
        <w:rPr>
          <w:spacing w:val="-2"/>
          <w:sz w:val="24"/>
          <w:szCs w:val="24"/>
        </w:rPr>
        <w:t xml:space="preserve"> </w:t>
      </w:r>
      <w:r>
        <w:rPr>
          <w:sz w:val="24"/>
          <w:szCs w:val="24"/>
        </w:rPr>
        <w:t>giorno;</w:t>
      </w:r>
    </w:p>
    <w:p>
      <w:pPr>
        <w:pStyle w:val="ListParagraph"/>
        <w:numPr>
          <w:ilvl w:val="0"/>
          <w:numId w:val="11"/>
        </w:numPr>
        <w:tabs>
          <w:tab w:val="clear" w:pos="708"/>
          <w:tab w:val="left" w:pos="284" w:leader="none"/>
        </w:tabs>
        <w:ind w:left="284" w:right="883" w:hanging="286"/>
        <w:jc w:val="both"/>
        <w:rPr>
          <w:sz w:val="24"/>
          <w:szCs w:val="24"/>
        </w:rPr>
      </w:pPr>
      <w:r>
        <w:rPr>
          <w:sz w:val="24"/>
          <w:szCs w:val="24"/>
        </w:rPr>
        <w:t>si manifestino problemi di connessione e non sia possibile ripristinare il collegamento in tempi brevi, il presidente e il segretario ricalcolano il quorum necessario (per validità della seduta e della conseguente votazione), considerando assenti giustificati i componenti disconnessi dalla videoconferenza per problemi tecnici. In tal caso restano valide le deliberazioni adottate fino al momento della sospensione della seduta per disconnessione di tali componenti;</w:t>
      </w:r>
    </w:p>
    <w:p>
      <w:pPr>
        <w:pStyle w:val="ListParagraph"/>
        <w:numPr>
          <w:ilvl w:val="0"/>
          <w:numId w:val="11"/>
        </w:numPr>
        <w:tabs>
          <w:tab w:val="clear" w:pos="708"/>
          <w:tab w:val="left" w:pos="284" w:leader="none"/>
        </w:tabs>
        <w:ind w:left="284" w:right="883" w:hanging="286"/>
        <w:jc w:val="both"/>
        <w:rPr>
          <w:sz w:val="24"/>
          <w:szCs w:val="24"/>
        </w:rPr>
      </w:pPr>
      <w:r>
        <w:rPr>
          <w:sz w:val="24"/>
          <w:szCs w:val="24"/>
        </w:rPr>
        <w:t>nel caso in cui un partecipante dovesse perdere la connessione durante le operazioni di voto, potrà inviare tempestivamente (entro la fine della seduta), con messaggio scritto via mail o WhatsApp, la propria dichiarazione di voto, documentando i tempi della disconnessione. La comunicazione sarà allegata al verbale della seduta.</w:t>
      </w:r>
    </w:p>
    <w:p>
      <w:pPr>
        <w:pStyle w:val="ListParagraph"/>
        <w:numPr>
          <w:ilvl w:val="0"/>
          <w:numId w:val="10"/>
        </w:numPr>
        <w:ind w:left="284" w:right="883" w:hanging="276"/>
        <w:jc w:val="both"/>
        <w:rPr>
          <w:sz w:val="24"/>
          <w:szCs w:val="24"/>
        </w:rPr>
      </w:pPr>
      <w:r>
        <w:rPr>
          <w:sz w:val="24"/>
          <w:szCs w:val="24"/>
        </w:rPr>
        <w:t>All’ingresso e durante la riunione i microfoni di tutti i componenti dovranno essere</w:t>
      </w:r>
      <w:r>
        <w:rPr>
          <w:spacing w:val="1"/>
          <w:sz w:val="24"/>
          <w:szCs w:val="24"/>
        </w:rPr>
        <w:t xml:space="preserve"> </w:t>
      </w:r>
      <w:r>
        <w:rPr>
          <w:sz w:val="24"/>
          <w:szCs w:val="24"/>
        </w:rPr>
        <w:t>spenti e le webcam attive. I microfoni possono essere attivati solo previa richiesta di</w:t>
      </w:r>
      <w:r>
        <w:rPr>
          <w:spacing w:val="1"/>
          <w:sz w:val="24"/>
          <w:szCs w:val="24"/>
        </w:rPr>
        <w:t xml:space="preserve"> </w:t>
      </w:r>
      <w:r>
        <w:rPr>
          <w:sz w:val="24"/>
          <w:szCs w:val="24"/>
        </w:rPr>
        <w:t>intervento in chat o per alzata di mano e una volta ottenuta facoltà di parola dal</w:t>
      </w:r>
      <w:r>
        <w:rPr>
          <w:spacing w:val="1"/>
          <w:sz w:val="24"/>
          <w:szCs w:val="24"/>
        </w:rPr>
        <w:t xml:space="preserve"> </w:t>
      </w:r>
      <w:r>
        <w:rPr>
          <w:sz w:val="24"/>
          <w:szCs w:val="24"/>
        </w:rPr>
        <w:t>Presidente.</w:t>
      </w:r>
      <w:r>
        <w:rPr>
          <w:spacing w:val="-17"/>
          <w:sz w:val="24"/>
          <w:szCs w:val="24"/>
        </w:rPr>
        <w:t xml:space="preserve"> </w:t>
      </w:r>
      <w:r>
        <w:rPr>
          <w:sz w:val="24"/>
          <w:szCs w:val="24"/>
        </w:rPr>
        <w:t>Al</w:t>
      </w:r>
      <w:r>
        <w:rPr>
          <w:spacing w:val="-12"/>
          <w:sz w:val="24"/>
          <w:szCs w:val="24"/>
        </w:rPr>
        <w:t xml:space="preserve"> </w:t>
      </w:r>
      <w:r>
        <w:rPr>
          <w:sz w:val="24"/>
          <w:szCs w:val="24"/>
        </w:rPr>
        <w:t>fine</w:t>
      </w:r>
      <w:r>
        <w:rPr>
          <w:spacing w:val="-17"/>
          <w:sz w:val="24"/>
          <w:szCs w:val="24"/>
        </w:rPr>
        <w:t xml:space="preserve"> </w:t>
      </w:r>
      <w:r>
        <w:rPr>
          <w:sz w:val="24"/>
          <w:szCs w:val="24"/>
        </w:rPr>
        <w:t>di</w:t>
      </w:r>
      <w:r>
        <w:rPr>
          <w:spacing w:val="-14"/>
          <w:sz w:val="24"/>
          <w:szCs w:val="24"/>
        </w:rPr>
        <w:t xml:space="preserve"> </w:t>
      </w:r>
      <w:r>
        <w:rPr>
          <w:sz w:val="24"/>
          <w:szCs w:val="24"/>
        </w:rPr>
        <w:t>garantire</w:t>
      </w:r>
      <w:r>
        <w:rPr>
          <w:spacing w:val="-17"/>
          <w:sz w:val="24"/>
          <w:szCs w:val="24"/>
        </w:rPr>
        <w:t xml:space="preserve"> </w:t>
      </w:r>
      <w:r>
        <w:rPr>
          <w:sz w:val="24"/>
          <w:szCs w:val="24"/>
        </w:rPr>
        <w:t>ai</w:t>
      </w:r>
      <w:r>
        <w:rPr>
          <w:spacing w:val="-13"/>
          <w:sz w:val="24"/>
          <w:szCs w:val="24"/>
        </w:rPr>
        <w:t xml:space="preserve"> </w:t>
      </w:r>
      <w:r>
        <w:rPr>
          <w:sz w:val="24"/>
          <w:szCs w:val="24"/>
        </w:rPr>
        <w:t>partecipanti</w:t>
      </w:r>
      <w:r>
        <w:rPr>
          <w:spacing w:val="-14"/>
          <w:sz w:val="24"/>
          <w:szCs w:val="24"/>
        </w:rPr>
        <w:t xml:space="preserve"> </w:t>
      </w:r>
      <w:r>
        <w:rPr>
          <w:sz w:val="24"/>
          <w:szCs w:val="24"/>
        </w:rPr>
        <w:t>alle</w:t>
      </w:r>
      <w:r>
        <w:rPr>
          <w:spacing w:val="-17"/>
          <w:sz w:val="24"/>
          <w:szCs w:val="24"/>
        </w:rPr>
        <w:t xml:space="preserve"> </w:t>
      </w:r>
      <w:r>
        <w:rPr>
          <w:sz w:val="24"/>
          <w:szCs w:val="24"/>
        </w:rPr>
        <w:t>riunioni</w:t>
      </w:r>
      <w:r>
        <w:rPr>
          <w:spacing w:val="-16"/>
          <w:sz w:val="24"/>
          <w:szCs w:val="24"/>
        </w:rPr>
        <w:t xml:space="preserve"> </w:t>
      </w:r>
      <w:r>
        <w:rPr>
          <w:sz w:val="24"/>
          <w:szCs w:val="24"/>
        </w:rPr>
        <w:t>la</w:t>
      </w:r>
      <w:r>
        <w:rPr>
          <w:spacing w:val="-16"/>
          <w:sz w:val="24"/>
          <w:szCs w:val="24"/>
        </w:rPr>
        <w:t xml:space="preserve"> </w:t>
      </w:r>
      <w:r>
        <w:rPr>
          <w:sz w:val="24"/>
          <w:szCs w:val="24"/>
        </w:rPr>
        <w:t>piena</w:t>
      </w:r>
      <w:r>
        <w:rPr>
          <w:spacing w:val="-16"/>
          <w:sz w:val="24"/>
          <w:szCs w:val="24"/>
        </w:rPr>
        <w:t xml:space="preserve"> </w:t>
      </w:r>
      <w:r>
        <w:rPr>
          <w:sz w:val="24"/>
          <w:szCs w:val="24"/>
        </w:rPr>
        <w:t>consapevolezza</w:t>
      </w:r>
      <w:r>
        <w:rPr>
          <w:spacing w:val="-16"/>
          <w:sz w:val="24"/>
          <w:szCs w:val="24"/>
        </w:rPr>
        <w:t xml:space="preserve"> </w:t>
      </w:r>
      <w:r>
        <w:rPr>
          <w:sz w:val="24"/>
          <w:szCs w:val="24"/>
        </w:rPr>
        <w:t>sugli</w:t>
      </w:r>
      <w:r>
        <w:rPr>
          <w:spacing w:val="-68"/>
          <w:sz w:val="24"/>
          <w:szCs w:val="24"/>
        </w:rPr>
        <w:t xml:space="preserve"> </w:t>
      </w:r>
      <w:r>
        <w:rPr>
          <w:sz w:val="24"/>
          <w:szCs w:val="24"/>
        </w:rPr>
        <w:t>argomenti oggetto di delibera, saranno messi a disposizione gli atti e i documenti su</w:t>
      </w:r>
      <w:r>
        <w:rPr>
          <w:spacing w:val="1"/>
          <w:sz w:val="24"/>
          <w:szCs w:val="24"/>
        </w:rPr>
        <w:t xml:space="preserve"> </w:t>
      </w:r>
      <w:r>
        <w:rPr>
          <w:sz w:val="24"/>
          <w:szCs w:val="24"/>
        </w:rPr>
        <w:t>cui deliberare, tramite condivisione dello schermo della piattaforma, tramite invio</w:t>
      </w:r>
      <w:r>
        <w:rPr>
          <w:spacing w:val="1"/>
          <w:sz w:val="24"/>
          <w:szCs w:val="24"/>
        </w:rPr>
        <w:t xml:space="preserve"> </w:t>
      </w:r>
      <w:r>
        <w:rPr>
          <w:sz w:val="24"/>
          <w:szCs w:val="24"/>
        </w:rPr>
        <w:t>preventivo</w:t>
      </w:r>
      <w:r>
        <w:rPr>
          <w:spacing w:val="-17"/>
          <w:sz w:val="24"/>
          <w:szCs w:val="24"/>
        </w:rPr>
        <w:t xml:space="preserve"> </w:t>
      </w:r>
      <w:r>
        <w:rPr>
          <w:sz w:val="24"/>
          <w:szCs w:val="24"/>
        </w:rPr>
        <w:t>o</w:t>
      </w:r>
      <w:r>
        <w:rPr>
          <w:spacing w:val="-16"/>
          <w:sz w:val="24"/>
          <w:szCs w:val="24"/>
        </w:rPr>
        <w:t xml:space="preserve"> </w:t>
      </w:r>
      <w:r>
        <w:rPr>
          <w:sz w:val="24"/>
          <w:szCs w:val="24"/>
        </w:rPr>
        <w:t>mediante</w:t>
      </w:r>
      <w:r>
        <w:rPr>
          <w:spacing w:val="-16"/>
          <w:sz w:val="24"/>
          <w:szCs w:val="24"/>
        </w:rPr>
        <w:t xml:space="preserve"> </w:t>
      </w:r>
      <w:r>
        <w:rPr>
          <w:sz w:val="24"/>
          <w:szCs w:val="24"/>
        </w:rPr>
        <w:t>altra</w:t>
      </w:r>
      <w:r>
        <w:rPr>
          <w:spacing w:val="-15"/>
          <w:sz w:val="24"/>
          <w:szCs w:val="24"/>
        </w:rPr>
        <w:t xml:space="preserve"> </w:t>
      </w:r>
      <w:r>
        <w:rPr>
          <w:sz w:val="24"/>
          <w:szCs w:val="24"/>
        </w:rPr>
        <w:t>modalità</w:t>
      </w:r>
      <w:r>
        <w:rPr>
          <w:spacing w:val="-15"/>
          <w:sz w:val="24"/>
          <w:szCs w:val="24"/>
        </w:rPr>
        <w:t xml:space="preserve"> </w:t>
      </w:r>
      <w:r>
        <w:rPr>
          <w:sz w:val="24"/>
          <w:szCs w:val="24"/>
        </w:rPr>
        <w:t>di</w:t>
      </w:r>
      <w:r>
        <w:rPr>
          <w:spacing w:val="-16"/>
          <w:sz w:val="24"/>
          <w:szCs w:val="24"/>
        </w:rPr>
        <w:t xml:space="preserve"> </w:t>
      </w:r>
      <w:r>
        <w:rPr>
          <w:sz w:val="24"/>
          <w:szCs w:val="24"/>
        </w:rPr>
        <w:t>presa</w:t>
      </w:r>
      <w:r>
        <w:rPr>
          <w:spacing w:val="-15"/>
          <w:sz w:val="24"/>
          <w:szCs w:val="24"/>
        </w:rPr>
        <w:t xml:space="preserve"> </w:t>
      </w:r>
      <w:r>
        <w:rPr>
          <w:sz w:val="24"/>
          <w:szCs w:val="24"/>
        </w:rPr>
        <w:t>visione</w:t>
      </w:r>
      <w:r>
        <w:rPr>
          <w:spacing w:val="-16"/>
          <w:sz w:val="24"/>
          <w:szCs w:val="24"/>
        </w:rPr>
        <w:t xml:space="preserve"> </w:t>
      </w:r>
      <w:r>
        <w:rPr>
          <w:sz w:val="24"/>
          <w:szCs w:val="24"/>
        </w:rPr>
        <w:t>(consultazione</w:t>
      </w:r>
      <w:r>
        <w:rPr>
          <w:spacing w:val="-16"/>
          <w:sz w:val="24"/>
          <w:szCs w:val="24"/>
        </w:rPr>
        <w:t xml:space="preserve"> </w:t>
      </w:r>
      <w:r>
        <w:rPr>
          <w:sz w:val="24"/>
          <w:szCs w:val="24"/>
        </w:rPr>
        <w:t>degli</w:t>
      </w:r>
      <w:r>
        <w:rPr>
          <w:spacing w:val="-13"/>
          <w:sz w:val="24"/>
          <w:szCs w:val="24"/>
        </w:rPr>
        <w:t xml:space="preserve"> </w:t>
      </w:r>
      <w:r>
        <w:rPr>
          <w:sz w:val="24"/>
          <w:szCs w:val="24"/>
        </w:rPr>
        <w:t>atti</w:t>
      </w:r>
      <w:r>
        <w:rPr>
          <w:spacing w:val="-18"/>
          <w:sz w:val="24"/>
          <w:szCs w:val="24"/>
        </w:rPr>
        <w:t xml:space="preserve"> </w:t>
      </w:r>
      <w:r>
        <w:rPr>
          <w:sz w:val="24"/>
          <w:szCs w:val="24"/>
        </w:rPr>
        <w:t>in</w:t>
      </w:r>
      <w:r>
        <w:rPr>
          <w:spacing w:val="-14"/>
          <w:sz w:val="24"/>
          <w:szCs w:val="24"/>
        </w:rPr>
        <w:t xml:space="preserve"> </w:t>
      </w:r>
      <w:r>
        <w:rPr>
          <w:sz w:val="24"/>
          <w:szCs w:val="24"/>
        </w:rPr>
        <w:t>ufficio,</w:t>
      </w:r>
      <w:r>
        <w:rPr>
          <w:spacing w:val="-68"/>
          <w:sz w:val="24"/>
          <w:szCs w:val="24"/>
        </w:rPr>
        <w:t xml:space="preserve"> </w:t>
      </w:r>
      <w:r>
        <w:rPr>
          <w:sz w:val="24"/>
          <w:szCs w:val="24"/>
        </w:rPr>
        <w:t>in</w:t>
      </w:r>
      <w:r>
        <w:rPr>
          <w:spacing w:val="-1"/>
          <w:sz w:val="24"/>
          <w:szCs w:val="24"/>
        </w:rPr>
        <w:t xml:space="preserve"> </w:t>
      </w:r>
      <w:r>
        <w:rPr>
          <w:sz w:val="24"/>
          <w:szCs w:val="24"/>
        </w:rPr>
        <w:t>sede</w:t>
      </w:r>
      <w:r>
        <w:rPr>
          <w:spacing w:val="-2"/>
          <w:sz w:val="24"/>
          <w:szCs w:val="24"/>
        </w:rPr>
        <w:t xml:space="preserve"> </w:t>
      </w:r>
      <w:r>
        <w:rPr>
          <w:sz w:val="24"/>
          <w:szCs w:val="24"/>
        </w:rPr>
        <w:t>ecc.)</w:t>
      </w:r>
      <w:r>
        <w:rPr>
          <w:spacing w:val="-1"/>
          <w:sz w:val="24"/>
          <w:szCs w:val="24"/>
        </w:rPr>
        <w:t xml:space="preserve"> </w:t>
      </w:r>
      <w:r>
        <w:rPr>
          <w:sz w:val="24"/>
          <w:szCs w:val="24"/>
        </w:rPr>
        <w:t>opportunamente</w:t>
      </w:r>
      <w:r>
        <w:rPr>
          <w:spacing w:val="-2"/>
          <w:sz w:val="24"/>
          <w:szCs w:val="24"/>
        </w:rPr>
        <w:t xml:space="preserve"> </w:t>
      </w:r>
      <w:r>
        <w:rPr>
          <w:sz w:val="24"/>
          <w:szCs w:val="24"/>
        </w:rPr>
        <w:t>individuata.</w:t>
      </w:r>
    </w:p>
    <w:p>
      <w:pPr>
        <w:pStyle w:val="ListParagraph"/>
        <w:numPr>
          <w:ilvl w:val="0"/>
          <w:numId w:val="10"/>
        </w:numPr>
        <w:ind w:left="284" w:right="883" w:hanging="276"/>
        <w:jc w:val="both"/>
        <w:rPr>
          <w:sz w:val="24"/>
          <w:szCs w:val="24"/>
        </w:rPr>
      </w:pPr>
      <w:r>
        <w:rPr>
          <w:sz w:val="24"/>
          <w:szCs w:val="24"/>
        </w:rPr>
        <w:t>Possono partecipare alla riunione esclusivamente i componenti dell’organo, appositamente convocati; in caso di assemblee, possono partecipare tutti i genitori/esercenti la potestà genitoriale con le credenziali comunicate dalla scuola; in caso di votazioni dei genitori, si utilizzeranno moduli Google con possibilità di identificazione dei votanti.</w:t>
      </w:r>
    </w:p>
    <w:p>
      <w:pPr>
        <w:pStyle w:val="ListParagraph"/>
        <w:numPr>
          <w:ilvl w:val="0"/>
          <w:numId w:val="10"/>
        </w:numPr>
        <w:ind w:left="284" w:right="883" w:hanging="276"/>
        <w:jc w:val="both"/>
        <w:rPr>
          <w:sz w:val="24"/>
          <w:szCs w:val="24"/>
        </w:rPr>
      </w:pPr>
      <w:r>
        <w:rPr>
          <w:sz w:val="24"/>
          <w:szCs w:val="24"/>
        </w:rPr>
        <w:t>Dopo l’introduzione in videoconferenza del Dirigente o suo delegato (nel caso di Consiglio di Istituto, il Dirigente introdurrà su delega del Presidente), ad ogni punto, sarà chiesto, a chi abbia intenzione di intervenire, di prenotarsi nella chat e sarà data la parola in base all’ordine delle prenotazioni.</w:t>
      </w:r>
    </w:p>
    <w:p>
      <w:pPr>
        <w:pStyle w:val="ListParagraph"/>
        <w:numPr>
          <w:ilvl w:val="0"/>
          <w:numId w:val="10"/>
        </w:numPr>
        <w:ind w:left="284" w:right="883" w:hanging="276"/>
        <w:jc w:val="both"/>
        <w:rPr>
          <w:sz w:val="24"/>
          <w:szCs w:val="24"/>
        </w:rPr>
      </w:pPr>
      <w:r>
        <w:rPr>
          <w:sz w:val="24"/>
          <w:szCs w:val="24"/>
        </w:rPr>
        <w:t>Le delibere degli organi collegiali saranno assunte tramite approvazione delle proposte formulate nel corso della seduta in teleconferenza.</w:t>
      </w:r>
    </w:p>
    <w:p>
      <w:pPr>
        <w:pStyle w:val="ListParagraph"/>
        <w:numPr>
          <w:ilvl w:val="0"/>
          <w:numId w:val="10"/>
        </w:numPr>
        <w:ind w:left="284" w:right="883" w:hanging="276"/>
        <w:jc w:val="both"/>
        <w:rPr>
          <w:sz w:val="24"/>
          <w:szCs w:val="24"/>
        </w:rPr>
      </w:pPr>
      <w:r>
        <w:rPr>
          <w:sz w:val="24"/>
          <w:szCs w:val="24"/>
        </w:rPr>
        <w:t>Ove non ci siano interventi contrari, le deliberazioni si intenderanno assunte all’unanimità. Per ciascuna deliberazione, sarà chiesto ai partecipanti se ci sono opposizioni; in tal caso, si prenderà nota tramite chat delle opposizioni, che verranno riportate nel verbale della seduta, e si procederà a votazione.</w:t>
      </w:r>
    </w:p>
    <w:p>
      <w:pPr>
        <w:pStyle w:val="ListParagraph"/>
        <w:numPr>
          <w:ilvl w:val="0"/>
          <w:numId w:val="10"/>
        </w:numPr>
        <w:ind w:left="284" w:right="883" w:hanging="276"/>
        <w:jc w:val="both"/>
        <w:rPr>
          <w:sz w:val="24"/>
          <w:szCs w:val="24"/>
        </w:rPr>
      </w:pPr>
      <w:r>
        <w:rPr>
          <w:sz w:val="24"/>
          <w:szCs w:val="24"/>
        </w:rPr>
        <w:t>Per evidenti motivi di privacy e di riservatezza, il collegamento in remoto non può avvenire da luogo pubblico (es. piazze, stazioni, locali pubblici in genere) e l’intervenuto dovrà essere l’unico presente alla call dalla propria postazione.</w:t>
      </w:r>
    </w:p>
    <w:p>
      <w:pPr>
        <w:pStyle w:val="ListParagraph"/>
        <w:numPr>
          <w:ilvl w:val="0"/>
          <w:numId w:val="10"/>
        </w:numPr>
        <w:ind w:left="284" w:right="883" w:hanging="276"/>
        <w:jc w:val="both"/>
        <w:rPr>
          <w:sz w:val="24"/>
          <w:szCs w:val="24"/>
        </w:rPr>
      </w:pPr>
      <w:r>
        <w:rPr>
          <w:sz w:val="24"/>
          <w:szCs w:val="24"/>
        </w:rPr>
        <w:t>Gli eventuali interventi devono avere di norma una durata massima di tre minuti.</w:t>
      </w:r>
    </w:p>
    <w:p>
      <w:pPr>
        <w:pStyle w:val="ListParagraph"/>
        <w:numPr>
          <w:ilvl w:val="0"/>
          <w:numId w:val="10"/>
        </w:numPr>
        <w:ind w:left="284" w:right="883" w:hanging="276"/>
        <w:jc w:val="both"/>
        <w:rPr>
          <w:sz w:val="24"/>
          <w:szCs w:val="24"/>
        </w:rPr>
      </w:pPr>
      <w:r>
        <w:rPr>
          <w:sz w:val="24"/>
          <w:szCs w:val="24"/>
        </w:rPr>
        <w:t>I partecipanti sono tenuti al segreto d'ufficio come previsto dalla normativa vigente ed al rispetto delle norme in materia di privacy, ai sensi del GDPR (Regolamento Europeo sulla protezione dei dati personali di cui al D.Lgs. 679/2016) ed a tal fine:</w:t>
      </w:r>
    </w:p>
    <w:p>
      <w:pPr>
        <w:pStyle w:val="ListParagraph"/>
        <w:numPr>
          <w:ilvl w:val="0"/>
          <w:numId w:val="12"/>
        </w:numPr>
        <w:tabs>
          <w:tab w:val="clear" w:pos="708"/>
          <w:tab w:val="left" w:pos="781" w:leader="none"/>
        </w:tabs>
        <w:spacing w:before="22" w:after="0"/>
        <w:contextualSpacing/>
        <w:jc w:val="both"/>
        <w:rPr>
          <w:sz w:val="24"/>
          <w:szCs w:val="24"/>
        </w:rPr>
      </w:pPr>
      <w:r>
        <w:rPr>
          <w:sz w:val="24"/>
          <w:szCs w:val="24"/>
        </w:rPr>
        <w:t>dovranno</w:t>
      </w:r>
      <w:r>
        <w:rPr>
          <w:spacing w:val="-3"/>
          <w:sz w:val="24"/>
          <w:szCs w:val="24"/>
        </w:rPr>
        <w:t xml:space="preserve"> </w:t>
      </w:r>
      <w:r>
        <w:rPr>
          <w:sz w:val="24"/>
          <w:szCs w:val="24"/>
        </w:rPr>
        <w:t>usare</w:t>
      </w:r>
      <w:r>
        <w:rPr>
          <w:spacing w:val="-1"/>
          <w:sz w:val="24"/>
          <w:szCs w:val="24"/>
        </w:rPr>
        <w:t xml:space="preserve"> </w:t>
      </w:r>
      <w:r>
        <w:rPr>
          <w:sz w:val="24"/>
          <w:szCs w:val="24"/>
        </w:rPr>
        <w:t>cuffie</w:t>
      </w:r>
      <w:r>
        <w:rPr>
          <w:spacing w:val="-3"/>
          <w:sz w:val="24"/>
          <w:szCs w:val="24"/>
        </w:rPr>
        <w:t xml:space="preserve"> </w:t>
      </w:r>
      <w:r>
        <w:rPr>
          <w:sz w:val="24"/>
          <w:szCs w:val="24"/>
        </w:rPr>
        <w:t>e</w:t>
      </w:r>
      <w:r>
        <w:rPr>
          <w:spacing w:val="-3"/>
          <w:sz w:val="24"/>
          <w:szCs w:val="24"/>
        </w:rPr>
        <w:t xml:space="preserve"> </w:t>
      </w:r>
      <w:r>
        <w:rPr>
          <w:sz w:val="24"/>
          <w:szCs w:val="24"/>
        </w:rPr>
        <w:t>non</w:t>
      </w:r>
      <w:r>
        <w:rPr>
          <w:spacing w:val="-1"/>
          <w:sz w:val="24"/>
          <w:szCs w:val="24"/>
        </w:rPr>
        <w:t xml:space="preserve"> </w:t>
      </w:r>
      <w:r>
        <w:rPr>
          <w:sz w:val="24"/>
          <w:szCs w:val="24"/>
        </w:rPr>
        <w:t>audio</w:t>
      </w:r>
      <w:r>
        <w:rPr>
          <w:spacing w:val="-3"/>
          <w:sz w:val="24"/>
          <w:szCs w:val="24"/>
        </w:rPr>
        <w:t xml:space="preserve"> </w:t>
      </w:r>
      <w:r>
        <w:rPr>
          <w:sz w:val="24"/>
          <w:szCs w:val="24"/>
        </w:rPr>
        <w:t>in</w:t>
      </w:r>
      <w:r>
        <w:rPr>
          <w:spacing w:val="-1"/>
          <w:sz w:val="24"/>
          <w:szCs w:val="24"/>
        </w:rPr>
        <w:t xml:space="preserve"> </w:t>
      </w:r>
      <w:r>
        <w:rPr>
          <w:sz w:val="24"/>
          <w:szCs w:val="24"/>
        </w:rPr>
        <w:t>open;</w:t>
      </w:r>
    </w:p>
    <w:p>
      <w:pPr>
        <w:pStyle w:val="ListParagraph"/>
        <w:numPr>
          <w:ilvl w:val="0"/>
          <w:numId w:val="12"/>
        </w:numPr>
        <w:tabs>
          <w:tab w:val="clear" w:pos="708"/>
          <w:tab w:val="left" w:pos="781" w:leader="none"/>
        </w:tabs>
        <w:spacing w:before="21" w:after="0"/>
        <w:ind w:left="780" w:right="883" w:hanging="286"/>
        <w:contextualSpacing/>
        <w:jc w:val="both"/>
        <w:rPr>
          <w:sz w:val="24"/>
          <w:szCs w:val="24"/>
        </w:rPr>
      </w:pPr>
      <w:r>
        <w:rPr>
          <w:sz w:val="24"/>
          <w:szCs w:val="24"/>
        </w:rPr>
        <w:t>dovranno</w:t>
      </w:r>
      <w:r>
        <w:rPr>
          <w:spacing w:val="-6"/>
          <w:sz w:val="24"/>
          <w:szCs w:val="24"/>
        </w:rPr>
        <w:t xml:space="preserve"> </w:t>
      </w:r>
      <w:r>
        <w:rPr>
          <w:sz w:val="24"/>
          <w:szCs w:val="24"/>
        </w:rPr>
        <w:t>osservare</w:t>
      </w:r>
      <w:r>
        <w:rPr>
          <w:spacing w:val="-3"/>
          <w:sz w:val="24"/>
          <w:szCs w:val="24"/>
        </w:rPr>
        <w:t xml:space="preserve"> </w:t>
      </w:r>
      <w:r>
        <w:rPr>
          <w:sz w:val="24"/>
          <w:szCs w:val="24"/>
        </w:rPr>
        <w:t>massima</w:t>
      </w:r>
      <w:r>
        <w:rPr>
          <w:spacing w:val="-4"/>
          <w:sz w:val="24"/>
          <w:szCs w:val="24"/>
        </w:rPr>
        <w:t xml:space="preserve"> </w:t>
      </w:r>
      <w:r>
        <w:rPr>
          <w:sz w:val="24"/>
          <w:szCs w:val="24"/>
        </w:rPr>
        <w:t>riservatezza</w:t>
      </w:r>
      <w:r>
        <w:rPr>
          <w:spacing w:val="-5"/>
          <w:sz w:val="24"/>
          <w:szCs w:val="24"/>
        </w:rPr>
        <w:t xml:space="preserve"> </w:t>
      </w:r>
      <w:r>
        <w:rPr>
          <w:sz w:val="24"/>
          <w:szCs w:val="24"/>
        </w:rPr>
        <w:t>e</w:t>
      </w:r>
      <w:r>
        <w:rPr>
          <w:spacing w:val="-3"/>
          <w:sz w:val="24"/>
          <w:szCs w:val="24"/>
        </w:rPr>
        <w:t xml:space="preserve"> </w:t>
      </w:r>
      <w:r>
        <w:rPr>
          <w:sz w:val="24"/>
          <w:szCs w:val="24"/>
        </w:rPr>
        <w:t>discrezione</w:t>
      </w:r>
      <w:r>
        <w:rPr>
          <w:spacing w:val="-6"/>
          <w:sz w:val="24"/>
          <w:szCs w:val="24"/>
        </w:rPr>
        <w:t xml:space="preserve"> </w:t>
      </w:r>
      <w:r>
        <w:rPr>
          <w:sz w:val="24"/>
          <w:szCs w:val="24"/>
        </w:rPr>
        <w:t>su</w:t>
      </w:r>
      <w:r>
        <w:rPr>
          <w:spacing w:val="-4"/>
          <w:sz w:val="24"/>
          <w:szCs w:val="24"/>
        </w:rPr>
        <w:t xml:space="preserve"> </w:t>
      </w:r>
      <w:r>
        <w:rPr>
          <w:sz w:val="24"/>
          <w:szCs w:val="24"/>
        </w:rPr>
        <w:t>dati</w:t>
      </w:r>
      <w:r>
        <w:rPr>
          <w:spacing w:val="-1"/>
          <w:sz w:val="24"/>
          <w:szCs w:val="24"/>
        </w:rPr>
        <w:t xml:space="preserve"> </w:t>
      </w:r>
      <w:r>
        <w:rPr>
          <w:sz w:val="24"/>
          <w:szCs w:val="24"/>
        </w:rPr>
        <w:t>personali</w:t>
      </w:r>
      <w:r>
        <w:rPr>
          <w:spacing w:val="-2"/>
          <w:sz w:val="24"/>
          <w:szCs w:val="24"/>
        </w:rPr>
        <w:t xml:space="preserve"> </w:t>
      </w:r>
      <w:r>
        <w:rPr>
          <w:sz w:val="24"/>
          <w:szCs w:val="24"/>
        </w:rPr>
        <w:t>oggetto</w:t>
      </w:r>
      <w:r>
        <w:rPr>
          <w:spacing w:val="-6"/>
          <w:sz w:val="24"/>
          <w:szCs w:val="24"/>
        </w:rPr>
        <w:t xml:space="preserve"> </w:t>
      </w:r>
      <w:r>
        <w:rPr>
          <w:sz w:val="24"/>
          <w:szCs w:val="24"/>
        </w:rPr>
        <w:t>di</w:t>
      </w:r>
      <w:r>
        <w:rPr>
          <w:spacing w:val="-68"/>
          <w:sz w:val="24"/>
          <w:szCs w:val="24"/>
        </w:rPr>
        <w:t xml:space="preserve"> </w:t>
      </w:r>
      <w:r>
        <w:rPr>
          <w:sz w:val="24"/>
          <w:szCs w:val="24"/>
        </w:rPr>
        <w:t>discussione e su informazioni di cui dovessero venire a conoscenza; per tale motivo,</w:t>
      </w:r>
      <w:r>
        <w:rPr>
          <w:spacing w:val="1"/>
          <w:sz w:val="24"/>
          <w:szCs w:val="24"/>
        </w:rPr>
        <w:t xml:space="preserve"> </w:t>
      </w:r>
      <w:r>
        <w:rPr>
          <w:sz w:val="24"/>
          <w:szCs w:val="24"/>
        </w:rPr>
        <w:t>sono</w:t>
      </w:r>
      <w:r>
        <w:rPr>
          <w:spacing w:val="-7"/>
          <w:sz w:val="24"/>
          <w:szCs w:val="24"/>
        </w:rPr>
        <w:t xml:space="preserve"> </w:t>
      </w:r>
      <w:r>
        <w:rPr>
          <w:sz w:val="24"/>
          <w:szCs w:val="24"/>
        </w:rPr>
        <w:t>tenuti</w:t>
      </w:r>
      <w:r>
        <w:rPr>
          <w:spacing w:val="-5"/>
          <w:sz w:val="24"/>
          <w:szCs w:val="24"/>
        </w:rPr>
        <w:t xml:space="preserve"> </w:t>
      </w:r>
      <w:r>
        <w:rPr>
          <w:sz w:val="24"/>
          <w:szCs w:val="24"/>
        </w:rPr>
        <w:t>a</w:t>
      </w:r>
      <w:r>
        <w:rPr>
          <w:spacing w:val="-5"/>
          <w:sz w:val="24"/>
          <w:szCs w:val="24"/>
        </w:rPr>
        <w:t xml:space="preserve"> </w:t>
      </w:r>
      <w:r>
        <w:rPr>
          <w:sz w:val="24"/>
          <w:szCs w:val="24"/>
        </w:rPr>
        <w:t>considerare</w:t>
      </w:r>
      <w:r>
        <w:rPr>
          <w:spacing w:val="-7"/>
          <w:sz w:val="24"/>
          <w:szCs w:val="24"/>
        </w:rPr>
        <w:t xml:space="preserve"> </w:t>
      </w:r>
      <w:r>
        <w:rPr>
          <w:sz w:val="24"/>
          <w:szCs w:val="24"/>
        </w:rPr>
        <w:t>strettamente</w:t>
      </w:r>
      <w:r>
        <w:rPr>
          <w:spacing w:val="-5"/>
          <w:sz w:val="24"/>
          <w:szCs w:val="24"/>
        </w:rPr>
        <w:t xml:space="preserve"> </w:t>
      </w:r>
      <w:r>
        <w:rPr>
          <w:sz w:val="24"/>
          <w:szCs w:val="24"/>
        </w:rPr>
        <w:t>riservati</w:t>
      </w:r>
      <w:r>
        <w:rPr>
          <w:spacing w:val="-4"/>
          <w:sz w:val="24"/>
          <w:szCs w:val="24"/>
        </w:rPr>
        <w:t xml:space="preserve"> </w:t>
      </w:r>
      <w:r>
        <w:rPr>
          <w:sz w:val="24"/>
          <w:szCs w:val="24"/>
        </w:rPr>
        <w:t>e,</w:t>
      </w:r>
      <w:r>
        <w:rPr>
          <w:spacing w:val="-6"/>
          <w:sz w:val="24"/>
          <w:szCs w:val="24"/>
        </w:rPr>
        <w:t xml:space="preserve"> </w:t>
      </w:r>
      <w:r>
        <w:rPr>
          <w:sz w:val="24"/>
          <w:szCs w:val="24"/>
        </w:rPr>
        <w:t>pertanto,</w:t>
      </w:r>
      <w:r>
        <w:rPr>
          <w:spacing w:val="-6"/>
          <w:sz w:val="24"/>
          <w:szCs w:val="24"/>
        </w:rPr>
        <w:t xml:space="preserve"> </w:t>
      </w:r>
      <w:r>
        <w:rPr>
          <w:sz w:val="24"/>
          <w:szCs w:val="24"/>
        </w:rPr>
        <w:t>a</w:t>
      </w:r>
      <w:r>
        <w:rPr>
          <w:spacing w:val="-6"/>
          <w:sz w:val="24"/>
          <w:szCs w:val="24"/>
        </w:rPr>
        <w:t xml:space="preserve"> </w:t>
      </w:r>
      <w:r>
        <w:rPr>
          <w:sz w:val="24"/>
          <w:szCs w:val="24"/>
        </w:rPr>
        <w:t>non</w:t>
      </w:r>
      <w:r>
        <w:rPr>
          <w:spacing w:val="-7"/>
          <w:sz w:val="24"/>
          <w:szCs w:val="24"/>
        </w:rPr>
        <w:t xml:space="preserve"> </w:t>
      </w:r>
      <w:r>
        <w:rPr>
          <w:sz w:val="24"/>
          <w:szCs w:val="24"/>
        </w:rPr>
        <w:t>divulgare</w:t>
      </w:r>
      <w:r>
        <w:rPr>
          <w:spacing w:val="-4"/>
          <w:sz w:val="24"/>
          <w:szCs w:val="24"/>
        </w:rPr>
        <w:t xml:space="preserve"> </w:t>
      </w:r>
      <w:r>
        <w:rPr>
          <w:sz w:val="24"/>
          <w:szCs w:val="24"/>
        </w:rPr>
        <w:t>e/o</w:t>
      </w:r>
      <w:r>
        <w:rPr>
          <w:spacing w:val="-7"/>
          <w:sz w:val="24"/>
          <w:szCs w:val="24"/>
        </w:rPr>
        <w:t xml:space="preserve"> </w:t>
      </w:r>
      <w:r>
        <w:rPr>
          <w:sz w:val="24"/>
          <w:szCs w:val="24"/>
        </w:rPr>
        <w:t>a</w:t>
      </w:r>
      <w:r>
        <w:rPr>
          <w:spacing w:val="-7"/>
          <w:sz w:val="24"/>
          <w:szCs w:val="24"/>
        </w:rPr>
        <w:t xml:space="preserve"> </w:t>
      </w:r>
      <w:r>
        <w:rPr>
          <w:sz w:val="24"/>
          <w:szCs w:val="24"/>
        </w:rPr>
        <w:t>non</w:t>
      </w:r>
      <w:r>
        <w:rPr>
          <w:spacing w:val="-68"/>
          <w:sz w:val="24"/>
          <w:szCs w:val="24"/>
        </w:rPr>
        <w:t xml:space="preserve"> </w:t>
      </w:r>
      <w:r>
        <w:rPr>
          <w:sz w:val="24"/>
          <w:szCs w:val="24"/>
        </w:rPr>
        <w:t>rendere</w:t>
      </w:r>
      <w:r>
        <w:rPr>
          <w:spacing w:val="-10"/>
          <w:sz w:val="24"/>
          <w:szCs w:val="24"/>
        </w:rPr>
        <w:t xml:space="preserve"> </w:t>
      </w:r>
      <w:r>
        <w:rPr>
          <w:sz w:val="24"/>
          <w:szCs w:val="24"/>
        </w:rPr>
        <w:t>noti</w:t>
      </w:r>
      <w:r>
        <w:rPr>
          <w:spacing w:val="-5"/>
          <w:sz w:val="24"/>
          <w:szCs w:val="24"/>
        </w:rPr>
        <w:t xml:space="preserve"> </w:t>
      </w:r>
      <w:r>
        <w:rPr>
          <w:sz w:val="24"/>
          <w:szCs w:val="24"/>
        </w:rPr>
        <w:t>a</w:t>
      </w:r>
      <w:r>
        <w:rPr>
          <w:spacing w:val="-7"/>
          <w:sz w:val="24"/>
          <w:szCs w:val="24"/>
        </w:rPr>
        <w:t xml:space="preserve"> </w:t>
      </w:r>
      <w:r>
        <w:rPr>
          <w:sz w:val="24"/>
          <w:szCs w:val="24"/>
        </w:rPr>
        <w:t>terzi</w:t>
      </w:r>
      <w:r>
        <w:rPr>
          <w:spacing w:val="-6"/>
          <w:sz w:val="24"/>
          <w:szCs w:val="24"/>
        </w:rPr>
        <w:t xml:space="preserve"> </w:t>
      </w:r>
      <w:r>
        <w:rPr>
          <w:sz w:val="24"/>
          <w:szCs w:val="24"/>
        </w:rPr>
        <w:t>dati</w:t>
      </w:r>
      <w:r>
        <w:rPr>
          <w:spacing w:val="-8"/>
          <w:sz w:val="24"/>
          <w:szCs w:val="24"/>
        </w:rPr>
        <w:t xml:space="preserve"> </w:t>
      </w:r>
      <w:r>
        <w:rPr>
          <w:sz w:val="24"/>
          <w:szCs w:val="24"/>
        </w:rPr>
        <w:t>personali</w:t>
      </w:r>
      <w:r>
        <w:rPr>
          <w:spacing w:val="-5"/>
          <w:sz w:val="24"/>
          <w:szCs w:val="24"/>
        </w:rPr>
        <w:t xml:space="preserve"> </w:t>
      </w:r>
      <w:r>
        <w:rPr>
          <w:sz w:val="24"/>
          <w:szCs w:val="24"/>
        </w:rPr>
        <w:t>e/o</w:t>
      </w:r>
      <w:r>
        <w:rPr>
          <w:spacing w:val="-9"/>
          <w:sz w:val="24"/>
          <w:szCs w:val="24"/>
        </w:rPr>
        <w:t xml:space="preserve"> </w:t>
      </w:r>
      <w:r>
        <w:rPr>
          <w:sz w:val="24"/>
          <w:szCs w:val="24"/>
        </w:rPr>
        <w:t>informazioni</w:t>
      </w:r>
      <w:r>
        <w:rPr>
          <w:spacing w:val="-6"/>
          <w:sz w:val="24"/>
          <w:szCs w:val="24"/>
        </w:rPr>
        <w:t xml:space="preserve"> </w:t>
      </w:r>
      <w:r>
        <w:rPr>
          <w:sz w:val="24"/>
          <w:szCs w:val="24"/>
        </w:rPr>
        <w:t>forniti</w:t>
      </w:r>
      <w:r>
        <w:rPr>
          <w:spacing w:val="-8"/>
          <w:sz w:val="24"/>
          <w:szCs w:val="24"/>
        </w:rPr>
        <w:t xml:space="preserve"> </w:t>
      </w:r>
      <w:r>
        <w:rPr>
          <w:sz w:val="24"/>
          <w:szCs w:val="24"/>
        </w:rPr>
        <w:t>in</w:t>
      </w:r>
      <w:r>
        <w:rPr>
          <w:spacing w:val="-7"/>
          <w:sz w:val="24"/>
          <w:szCs w:val="24"/>
        </w:rPr>
        <w:t xml:space="preserve"> </w:t>
      </w:r>
      <w:r>
        <w:rPr>
          <w:sz w:val="24"/>
          <w:szCs w:val="24"/>
        </w:rPr>
        <w:t>relazione</w:t>
      </w:r>
      <w:r>
        <w:rPr>
          <w:spacing w:val="-10"/>
          <w:sz w:val="24"/>
          <w:szCs w:val="24"/>
        </w:rPr>
        <w:t xml:space="preserve"> </w:t>
      </w:r>
      <w:r>
        <w:rPr>
          <w:sz w:val="24"/>
          <w:szCs w:val="24"/>
        </w:rPr>
        <w:t>alle</w:t>
      </w:r>
      <w:r>
        <w:rPr>
          <w:spacing w:val="-7"/>
          <w:sz w:val="24"/>
          <w:szCs w:val="24"/>
        </w:rPr>
        <w:t xml:space="preserve"> </w:t>
      </w:r>
      <w:r>
        <w:rPr>
          <w:sz w:val="24"/>
          <w:szCs w:val="24"/>
        </w:rPr>
        <w:t>riunioni</w:t>
      </w:r>
      <w:r>
        <w:rPr>
          <w:spacing w:val="-5"/>
          <w:sz w:val="24"/>
          <w:szCs w:val="24"/>
        </w:rPr>
        <w:t xml:space="preserve"> </w:t>
      </w:r>
      <w:r>
        <w:rPr>
          <w:sz w:val="24"/>
          <w:szCs w:val="24"/>
        </w:rPr>
        <w:t>degli</w:t>
      </w:r>
      <w:r>
        <w:rPr>
          <w:spacing w:val="-68"/>
          <w:sz w:val="24"/>
          <w:szCs w:val="24"/>
        </w:rPr>
        <w:t xml:space="preserve"> </w:t>
      </w:r>
      <w:r>
        <w:rPr>
          <w:sz w:val="24"/>
          <w:szCs w:val="24"/>
        </w:rPr>
        <w:t>organi</w:t>
      </w:r>
      <w:r>
        <w:rPr>
          <w:spacing w:val="1"/>
          <w:sz w:val="24"/>
          <w:szCs w:val="24"/>
        </w:rPr>
        <w:t xml:space="preserve"> </w:t>
      </w:r>
      <w:r>
        <w:rPr>
          <w:sz w:val="24"/>
          <w:szCs w:val="24"/>
        </w:rPr>
        <w:t>collegiali,</w:t>
      </w:r>
    </w:p>
    <w:p>
      <w:pPr>
        <w:pStyle w:val="ListParagraph"/>
        <w:numPr>
          <w:ilvl w:val="0"/>
          <w:numId w:val="12"/>
        </w:numPr>
        <w:tabs>
          <w:tab w:val="clear" w:pos="708"/>
          <w:tab w:val="left" w:pos="781" w:leader="none"/>
        </w:tabs>
        <w:spacing w:before="18" w:after="0"/>
        <w:ind w:left="780" w:right="887" w:hanging="286"/>
        <w:contextualSpacing/>
        <w:jc w:val="both"/>
        <w:rPr>
          <w:sz w:val="24"/>
          <w:szCs w:val="24"/>
        </w:rPr>
      </w:pPr>
      <w:r>
        <w:rPr>
          <w:sz w:val="24"/>
          <w:szCs w:val="24"/>
        </w:rPr>
        <w:t>Il vincolo di riservatezza continuerà ad avere valore anche dopo la cessazione</w:t>
      </w:r>
      <w:r>
        <w:rPr>
          <w:spacing w:val="1"/>
          <w:sz w:val="24"/>
          <w:szCs w:val="24"/>
        </w:rPr>
        <w:t xml:space="preserve"> </w:t>
      </w:r>
      <w:r>
        <w:rPr>
          <w:spacing w:val="-1"/>
          <w:sz w:val="24"/>
          <w:szCs w:val="24"/>
        </w:rPr>
        <w:t>dell'appartenenza</w:t>
      </w:r>
      <w:r>
        <w:rPr>
          <w:spacing w:val="-16"/>
          <w:sz w:val="24"/>
          <w:szCs w:val="24"/>
        </w:rPr>
        <w:t xml:space="preserve"> </w:t>
      </w:r>
      <w:r>
        <w:rPr>
          <w:spacing w:val="-1"/>
          <w:sz w:val="24"/>
          <w:szCs w:val="24"/>
        </w:rPr>
        <w:t>agli</w:t>
      </w:r>
      <w:r>
        <w:rPr>
          <w:spacing w:val="-13"/>
          <w:sz w:val="24"/>
          <w:szCs w:val="24"/>
        </w:rPr>
        <w:t xml:space="preserve"> </w:t>
      </w:r>
      <w:r>
        <w:rPr>
          <w:sz w:val="24"/>
          <w:szCs w:val="24"/>
        </w:rPr>
        <w:t>Organi</w:t>
      </w:r>
      <w:r>
        <w:rPr>
          <w:spacing w:val="-13"/>
          <w:sz w:val="24"/>
          <w:szCs w:val="24"/>
        </w:rPr>
        <w:t xml:space="preserve"> </w:t>
      </w:r>
      <w:r>
        <w:rPr>
          <w:sz w:val="24"/>
          <w:szCs w:val="24"/>
        </w:rPr>
        <w:t>Collegiali</w:t>
      </w:r>
      <w:r>
        <w:rPr>
          <w:spacing w:val="-13"/>
          <w:sz w:val="24"/>
          <w:szCs w:val="24"/>
        </w:rPr>
        <w:t xml:space="preserve"> </w:t>
      </w:r>
      <w:r>
        <w:rPr>
          <w:sz w:val="24"/>
          <w:szCs w:val="24"/>
        </w:rPr>
        <w:t>e</w:t>
      </w:r>
      <w:r>
        <w:rPr>
          <w:spacing w:val="-18"/>
          <w:sz w:val="24"/>
          <w:szCs w:val="24"/>
        </w:rPr>
        <w:t xml:space="preserve"> </w:t>
      </w:r>
      <w:r>
        <w:rPr>
          <w:sz w:val="24"/>
          <w:szCs w:val="24"/>
        </w:rPr>
        <w:t>comunque</w:t>
      </w:r>
      <w:r>
        <w:rPr>
          <w:spacing w:val="-17"/>
          <w:sz w:val="24"/>
          <w:szCs w:val="24"/>
        </w:rPr>
        <w:t xml:space="preserve"> </w:t>
      </w:r>
      <w:r>
        <w:rPr>
          <w:sz w:val="24"/>
          <w:szCs w:val="24"/>
        </w:rPr>
        <w:t>finché</w:t>
      </w:r>
      <w:r>
        <w:rPr>
          <w:spacing w:val="-17"/>
          <w:sz w:val="24"/>
          <w:szCs w:val="24"/>
        </w:rPr>
        <w:t xml:space="preserve"> </w:t>
      </w:r>
      <w:r>
        <w:rPr>
          <w:sz w:val="24"/>
          <w:szCs w:val="24"/>
        </w:rPr>
        <w:t>le</w:t>
      </w:r>
      <w:r>
        <w:rPr>
          <w:spacing w:val="-17"/>
          <w:sz w:val="24"/>
          <w:szCs w:val="24"/>
        </w:rPr>
        <w:t xml:space="preserve"> </w:t>
      </w:r>
      <w:r>
        <w:rPr>
          <w:sz w:val="24"/>
          <w:szCs w:val="24"/>
        </w:rPr>
        <w:t>informazioni</w:t>
      </w:r>
      <w:r>
        <w:rPr>
          <w:spacing w:val="-14"/>
          <w:sz w:val="24"/>
          <w:szCs w:val="24"/>
        </w:rPr>
        <w:t xml:space="preserve"> </w:t>
      </w:r>
      <w:r>
        <w:rPr>
          <w:sz w:val="24"/>
          <w:szCs w:val="24"/>
        </w:rPr>
        <w:t>riservate</w:t>
      </w:r>
      <w:r>
        <w:rPr>
          <w:spacing w:val="-15"/>
          <w:sz w:val="24"/>
          <w:szCs w:val="24"/>
        </w:rPr>
        <w:t xml:space="preserve"> </w:t>
      </w:r>
      <w:r>
        <w:rPr>
          <w:sz w:val="24"/>
          <w:szCs w:val="24"/>
        </w:rPr>
        <w:t>non</w:t>
      </w:r>
      <w:r>
        <w:rPr>
          <w:spacing w:val="-68"/>
          <w:sz w:val="24"/>
          <w:szCs w:val="24"/>
        </w:rPr>
        <w:t xml:space="preserve"> </w:t>
      </w:r>
      <w:r>
        <w:rPr>
          <w:sz w:val="24"/>
          <w:szCs w:val="24"/>
        </w:rPr>
        <w:t>diventino</w:t>
      </w:r>
      <w:r>
        <w:rPr>
          <w:spacing w:val="-3"/>
          <w:sz w:val="24"/>
          <w:szCs w:val="24"/>
        </w:rPr>
        <w:t xml:space="preserve"> </w:t>
      </w:r>
      <w:r>
        <w:rPr>
          <w:sz w:val="24"/>
          <w:szCs w:val="24"/>
        </w:rPr>
        <w:t>di</w:t>
      </w:r>
      <w:r>
        <w:rPr>
          <w:spacing w:val="3"/>
          <w:sz w:val="24"/>
          <w:szCs w:val="24"/>
        </w:rPr>
        <w:t xml:space="preserve"> </w:t>
      </w:r>
      <w:r>
        <w:rPr>
          <w:sz w:val="24"/>
          <w:szCs w:val="24"/>
        </w:rPr>
        <w:t>pubblico</w:t>
      </w:r>
      <w:r>
        <w:rPr>
          <w:spacing w:val="-2"/>
          <w:sz w:val="24"/>
          <w:szCs w:val="24"/>
        </w:rPr>
        <w:t xml:space="preserve"> </w:t>
      </w:r>
      <w:r>
        <w:rPr>
          <w:sz w:val="24"/>
          <w:szCs w:val="24"/>
        </w:rPr>
        <w:t>dominio.</w:t>
      </w:r>
    </w:p>
    <w:p>
      <w:pPr>
        <w:pStyle w:val="ListParagraph"/>
        <w:tabs>
          <w:tab w:val="clear" w:pos="708"/>
          <w:tab w:val="left" w:pos="781" w:leader="none"/>
        </w:tabs>
        <w:spacing w:before="18" w:after="0"/>
        <w:ind w:left="780" w:right="887" w:hanging="0"/>
        <w:contextualSpacing/>
        <w:rPr>
          <w:sz w:val="24"/>
          <w:szCs w:val="24"/>
        </w:rPr>
      </w:pPr>
      <w:r>
        <w:rPr>
          <w:sz w:val="24"/>
          <w:szCs w:val="24"/>
        </w:rPr>
      </w:r>
    </w:p>
    <w:p>
      <w:pPr>
        <w:pStyle w:val="Titolo1"/>
        <w:spacing w:lineRule="auto" w:line="240" w:before="1" w:after="0"/>
        <w:contextualSpacing/>
        <w:jc w:val="both"/>
        <w:rPr>
          <w:rFonts w:ascii="Arial" w:hAnsi="Arial"/>
          <w:sz w:val="22"/>
          <w:szCs w:val="22"/>
        </w:rPr>
      </w:pPr>
      <w:r>
        <w:rPr>
          <w:sz w:val="24"/>
          <w:szCs w:val="24"/>
        </w:rPr>
        <w:t>Art.</w:t>
      </w:r>
      <w:r>
        <w:rPr>
          <w:spacing w:val="-3"/>
          <w:sz w:val="24"/>
          <w:szCs w:val="24"/>
        </w:rPr>
        <w:t xml:space="preserve"> </w:t>
      </w:r>
      <w:r>
        <w:rPr>
          <w:sz w:val="24"/>
          <w:szCs w:val="24"/>
        </w:rPr>
        <w:t>7</w:t>
      </w:r>
      <w:r>
        <w:rPr>
          <w:spacing w:val="-4"/>
          <w:sz w:val="24"/>
          <w:szCs w:val="24"/>
        </w:rPr>
        <w:t xml:space="preserve"> </w:t>
      </w:r>
      <w:r>
        <w:rPr>
          <w:sz w:val="24"/>
          <w:szCs w:val="24"/>
        </w:rPr>
        <w:t>- Verbale</w:t>
      </w:r>
      <w:r>
        <w:rPr>
          <w:spacing w:val="-3"/>
          <w:sz w:val="24"/>
          <w:szCs w:val="24"/>
        </w:rPr>
        <w:t xml:space="preserve"> </w:t>
      </w:r>
      <w:r>
        <w:rPr>
          <w:sz w:val="24"/>
          <w:szCs w:val="24"/>
        </w:rPr>
        <w:t>di</w:t>
      </w:r>
      <w:r>
        <w:rPr>
          <w:spacing w:val="-4"/>
          <w:sz w:val="24"/>
          <w:szCs w:val="24"/>
        </w:rPr>
        <w:t xml:space="preserve"> </w:t>
      </w:r>
      <w:r>
        <w:rPr>
          <w:sz w:val="24"/>
          <w:szCs w:val="24"/>
        </w:rPr>
        <w:t>seduta</w:t>
      </w:r>
    </w:p>
    <w:p>
      <w:pPr>
        <w:pStyle w:val="ListParagraph"/>
        <w:numPr>
          <w:ilvl w:val="0"/>
          <w:numId w:val="13"/>
        </w:numPr>
        <w:tabs>
          <w:tab w:val="clear" w:pos="708"/>
          <w:tab w:val="left" w:pos="810" w:leader="none"/>
        </w:tabs>
        <w:spacing w:lineRule="auto" w:line="235" w:before="4" w:after="0"/>
        <w:ind w:left="494" w:right="891" w:hanging="0"/>
        <w:contextualSpacing/>
        <w:jc w:val="both"/>
        <w:rPr>
          <w:rFonts w:ascii="Arial" w:hAnsi="Arial"/>
          <w:sz w:val="22"/>
          <w:szCs w:val="22"/>
        </w:rPr>
      </w:pPr>
      <w:r>
        <w:rPr>
          <w:sz w:val="24"/>
          <w:szCs w:val="24"/>
        </w:rPr>
        <w:t>Della riunione dell’organo viene redatto apposito verbale nel quale devono essere</w:t>
      </w:r>
      <w:r>
        <w:rPr>
          <w:spacing w:val="1"/>
          <w:sz w:val="24"/>
          <w:szCs w:val="24"/>
        </w:rPr>
        <w:t xml:space="preserve"> </w:t>
      </w:r>
      <w:r>
        <w:rPr>
          <w:sz w:val="24"/>
          <w:szCs w:val="24"/>
        </w:rPr>
        <w:t>riportati:</w:t>
      </w:r>
    </w:p>
    <w:p>
      <w:pPr>
        <w:pStyle w:val="ListParagraph"/>
        <w:numPr>
          <w:ilvl w:val="1"/>
          <w:numId w:val="13"/>
        </w:numPr>
        <w:tabs>
          <w:tab w:val="clear" w:pos="708"/>
          <w:tab w:val="left" w:pos="1043" w:leader="none"/>
        </w:tabs>
        <w:spacing w:before="18" w:after="0"/>
        <w:ind w:left="1042" w:hanging="263"/>
        <w:contextualSpacing/>
        <w:jc w:val="both"/>
        <w:rPr>
          <w:rFonts w:ascii="Arial" w:hAnsi="Arial"/>
          <w:sz w:val="22"/>
          <w:szCs w:val="22"/>
        </w:rPr>
      </w:pPr>
      <w:r>
        <w:rPr>
          <w:sz w:val="24"/>
          <w:szCs w:val="24"/>
        </w:rPr>
        <w:t>l’indicazione</w:t>
      </w:r>
      <w:r>
        <w:rPr>
          <w:spacing w:val="-5"/>
          <w:sz w:val="24"/>
          <w:szCs w:val="24"/>
        </w:rPr>
        <w:t xml:space="preserve"> </w:t>
      </w:r>
      <w:r>
        <w:rPr>
          <w:sz w:val="24"/>
          <w:szCs w:val="24"/>
        </w:rPr>
        <w:t>del giorno</w:t>
      </w:r>
      <w:r>
        <w:rPr>
          <w:spacing w:val="-2"/>
          <w:sz w:val="24"/>
          <w:szCs w:val="24"/>
        </w:rPr>
        <w:t xml:space="preserve"> </w:t>
      </w:r>
      <w:r>
        <w:rPr>
          <w:sz w:val="24"/>
          <w:szCs w:val="24"/>
        </w:rPr>
        <w:t>e</w:t>
      </w:r>
      <w:r>
        <w:rPr>
          <w:spacing w:val="-4"/>
          <w:sz w:val="24"/>
          <w:szCs w:val="24"/>
        </w:rPr>
        <w:t xml:space="preserve"> </w:t>
      </w:r>
      <w:r>
        <w:rPr>
          <w:sz w:val="24"/>
          <w:szCs w:val="24"/>
        </w:rPr>
        <w:t>dell’ora</w:t>
      </w:r>
      <w:r>
        <w:rPr>
          <w:spacing w:val="-3"/>
          <w:sz w:val="24"/>
          <w:szCs w:val="24"/>
        </w:rPr>
        <w:t xml:space="preserve"> </w:t>
      </w:r>
      <w:r>
        <w:rPr>
          <w:sz w:val="24"/>
          <w:szCs w:val="24"/>
        </w:rPr>
        <w:t>di</w:t>
      </w:r>
      <w:r>
        <w:rPr>
          <w:spacing w:val="1"/>
          <w:sz w:val="24"/>
          <w:szCs w:val="24"/>
        </w:rPr>
        <w:t xml:space="preserve"> </w:t>
      </w:r>
      <w:r>
        <w:rPr>
          <w:sz w:val="24"/>
          <w:szCs w:val="24"/>
        </w:rPr>
        <w:t>apertura</w:t>
      </w:r>
      <w:r>
        <w:rPr>
          <w:spacing w:val="1"/>
          <w:sz w:val="24"/>
          <w:szCs w:val="24"/>
        </w:rPr>
        <w:t xml:space="preserve"> </w:t>
      </w:r>
      <w:r>
        <w:rPr>
          <w:sz w:val="24"/>
          <w:szCs w:val="24"/>
        </w:rPr>
        <w:t>e</w:t>
      </w:r>
      <w:r>
        <w:rPr>
          <w:spacing w:val="-4"/>
          <w:sz w:val="24"/>
          <w:szCs w:val="24"/>
        </w:rPr>
        <w:t xml:space="preserve"> </w:t>
      </w:r>
      <w:r>
        <w:rPr>
          <w:sz w:val="24"/>
          <w:szCs w:val="24"/>
        </w:rPr>
        <w:t>chiusura</w:t>
      </w:r>
      <w:r>
        <w:rPr>
          <w:spacing w:val="-3"/>
          <w:sz w:val="24"/>
          <w:szCs w:val="24"/>
        </w:rPr>
        <w:t xml:space="preserve"> </w:t>
      </w:r>
      <w:r>
        <w:rPr>
          <w:sz w:val="24"/>
          <w:szCs w:val="24"/>
        </w:rPr>
        <w:t>della</w:t>
      </w:r>
      <w:r>
        <w:rPr>
          <w:spacing w:val="-4"/>
          <w:sz w:val="24"/>
          <w:szCs w:val="24"/>
        </w:rPr>
        <w:t xml:space="preserve"> </w:t>
      </w:r>
      <w:r>
        <w:rPr>
          <w:sz w:val="24"/>
          <w:szCs w:val="24"/>
        </w:rPr>
        <w:t>seduta;</w:t>
      </w:r>
    </w:p>
    <w:p>
      <w:pPr>
        <w:pStyle w:val="ListParagraph"/>
        <w:numPr>
          <w:ilvl w:val="1"/>
          <w:numId w:val="13"/>
        </w:numPr>
        <w:tabs>
          <w:tab w:val="clear" w:pos="708"/>
          <w:tab w:val="left" w:pos="1047" w:leader="none"/>
        </w:tabs>
        <w:spacing w:before="19" w:after="0"/>
        <w:ind w:left="1046" w:hanging="267"/>
        <w:contextualSpacing/>
        <w:jc w:val="both"/>
        <w:rPr>
          <w:rFonts w:ascii="Arial" w:hAnsi="Arial"/>
          <w:sz w:val="22"/>
          <w:szCs w:val="22"/>
        </w:rPr>
      </w:pPr>
      <w:r>
        <w:rPr>
          <w:sz w:val="24"/>
          <w:szCs w:val="24"/>
        </w:rPr>
        <w:t>l’elenco</w:t>
      </w:r>
      <w:r>
        <w:rPr>
          <w:spacing w:val="-6"/>
          <w:sz w:val="24"/>
          <w:szCs w:val="24"/>
        </w:rPr>
        <w:t xml:space="preserve"> </w:t>
      </w:r>
      <w:r>
        <w:rPr>
          <w:sz w:val="24"/>
          <w:szCs w:val="24"/>
        </w:rPr>
        <w:t>con</w:t>
      </w:r>
      <w:r>
        <w:rPr>
          <w:spacing w:val="-3"/>
          <w:sz w:val="24"/>
          <w:szCs w:val="24"/>
        </w:rPr>
        <w:t xml:space="preserve"> </w:t>
      </w:r>
      <w:r>
        <w:rPr>
          <w:sz w:val="24"/>
          <w:szCs w:val="24"/>
        </w:rPr>
        <w:t>i</w:t>
      </w:r>
      <w:r>
        <w:rPr>
          <w:spacing w:val="-2"/>
          <w:sz w:val="24"/>
          <w:szCs w:val="24"/>
        </w:rPr>
        <w:t xml:space="preserve"> </w:t>
      </w:r>
      <w:r>
        <w:rPr>
          <w:sz w:val="24"/>
          <w:szCs w:val="24"/>
        </w:rPr>
        <w:t>nominativi</w:t>
      </w:r>
      <w:r>
        <w:rPr>
          <w:spacing w:val="-2"/>
          <w:sz w:val="24"/>
          <w:szCs w:val="24"/>
        </w:rPr>
        <w:t xml:space="preserve"> </w:t>
      </w:r>
      <w:r>
        <w:rPr>
          <w:sz w:val="24"/>
          <w:szCs w:val="24"/>
        </w:rPr>
        <w:t>dei</w:t>
      </w:r>
      <w:r>
        <w:rPr>
          <w:spacing w:val="-1"/>
          <w:sz w:val="24"/>
          <w:szCs w:val="24"/>
        </w:rPr>
        <w:t xml:space="preserve"> </w:t>
      </w:r>
      <w:r>
        <w:rPr>
          <w:sz w:val="24"/>
          <w:szCs w:val="24"/>
        </w:rPr>
        <w:t>componenti</w:t>
      </w:r>
      <w:r>
        <w:rPr>
          <w:spacing w:val="-2"/>
          <w:sz w:val="24"/>
          <w:szCs w:val="24"/>
        </w:rPr>
        <w:t xml:space="preserve"> </w:t>
      </w:r>
      <w:r>
        <w:rPr>
          <w:sz w:val="24"/>
          <w:szCs w:val="24"/>
        </w:rPr>
        <w:t>che</w:t>
      </w:r>
      <w:r>
        <w:rPr>
          <w:spacing w:val="-3"/>
          <w:sz w:val="24"/>
          <w:szCs w:val="24"/>
        </w:rPr>
        <w:t xml:space="preserve"> </w:t>
      </w:r>
      <w:r>
        <w:rPr>
          <w:sz w:val="24"/>
          <w:szCs w:val="24"/>
        </w:rPr>
        <w:t>attesta</w:t>
      </w:r>
      <w:r>
        <w:rPr>
          <w:spacing w:val="-5"/>
          <w:sz w:val="24"/>
          <w:szCs w:val="24"/>
        </w:rPr>
        <w:t xml:space="preserve"> </w:t>
      </w:r>
      <w:r>
        <w:rPr>
          <w:sz w:val="24"/>
          <w:szCs w:val="24"/>
        </w:rPr>
        <w:t>le</w:t>
      </w:r>
      <w:r>
        <w:rPr>
          <w:spacing w:val="-5"/>
          <w:sz w:val="24"/>
          <w:szCs w:val="24"/>
        </w:rPr>
        <w:t xml:space="preserve"> </w:t>
      </w:r>
      <w:r>
        <w:rPr>
          <w:sz w:val="24"/>
          <w:szCs w:val="24"/>
        </w:rPr>
        <w:t>presenze/assenze;</w:t>
      </w:r>
    </w:p>
    <w:p>
      <w:pPr>
        <w:pStyle w:val="ListParagraph"/>
        <w:numPr>
          <w:ilvl w:val="1"/>
          <w:numId w:val="13"/>
        </w:numPr>
        <w:tabs>
          <w:tab w:val="clear" w:pos="708"/>
          <w:tab w:val="left" w:pos="1026" w:leader="none"/>
        </w:tabs>
        <w:spacing w:lineRule="exact" w:line="243" w:before="2" w:after="0"/>
        <w:ind w:left="1025" w:hanging="246"/>
        <w:contextualSpacing/>
        <w:jc w:val="both"/>
        <w:rPr>
          <w:rFonts w:ascii="Arial" w:hAnsi="Arial"/>
          <w:sz w:val="22"/>
          <w:szCs w:val="22"/>
        </w:rPr>
      </w:pPr>
      <w:r>
        <w:rPr>
          <w:sz w:val="24"/>
          <w:szCs w:val="24"/>
        </w:rPr>
        <w:t>l’indicazione</w:t>
      </w:r>
      <w:r>
        <w:rPr>
          <w:spacing w:val="-6"/>
          <w:sz w:val="24"/>
          <w:szCs w:val="24"/>
        </w:rPr>
        <w:t xml:space="preserve"> </w:t>
      </w:r>
      <w:r>
        <w:rPr>
          <w:sz w:val="24"/>
          <w:szCs w:val="24"/>
        </w:rPr>
        <w:t>del</w:t>
      </w:r>
      <w:r>
        <w:rPr>
          <w:spacing w:val="-1"/>
          <w:sz w:val="24"/>
          <w:szCs w:val="24"/>
        </w:rPr>
        <w:t xml:space="preserve"> </w:t>
      </w:r>
      <w:r>
        <w:rPr>
          <w:sz w:val="24"/>
          <w:szCs w:val="24"/>
        </w:rPr>
        <w:t>segretario</w:t>
      </w:r>
      <w:r>
        <w:rPr>
          <w:spacing w:val="-5"/>
          <w:sz w:val="24"/>
          <w:szCs w:val="24"/>
        </w:rPr>
        <w:t xml:space="preserve"> </w:t>
      </w:r>
      <w:r>
        <w:rPr>
          <w:sz w:val="24"/>
          <w:szCs w:val="24"/>
        </w:rPr>
        <w:t>sulla</w:t>
      </w:r>
      <w:r>
        <w:rPr>
          <w:spacing w:val="-5"/>
          <w:sz w:val="24"/>
          <w:szCs w:val="24"/>
        </w:rPr>
        <w:t xml:space="preserve"> </w:t>
      </w:r>
      <w:r>
        <w:rPr>
          <w:sz w:val="24"/>
          <w:szCs w:val="24"/>
        </w:rPr>
        <w:t>valida</w:t>
      </w:r>
      <w:r>
        <w:rPr>
          <w:spacing w:val="-4"/>
          <w:sz w:val="24"/>
          <w:szCs w:val="24"/>
        </w:rPr>
        <w:t xml:space="preserve"> </w:t>
      </w:r>
      <w:r>
        <w:rPr>
          <w:sz w:val="24"/>
          <w:szCs w:val="24"/>
        </w:rPr>
        <w:t>costituzione</w:t>
      </w:r>
      <w:r>
        <w:rPr>
          <w:spacing w:val="-5"/>
          <w:sz w:val="24"/>
          <w:szCs w:val="24"/>
        </w:rPr>
        <w:t xml:space="preserve"> </w:t>
      </w:r>
      <w:r>
        <w:rPr>
          <w:sz w:val="24"/>
          <w:szCs w:val="24"/>
        </w:rPr>
        <w:t>dell’organo;</w:t>
      </w:r>
    </w:p>
    <w:p>
      <w:pPr>
        <w:pStyle w:val="ListParagraph"/>
        <w:numPr>
          <w:ilvl w:val="1"/>
          <w:numId w:val="13"/>
        </w:numPr>
        <w:tabs>
          <w:tab w:val="clear" w:pos="708"/>
          <w:tab w:val="left" w:pos="1047" w:leader="none"/>
        </w:tabs>
        <w:spacing w:lineRule="exact" w:line="242"/>
        <w:ind w:left="1046" w:hanging="267"/>
        <w:jc w:val="both"/>
        <w:rPr>
          <w:rFonts w:ascii="Arial" w:hAnsi="Arial"/>
          <w:sz w:val="22"/>
          <w:szCs w:val="22"/>
        </w:rPr>
      </w:pPr>
      <w:r>
        <w:rPr>
          <w:sz w:val="24"/>
          <w:szCs w:val="24"/>
        </w:rPr>
        <w:t>la</w:t>
      </w:r>
      <w:r>
        <w:rPr>
          <w:spacing w:val="-4"/>
          <w:sz w:val="24"/>
          <w:szCs w:val="24"/>
        </w:rPr>
        <w:t xml:space="preserve"> </w:t>
      </w:r>
      <w:r>
        <w:rPr>
          <w:sz w:val="24"/>
          <w:szCs w:val="24"/>
        </w:rPr>
        <w:t>chiara</w:t>
      </w:r>
      <w:r>
        <w:rPr>
          <w:spacing w:val="-3"/>
          <w:sz w:val="24"/>
          <w:szCs w:val="24"/>
        </w:rPr>
        <w:t xml:space="preserve"> </w:t>
      </w:r>
      <w:r>
        <w:rPr>
          <w:sz w:val="24"/>
          <w:szCs w:val="24"/>
        </w:rPr>
        <w:t>indicazione</w:t>
      </w:r>
      <w:r>
        <w:rPr>
          <w:spacing w:val="-2"/>
          <w:sz w:val="24"/>
          <w:szCs w:val="24"/>
        </w:rPr>
        <w:t xml:space="preserve"> </w:t>
      </w:r>
      <w:r>
        <w:rPr>
          <w:sz w:val="24"/>
          <w:szCs w:val="24"/>
        </w:rPr>
        <w:t>degli argomenti posti</w:t>
      </w:r>
      <w:r>
        <w:rPr>
          <w:spacing w:val="1"/>
          <w:sz w:val="24"/>
          <w:szCs w:val="24"/>
        </w:rPr>
        <w:t xml:space="preserve"> </w:t>
      </w:r>
      <w:r>
        <w:rPr>
          <w:sz w:val="24"/>
          <w:szCs w:val="24"/>
        </w:rPr>
        <w:t>all’ordine</w:t>
      </w:r>
      <w:r>
        <w:rPr>
          <w:spacing w:val="-5"/>
          <w:sz w:val="24"/>
          <w:szCs w:val="24"/>
        </w:rPr>
        <w:t xml:space="preserve"> </w:t>
      </w:r>
      <w:r>
        <w:rPr>
          <w:sz w:val="24"/>
          <w:szCs w:val="24"/>
        </w:rPr>
        <w:t>del giorno;</w:t>
      </w:r>
    </w:p>
    <w:p>
      <w:pPr>
        <w:pStyle w:val="ListParagraph"/>
        <w:numPr>
          <w:ilvl w:val="1"/>
          <w:numId w:val="13"/>
        </w:numPr>
        <w:tabs>
          <w:tab w:val="clear" w:pos="708"/>
          <w:tab w:val="left" w:pos="1054" w:leader="none"/>
        </w:tabs>
        <w:ind w:left="780" w:right="889" w:hanging="0"/>
        <w:jc w:val="both"/>
        <w:rPr>
          <w:rFonts w:ascii="Arial" w:hAnsi="Arial"/>
          <w:sz w:val="22"/>
          <w:szCs w:val="22"/>
        </w:rPr>
      </w:pPr>
      <w:r>
        <w:rPr>
          <w:sz w:val="24"/>
          <w:szCs w:val="24"/>
        </w:rPr>
        <w:t>il</w:t>
      </w:r>
      <w:r>
        <w:rPr>
          <w:spacing w:val="10"/>
          <w:sz w:val="24"/>
          <w:szCs w:val="24"/>
        </w:rPr>
        <w:t xml:space="preserve"> </w:t>
      </w:r>
      <w:r>
        <w:rPr>
          <w:sz w:val="24"/>
          <w:szCs w:val="24"/>
        </w:rPr>
        <w:t>contenuto</w:t>
      </w:r>
      <w:r>
        <w:rPr>
          <w:spacing w:val="10"/>
          <w:sz w:val="24"/>
          <w:szCs w:val="24"/>
        </w:rPr>
        <w:t xml:space="preserve"> </w:t>
      </w:r>
      <w:r>
        <w:rPr>
          <w:sz w:val="24"/>
          <w:szCs w:val="24"/>
        </w:rPr>
        <w:t>letterale</w:t>
      </w:r>
      <w:r>
        <w:rPr>
          <w:spacing w:val="10"/>
          <w:sz w:val="24"/>
          <w:szCs w:val="24"/>
        </w:rPr>
        <w:t xml:space="preserve"> </w:t>
      </w:r>
      <w:r>
        <w:rPr>
          <w:sz w:val="24"/>
          <w:szCs w:val="24"/>
        </w:rPr>
        <w:t>della</w:t>
      </w:r>
      <w:r>
        <w:rPr>
          <w:spacing w:val="9"/>
          <w:sz w:val="24"/>
          <w:szCs w:val="24"/>
        </w:rPr>
        <w:t xml:space="preserve"> </w:t>
      </w:r>
      <w:r>
        <w:rPr>
          <w:sz w:val="24"/>
          <w:szCs w:val="24"/>
        </w:rPr>
        <w:t>deliberazione</w:t>
      </w:r>
      <w:r>
        <w:rPr>
          <w:spacing w:val="8"/>
          <w:sz w:val="24"/>
          <w:szCs w:val="24"/>
        </w:rPr>
        <w:t xml:space="preserve"> </w:t>
      </w:r>
      <w:r>
        <w:rPr>
          <w:sz w:val="24"/>
          <w:szCs w:val="24"/>
        </w:rPr>
        <w:t>formatasi</w:t>
      </w:r>
      <w:r>
        <w:rPr>
          <w:spacing w:val="11"/>
          <w:sz w:val="24"/>
          <w:szCs w:val="24"/>
        </w:rPr>
        <w:t xml:space="preserve"> </w:t>
      </w:r>
      <w:r>
        <w:rPr>
          <w:sz w:val="24"/>
          <w:szCs w:val="24"/>
        </w:rPr>
        <w:t>su</w:t>
      </w:r>
      <w:r>
        <w:rPr>
          <w:spacing w:val="9"/>
          <w:sz w:val="24"/>
          <w:szCs w:val="24"/>
        </w:rPr>
        <w:t xml:space="preserve"> </w:t>
      </w:r>
      <w:r>
        <w:rPr>
          <w:sz w:val="24"/>
          <w:szCs w:val="24"/>
        </w:rPr>
        <w:t>ciascun</w:t>
      </w:r>
      <w:r>
        <w:rPr>
          <w:spacing w:val="10"/>
          <w:sz w:val="24"/>
          <w:szCs w:val="24"/>
        </w:rPr>
        <w:t xml:space="preserve"> </w:t>
      </w:r>
      <w:r>
        <w:rPr>
          <w:sz w:val="24"/>
          <w:szCs w:val="24"/>
        </w:rPr>
        <w:t>argomento</w:t>
      </w:r>
      <w:r>
        <w:rPr>
          <w:spacing w:val="10"/>
          <w:sz w:val="24"/>
          <w:szCs w:val="24"/>
        </w:rPr>
        <w:t xml:space="preserve"> </w:t>
      </w:r>
      <w:r>
        <w:rPr>
          <w:sz w:val="24"/>
          <w:szCs w:val="24"/>
        </w:rPr>
        <w:t>all’ordine</w:t>
      </w:r>
      <w:r>
        <w:rPr>
          <w:spacing w:val="-68"/>
          <w:sz w:val="24"/>
          <w:szCs w:val="24"/>
        </w:rPr>
        <w:t xml:space="preserve"> </w:t>
      </w:r>
      <w:r>
        <w:rPr>
          <w:sz w:val="24"/>
          <w:szCs w:val="24"/>
        </w:rPr>
        <w:t>del</w:t>
      </w:r>
      <w:r>
        <w:rPr>
          <w:spacing w:val="1"/>
          <w:sz w:val="24"/>
          <w:szCs w:val="24"/>
        </w:rPr>
        <w:t xml:space="preserve"> </w:t>
      </w:r>
      <w:r>
        <w:rPr>
          <w:sz w:val="24"/>
          <w:szCs w:val="24"/>
        </w:rPr>
        <w:t>giorno;</w:t>
      </w:r>
    </w:p>
    <w:p>
      <w:pPr>
        <w:pStyle w:val="ListParagraph"/>
        <w:numPr>
          <w:ilvl w:val="1"/>
          <w:numId w:val="13"/>
        </w:numPr>
        <w:tabs>
          <w:tab w:val="clear" w:pos="708"/>
          <w:tab w:val="left" w:pos="1023" w:leader="none"/>
        </w:tabs>
        <w:ind w:left="780" w:right="893" w:hanging="0"/>
        <w:jc w:val="both"/>
        <w:rPr>
          <w:rFonts w:ascii="Arial" w:hAnsi="Arial"/>
          <w:sz w:val="22"/>
          <w:szCs w:val="22"/>
        </w:rPr>
      </w:pPr>
      <w:r>
        <w:rPr>
          <w:sz w:val="24"/>
          <w:szCs w:val="24"/>
        </w:rPr>
        <w:t>le</w:t>
      </w:r>
      <w:r>
        <w:rPr>
          <w:spacing w:val="29"/>
          <w:sz w:val="24"/>
          <w:szCs w:val="24"/>
        </w:rPr>
        <w:t xml:space="preserve"> </w:t>
      </w:r>
      <w:r>
        <w:rPr>
          <w:sz w:val="24"/>
          <w:szCs w:val="24"/>
        </w:rPr>
        <w:t>modalità</w:t>
      </w:r>
      <w:r>
        <w:rPr>
          <w:spacing w:val="28"/>
          <w:sz w:val="24"/>
          <w:szCs w:val="24"/>
        </w:rPr>
        <w:t xml:space="preserve"> </w:t>
      </w:r>
      <w:r>
        <w:rPr>
          <w:sz w:val="24"/>
          <w:szCs w:val="24"/>
        </w:rPr>
        <w:t>di</w:t>
      </w:r>
      <w:r>
        <w:rPr>
          <w:spacing w:val="30"/>
          <w:sz w:val="24"/>
          <w:szCs w:val="24"/>
        </w:rPr>
        <w:t xml:space="preserve"> </w:t>
      </w:r>
      <w:r>
        <w:rPr>
          <w:sz w:val="24"/>
          <w:szCs w:val="24"/>
        </w:rPr>
        <w:t>votazione</w:t>
      </w:r>
      <w:r>
        <w:rPr>
          <w:spacing w:val="29"/>
          <w:sz w:val="24"/>
          <w:szCs w:val="24"/>
        </w:rPr>
        <w:t xml:space="preserve"> </w:t>
      </w:r>
      <w:r>
        <w:rPr>
          <w:sz w:val="24"/>
          <w:szCs w:val="24"/>
        </w:rPr>
        <w:t>e</w:t>
      </w:r>
      <w:r>
        <w:rPr>
          <w:spacing w:val="29"/>
          <w:sz w:val="24"/>
          <w:szCs w:val="24"/>
        </w:rPr>
        <w:t xml:space="preserve"> </w:t>
      </w:r>
      <w:r>
        <w:rPr>
          <w:sz w:val="24"/>
          <w:szCs w:val="24"/>
        </w:rPr>
        <w:t>la</w:t>
      </w:r>
      <w:r>
        <w:rPr>
          <w:spacing w:val="28"/>
          <w:sz w:val="24"/>
          <w:szCs w:val="24"/>
        </w:rPr>
        <w:t xml:space="preserve"> </w:t>
      </w:r>
      <w:r>
        <w:rPr>
          <w:sz w:val="24"/>
          <w:szCs w:val="24"/>
        </w:rPr>
        <w:t>volontà</w:t>
      </w:r>
      <w:r>
        <w:rPr>
          <w:spacing w:val="32"/>
          <w:sz w:val="24"/>
          <w:szCs w:val="24"/>
        </w:rPr>
        <w:t xml:space="preserve"> </w:t>
      </w:r>
      <w:r>
        <w:rPr>
          <w:sz w:val="24"/>
          <w:szCs w:val="24"/>
        </w:rPr>
        <w:t>collegiale</w:t>
      </w:r>
      <w:r>
        <w:rPr>
          <w:spacing w:val="27"/>
          <w:sz w:val="24"/>
          <w:szCs w:val="24"/>
        </w:rPr>
        <w:t xml:space="preserve"> </w:t>
      </w:r>
      <w:r>
        <w:rPr>
          <w:sz w:val="24"/>
          <w:szCs w:val="24"/>
        </w:rPr>
        <w:t>emersa</w:t>
      </w:r>
      <w:r>
        <w:rPr>
          <w:spacing w:val="28"/>
          <w:sz w:val="24"/>
          <w:szCs w:val="24"/>
        </w:rPr>
        <w:t xml:space="preserve"> </w:t>
      </w:r>
      <w:r>
        <w:rPr>
          <w:sz w:val="24"/>
          <w:szCs w:val="24"/>
        </w:rPr>
        <w:t>dagli</w:t>
      </w:r>
      <w:r>
        <w:rPr>
          <w:spacing w:val="30"/>
          <w:sz w:val="24"/>
          <w:szCs w:val="24"/>
        </w:rPr>
        <w:t xml:space="preserve"> </w:t>
      </w:r>
      <w:r>
        <w:rPr>
          <w:sz w:val="24"/>
          <w:szCs w:val="24"/>
        </w:rPr>
        <w:t>esiti</w:t>
      </w:r>
      <w:r>
        <w:rPr>
          <w:spacing w:val="30"/>
          <w:sz w:val="24"/>
          <w:szCs w:val="24"/>
        </w:rPr>
        <w:t xml:space="preserve"> </w:t>
      </w:r>
      <w:r>
        <w:rPr>
          <w:sz w:val="24"/>
          <w:szCs w:val="24"/>
        </w:rPr>
        <w:t>della</w:t>
      </w:r>
      <w:r>
        <w:rPr>
          <w:spacing w:val="28"/>
          <w:sz w:val="24"/>
          <w:szCs w:val="24"/>
        </w:rPr>
        <w:t xml:space="preserve"> </w:t>
      </w:r>
      <w:r>
        <w:rPr>
          <w:sz w:val="24"/>
          <w:szCs w:val="24"/>
        </w:rPr>
        <w:t>votazione</w:t>
      </w:r>
      <w:r>
        <w:rPr>
          <w:spacing w:val="-67"/>
          <w:sz w:val="24"/>
          <w:szCs w:val="24"/>
        </w:rPr>
        <w:t xml:space="preserve"> </w:t>
      </w:r>
      <w:r>
        <w:rPr>
          <w:sz w:val="24"/>
          <w:szCs w:val="24"/>
        </w:rPr>
        <w:t>stessa.</w:t>
      </w:r>
    </w:p>
    <w:p>
      <w:pPr>
        <w:pStyle w:val="ListParagraph"/>
        <w:numPr>
          <w:ilvl w:val="0"/>
          <w:numId w:val="13"/>
        </w:numPr>
        <w:tabs>
          <w:tab w:val="clear" w:pos="708"/>
          <w:tab w:val="left" w:pos="850" w:leader="none"/>
        </w:tabs>
        <w:ind w:left="494" w:right="890" w:hanging="0"/>
        <w:jc w:val="both"/>
        <w:rPr>
          <w:rFonts w:ascii="Arial" w:hAnsi="Arial"/>
          <w:sz w:val="22"/>
          <w:szCs w:val="22"/>
        </w:rPr>
      </w:pPr>
      <w:r>
        <w:rPr>
          <w:sz w:val="24"/>
          <w:szCs w:val="24"/>
        </w:rPr>
        <w:t>Il</w:t>
      </w:r>
      <w:r>
        <w:rPr>
          <w:spacing w:val="1"/>
          <w:sz w:val="24"/>
          <w:szCs w:val="24"/>
        </w:rPr>
        <w:t xml:space="preserve"> </w:t>
      </w:r>
      <w:r>
        <w:rPr>
          <w:sz w:val="24"/>
          <w:szCs w:val="24"/>
        </w:rPr>
        <w:t>verbale</w:t>
      </w:r>
      <w:r>
        <w:rPr>
          <w:spacing w:val="1"/>
          <w:sz w:val="24"/>
          <w:szCs w:val="24"/>
        </w:rPr>
        <w:t xml:space="preserve"> </w:t>
      </w:r>
      <w:r>
        <w:rPr>
          <w:sz w:val="24"/>
          <w:szCs w:val="24"/>
        </w:rPr>
        <w:t>viene</w:t>
      </w:r>
      <w:r>
        <w:rPr>
          <w:spacing w:val="1"/>
          <w:sz w:val="24"/>
          <w:szCs w:val="24"/>
        </w:rPr>
        <w:t xml:space="preserve"> </w:t>
      </w:r>
      <w:r>
        <w:rPr>
          <w:sz w:val="24"/>
          <w:szCs w:val="24"/>
        </w:rPr>
        <w:t>ratificato,</w:t>
      </w:r>
      <w:r>
        <w:rPr>
          <w:spacing w:val="1"/>
          <w:sz w:val="24"/>
          <w:szCs w:val="24"/>
        </w:rPr>
        <w:t xml:space="preserve"> </w:t>
      </w:r>
      <w:r>
        <w:rPr>
          <w:sz w:val="24"/>
          <w:szCs w:val="24"/>
        </w:rPr>
        <w:t>di</w:t>
      </w:r>
      <w:r>
        <w:rPr>
          <w:spacing w:val="1"/>
          <w:sz w:val="24"/>
          <w:szCs w:val="24"/>
        </w:rPr>
        <w:t xml:space="preserve"> </w:t>
      </w:r>
      <w:r>
        <w:rPr>
          <w:sz w:val="24"/>
          <w:szCs w:val="24"/>
        </w:rPr>
        <w:t>norma,</w:t>
      </w:r>
      <w:r>
        <w:rPr>
          <w:spacing w:val="1"/>
          <w:sz w:val="24"/>
          <w:szCs w:val="24"/>
        </w:rPr>
        <w:t xml:space="preserve"> </w:t>
      </w:r>
      <w:r>
        <w:rPr>
          <w:sz w:val="24"/>
          <w:szCs w:val="24"/>
        </w:rPr>
        <w:t>nella</w:t>
      </w:r>
      <w:r>
        <w:rPr>
          <w:spacing w:val="1"/>
          <w:sz w:val="24"/>
          <w:szCs w:val="24"/>
        </w:rPr>
        <w:t xml:space="preserve"> </w:t>
      </w:r>
      <w:r>
        <w:rPr>
          <w:sz w:val="24"/>
          <w:szCs w:val="24"/>
        </w:rPr>
        <w:t>seduta</w:t>
      </w:r>
      <w:r>
        <w:rPr>
          <w:spacing w:val="1"/>
          <w:sz w:val="24"/>
          <w:szCs w:val="24"/>
        </w:rPr>
        <w:t xml:space="preserve"> </w:t>
      </w:r>
      <w:r>
        <w:rPr>
          <w:sz w:val="24"/>
          <w:szCs w:val="24"/>
        </w:rPr>
        <w:t>successiva,</w:t>
      </w:r>
      <w:r>
        <w:rPr>
          <w:spacing w:val="1"/>
          <w:sz w:val="24"/>
          <w:szCs w:val="24"/>
        </w:rPr>
        <w:t xml:space="preserve"> </w:t>
      </w:r>
      <w:r>
        <w:rPr>
          <w:sz w:val="24"/>
          <w:szCs w:val="24"/>
        </w:rPr>
        <w:t>dopo</w:t>
      </w:r>
      <w:r>
        <w:rPr>
          <w:spacing w:val="1"/>
          <w:sz w:val="24"/>
          <w:szCs w:val="24"/>
        </w:rPr>
        <w:t xml:space="preserve"> </w:t>
      </w:r>
      <w:r>
        <w:rPr>
          <w:sz w:val="24"/>
          <w:szCs w:val="24"/>
        </w:rPr>
        <w:t>l’avvenuta</w:t>
      </w:r>
      <w:r>
        <w:rPr>
          <w:spacing w:val="1"/>
          <w:sz w:val="24"/>
          <w:szCs w:val="24"/>
        </w:rPr>
        <w:t xml:space="preserve"> </w:t>
      </w:r>
      <w:r>
        <w:rPr>
          <w:sz w:val="24"/>
          <w:szCs w:val="24"/>
        </w:rPr>
        <w:t>pubblicazione.</w:t>
      </w:r>
      <w:r>
        <w:rPr>
          <w:spacing w:val="-2"/>
          <w:sz w:val="24"/>
          <w:szCs w:val="24"/>
        </w:rPr>
        <w:t xml:space="preserve"> </w:t>
      </w:r>
      <w:r>
        <w:rPr>
          <w:sz w:val="24"/>
          <w:szCs w:val="24"/>
        </w:rPr>
        <w:t>In</w:t>
      </w:r>
      <w:r>
        <w:rPr>
          <w:spacing w:val="-3"/>
          <w:sz w:val="24"/>
          <w:szCs w:val="24"/>
        </w:rPr>
        <w:t xml:space="preserve"> </w:t>
      </w:r>
      <w:r>
        <w:rPr>
          <w:sz w:val="24"/>
          <w:szCs w:val="24"/>
        </w:rPr>
        <w:t>caso</w:t>
      </w:r>
      <w:r>
        <w:rPr>
          <w:spacing w:val="-4"/>
          <w:sz w:val="24"/>
          <w:szCs w:val="24"/>
        </w:rPr>
        <w:t xml:space="preserve"> </w:t>
      </w:r>
      <w:r>
        <w:rPr>
          <w:sz w:val="24"/>
          <w:szCs w:val="24"/>
        </w:rPr>
        <w:t>contrario,</w:t>
      </w:r>
      <w:r>
        <w:rPr>
          <w:spacing w:val="-2"/>
          <w:sz w:val="24"/>
          <w:szCs w:val="24"/>
        </w:rPr>
        <w:t xml:space="preserve"> </w:t>
      </w:r>
      <w:r>
        <w:rPr>
          <w:sz w:val="24"/>
          <w:szCs w:val="24"/>
        </w:rPr>
        <w:t>si procederà</w:t>
      </w:r>
      <w:r>
        <w:rPr>
          <w:spacing w:val="-1"/>
          <w:sz w:val="24"/>
          <w:szCs w:val="24"/>
        </w:rPr>
        <w:t xml:space="preserve"> </w:t>
      </w:r>
      <w:r>
        <w:rPr>
          <w:sz w:val="24"/>
          <w:szCs w:val="24"/>
        </w:rPr>
        <w:t>all’approvazione</w:t>
      </w:r>
      <w:r>
        <w:rPr>
          <w:spacing w:val="-4"/>
          <w:sz w:val="24"/>
          <w:szCs w:val="24"/>
        </w:rPr>
        <w:t xml:space="preserve"> </w:t>
      </w:r>
      <w:r>
        <w:rPr>
          <w:sz w:val="24"/>
          <w:szCs w:val="24"/>
        </w:rPr>
        <w:t>nella</w:t>
      </w:r>
      <w:r>
        <w:rPr>
          <w:spacing w:val="-4"/>
          <w:sz w:val="24"/>
          <w:szCs w:val="24"/>
        </w:rPr>
        <w:t xml:space="preserve"> </w:t>
      </w:r>
      <w:r>
        <w:rPr>
          <w:sz w:val="24"/>
          <w:szCs w:val="24"/>
        </w:rPr>
        <w:t>prima</w:t>
      </w:r>
      <w:r>
        <w:rPr>
          <w:spacing w:val="-2"/>
          <w:sz w:val="24"/>
          <w:szCs w:val="24"/>
        </w:rPr>
        <w:t xml:space="preserve"> </w:t>
      </w:r>
      <w:r>
        <w:rPr>
          <w:sz w:val="24"/>
          <w:szCs w:val="24"/>
        </w:rPr>
        <w:t>seduta</w:t>
      </w:r>
      <w:r>
        <w:rPr>
          <w:spacing w:val="-4"/>
          <w:sz w:val="24"/>
          <w:szCs w:val="24"/>
        </w:rPr>
        <w:t xml:space="preserve"> </w:t>
      </w:r>
      <w:r>
        <w:rPr>
          <w:sz w:val="24"/>
          <w:szCs w:val="24"/>
        </w:rPr>
        <w:t>utile.</w:t>
      </w:r>
    </w:p>
    <w:p>
      <w:pPr>
        <w:pStyle w:val="ListParagraph"/>
        <w:numPr>
          <w:ilvl w:val="0"/>
          <w:numId w:val="13"/>
        </w:numPr>
        <w:tabs>
          <w:tab w:val="clear" w:pos="708"/>
          <w:tab w:val="left" w:pos="788" w:leader="none"/>
        </w:tabs>
        <w:spacing w:before="17" w:after="0"/>
        <w:ind w:left="494" w:right="883" w:hanging="0"/>
        <w:contextualSpacing/>
        <w:jc w:val="both"/>
        <w:rPr>
          <w:rFonts w:ascii="Arial" w:hAnsi="Arial"/>
          <w:sz w:val="22"/>
          <w:szCs w:val="22"/>
        </w:rPr>
      </w:pPr>
      <w:r>
        <w:rPr>
          <w:sz w:val="24"/>
          <w:szCs w:val="24"/>
        </w:rPr>
        <w:t>Il Presidente, in apertura della seduta successiva, chiede espressamente se vi siano</w:t>
      </w:r>
      <w:r>
        <w:rPr>
          <w:spacing w:val="1"/>
          <w:sz w:val="24"/>
          <w:szCs w:val="24"/>
        </w:rPr>
        <w:t xml:space="preserve"> </w:t>
      </w:r>
      <w:r>
        <w:rPr>
          <w:sz w:val="24"/>
          <w:szCs w:val="24"/>
        </w:rPr>
        <w:t>motivate</w:t>
      </w:r>
      <w:r>
        <w:rPr>
          <w:spacing w:val="1"/>
          <w:sz w:val="24"/>
          <w:szCs w:val="24"/>
        </w:rPr>
        <w:t xml:space="preserve"> </w:t>
      </w:r>
      <w:r>
        <w:rPr>
          <w:sz w:val="24"/>
          <w:szCs w:val="24"/>
        </w:rPr>
        <w:t>richieste</w:t>
      </w:r>
      <w:r>
        <w:rPr>
          <w:spacing w:val="1"/>
          <w:sz w:val="24"/>
          <w:szCs w:val="24"/>
        </w:rPr>
        <w:t xml:space="preserve"> </w:t>
      </w:r>
      <w:r>
        <w:rPr>
          <w:sz w:val="24"/>
          <w:szCs w:val="24"/>
        </w:rPr>
        <w:t>di</w:t>
      </w:r>
      <w:r>
        <w:rPr>
          <w:spacing w:val="1"/>
          <w:sz w:val="24"/>
          <w:szCs w:val="24"/>
        </w:rPr>
        <w:t xml:space="preserve"> </w:t>
      </w:r>
      <w:r>
        <w:rPr>
          <w:sz w:val="24"/>
          <w:szCs w:val="24"/>
        </w:rPr>
        <w:t>integrazioni</w:t>
      </w:r>
      <w:r>
        <w:rPr>
          <w:spacing w:val="1"/>
          <w:sz w:val="24"/>
          <w:szCs w:val="24"/>
        </w:rPr>
        <w:t xml:space="preserve"> </w:t>
      </w:r>
      <w:r>
        <w:rPr>
          <w:sz w:val="24"/>
          <w:szCs w:val="24"/>
        </w:rPr>
        <w:t>o</w:t>
      </w:r>
      <w:r>
        <w:rPr>
          <w:spacing w:val="1"/>
          <w:sz w:val="24"/>
          <w:szCs w:val="24"/>
        </w:rPr>
        <w:t xml:space="preserve"> </w:t>
      </w:r>
      <w:r>
        <w:rPr>
          <w:sz w:val="24"/>
          <w:szCs w:val="24"/>
        </w:rPr>
        <w:t>rettifiche</w:t>
      </w:r>
      <w:r>
        <w:rPr>
          <w:spacing w:val="1"/>
          <w:sz w:val="24"/>
          <w:szCs w:val="24"/>
        </w:rPr>
        <w:t xml:space="preserve"> </w:t>
      </w:r>
      <w:r>
        <w:rPr>
          <w:sz w:val="24"/>
          <w:szCs w:val="24"/>
        </w:rPr>
        <w:t>da</w:t>
      </w:r>
      <w:r>
        <w:rPr>
          <w:spacing w:val="1"/>
          <w:sz w:val="24"/>
          <w:szCs w:val="24"/>
        </w:rPr>
        <w:t xml:space="preserve"> </w:t>
      </w:r>
      <w:r>
        <w:rPr>
          <w:sz w:val="24"/>
          <w:szCs w:val="24"/>
        </w:rPr>
        <w:t>apportare</w:t>
      </w:r>
      <w:r>
        <w:rPr>
          <w:spacing w:val="1"/>
          <w:sz w:val="24"/>
          <w:szCs w:val="24"/>
        </w:rPr>
        <w:t xml:space="preserve"> </w:t>
      </w:r>
      <w:r>
        <w:rPr>
          <w:sz w:val="24"/>
          <w:szCs w:val="24"/>
        </w:rPr>
        <w:t>al</w:t>
      </w:r>
      <w:r>
        <w:rPr>
          <w:spacing w:val="1"/>
          <w:sz w:val="24"/>
          <w:szCs w:val="24"/>
        </w:rPr>
        <w:t xml:space="preserve"> </w:t>
      </w:r>
      <w:r>
        <w:rPr>
          <w:sz w:val="24"/>
          <w:szCs w:val="24"/>
        </w:rPr>
        <w:t>verbale</w:t>
      </w:r>
      <w:r>
        <w:rPr>
          <w:spacing w:val="1"/>
          <w:sz w:val="24"/>
          <w:szCs w:val="24"/>
        </w:rPr>
        <w:t xml:space="preserve"> </w:t>
      </w:r>
      <w:r>
        <w:rPr>
          <w:sz w:val="24"/>
          <w:szCs w:val="24"/>
        </w:rPr>
        <w:t>della</w:t>
      </w:r>
      <w:r>
        <w:rPr>
          <w:spacing w:val="1"/>
          <w:sz w:val="24"/>
          <w:szCs w:val="24"/>
        </w:rPr>
        <w:t xml:space="preserve"> </w:t>
      </w:r>
      <w:r>
        <w:rPr>
          <w:sz w:val="24"/>
          <w:szCs w:val="24"/>
        </w:rPr>
        <w:t>seduta</w:t>
      </w:r>
      <w:r>
        <w:rPr>
          <w:spacing w:val="-68"/>
          <w:sz w:val="24"/>
          <w:szCs w:val="24"/>
        </w:rPr>
        <w:t xml:space="preserve"> </w:t>
      </w:r>
      <w:r>
        <w:rPr>
          <w:sz w:val="24"/>
          <w:szCs w:val="24"/>
        </w:rPr>
        <w:t>precedente.</w:t>
      </w:r>
    </w:p>
    <w:p>
      <w:pPr>
        <w:pStyle w:val="ListParagraph"/>
        <w:numPr>
          <w:ilvl w:val="0"/>
          <w:numId w:val="13"/>
        </w:numPr>
        <w:tabs>
          <w:tab w:val="clear" w:pos="708"/>
          <w:tab w:val="left" w:pos="766" w:leader="none"/>
        </w:tabs>
        <w:spacing w:before="17" w:after="0"/>
        <w:ind w:left="765" w:hanging="272"/>
        <w:contextualSpacing/>
        <w:jc w:val="both"/>
        <w:rPr>
          <w:rFonts w:ascii="Arial" w:hAnsi="Arial"/>
          <w:sz w:val="22"/>
          <w:szCs w:val="22"/>
        </w:rPr>
      </w:pPr>
      <w:r>
        <w:rPr>
          <w:sz w:val="24"/>
          <w:szCs w:val="24"/>
        </w:rPr>
        <w:t>Il</w:t>
      </w:r>
      <w:r>
        <w:rPr>
          <w:spacing w:val="-1"/>
          <w:sz w:val="24"/>
          <w:szCs w:val="24"/>
        </w:rPr>
        <w:t xml:space="preserve"> </w:t>
      </w:r>
      <w:r>
        <w:rPr>
          <w:sz w:val="24"/>
          <w:szCs w:val="24"/>
        </w:rPr>
        <w:t>Presidente</w:t>
      </w:r>
      <w:r>
        <w:rPr>
          <w:spacing w:val="-4"/>
          <w:sz w:val="24"/>
          <w:szCs w:val="24"/>
        </w:rPr>
        <w:t xml:space="preserve"> </w:t>
      </w:r>
      <w:r>
        <w:rPr>
          <w:sz w:val="24"/>
          <w:szCs w:val="24"/>
        </w:rPr>
        <w:t>pone</w:t>
      </w:r>
      <w:r>
        <w:rPr>
          <w:spacing w:val="-4"/>
          <w:sz w:val="24"/>
          <w:szCs w:val="24"/>
        </w:rPr>
        <w:t xml:space="preserve"> </w:t>
      </w:r>
      <w:r>
        <w:rPr>
          <w:sz w:val="24"/>
          <w:szCs w:val="24"/>
        </w:rPr>
        <w:t>in</w:t>
      </w:r>
      <w:r>
        <w:rPr>
          <w:spacing w:val="-2"/>
          <w:sz w:val="24"/>
          <w:szCs w:val="24"/>
        </w:rPr>
        <w:t xml:space="preserve"> </w:t>
      </w:r>
      <w:r>
        <w:rPr>
          <w:sz w:val="24"/>
          <w:szCs w:val="24"/>
        </w:rPr>
        <w:t>votazione</w:t>
      </w:r>
      <w:r>
        <w:rPr>
          <w:spacing w:val="-4"/>
          <w:sz w:val="24"/>
          <w:szCs w:val="24"/>
        </w:rPr>
        <w:t xml:space="preserve"> </w:t>
      </w:r>
      <w:r>
        <w:rPr>
          <w:sz w:val="24"/>
          <w:szCs w:val="24"/>
        </w:rPr>
        <w:t>le</w:t>
      </w:r>
      <w:r>
        <w:rPr>
          <w:spacing w:val="-3"/>
          <w:sz w:val="24"/>
          <w:szCs w:val="24"/>
        </w:rPr>
        <w:t xml:space="preserve"> </w:t>
      </w:r>
      <w:r>
        <w:rPr>
          <w:sz w:val="24"/>
          <w:szCs w:val="24"/>
        </w:rPr>
        <w:t>proposte</w:t>
      </w:r>
      <w:r>
        <w:rPr>
          <w:spacing w:val="-4"/>
          <w:sz w:val="24"/>
          <w:szCs w:val="24"/>
        </w:rPr>
        <w:t xml:space="preserve"> </w:t>
      </w:r>
      <w:r>
        <w:rPr>
          <w:sz w:val="24"/>
          <w:szCs w:val="24"/>
        </w:rPr>
        <w:t>di rettifica</w:t>
      </w:r>
      <w:r>
        <w:rPr>
          <w:spacing w:val="-3"/>
          <w:sz w:val="24"/>
          <w:szCs w:val="24"/>
        </w:rPr>
        <w:t xml:space="preserve"> </w:t>
      </w:r>
      <w:r>
        <w:rPr>
          <w:sz w:val="24"/>
          <w:szCs w:val="24"/>
        </w:rPr>
        <w:t>e</w:t>
      </w:r>
      <w:r>
        <w:rPr>
          <w:spacing w:val="-4"/>
          <w:sz w:val="24"/>
          <w:szCs w:val="24"/>
        </w:rPr>
        <w:t xml:space="preserve"> </w:t>
      </w:r>
      <w:r>
        <w:rPr>
          <w:sz w:val="24"/>
          <w:szCs w:val="24"/>
        </w:rPr>
        <w:t>l'approvazione</w:t>
      </w:r>
      <w:r>
        <w:rPr>
          <w:spacing w:val="-4"/>
          <w:sz w:val="24"/>
          <w:szCs w:val="24"/>
        </w:rPr>
        <w:t xml:space="preserve"> </w:t>
      </w:r>
      <w:r>
        <w:rPr>
          <w:sz w:val="24"/>
          <w:szCs w:val="24"/>
        </w:rPr>
        <w:t>del verbale.</w:t>
      </w:r>
    </w:p>
    <w:p>
      <w:pPr>
        <w:pStyle w:val="ListParagraph"/>
        <w:numPr>
          <w:ilvl w:val="0"/>
          <w:numId w:val="13"/>
        </w:numPr>
        <w:tabs>
          <w:tab w:val="clear" w:pos="708"/>
          <w:tab w:val="left" w:pos="766" w:leader="none"/>
        </w:tabs>
        <w:spacing w:before="19" w:after="0"/>
        <w:ind w:left="765" w:hanging="272"/>
        <w:contextualSpacing/>
        <w:jc w:val="both"/>
        <w:rPr>
          <w:rFonts w:ascii="Arial" w:hAnsi="Arial"/>
          <w:sz w:val="22"/>
          <w:szCs w:val="22"/>
        </w:rPr>
      </w:pPr>
      <w:r>
        <w:rPr>
          <w:sz w:val="24"/>
          <w:szCs w:val="24"/>
        </w:rPr>
        <w:t>In</w:t>
      </w:r>
      <w:r>
        <w:rPr>
          <w:spacing w:val="-3"/>
          <w:sz w:val="24"/>
          <w:szCs w:val="24"/>
        </w:rPr>
        <w:t xml:space="preserve"> </w:t>
      </w:r>
      <w:r>
        <w:rPr>
          <w:sz w:val="24"/>
          <w:szCs w:val="24"/>
        </w:rPr>
        <w:t>assenza</w:t>
      </w:r>
      <w:r>
        <w:rPr>
          <w:spacing w:val="-4"/>
          <w:sz w:val="24"/>
          <w:szCs w:val="24"/>
        </w:rPr>
        <w:t xml:space="preserve"> </w:t>
      </w:r>
      <w:r>
        <w:rPr>
          <w:sz w:val="24"/>
          <w:szCs w:val="24"/>
        </w:rPr>
        <w:t>di interventi</w:t>
      </w:r>
      <w:r>
        <w:rPr>
          <w:spacing w:val="-1"/>
          <w:sz w:val="24"/>
          <w:szCs w:val="24"/>
        </w:rPr>
        <w:t xml:space="preserve"> </w:t>
      </w:r>
      <w:r>
        <w:rPr>
          <w:sz w:val="24"/>
          <w:szCs w:val="24"/>
        </w:rPr>
        <w:t>si</w:t>
      </w:r>
      <w:r>
        <w:rPr>
          <w:spacing w:val="-1"/>
          <w:sz w:val="24"/>
          <w:szCs w:val="24"/>
        </w:rPr>
        <w:t xml:space="preserve"> </w:t>
      </w:r>
      <w:r>
        <w:rPr>
          <w:sz w:val="24"/>
          <w:szCs w:val="24"/>
        </w:rPr>
        <w:t>procede</w:t>
      </w:r>
      <w:r>
        <w:rPr>
          <w:spacing w:val="-5"/>
          <w:sz w:val="24"/>
          <w:szCs w:val="24"/>
        </w:rPr>
        <w:t xml:space="preserve"> </w:t>
      </w:r>
      <w:r>
        <w:rPr>
          <w:sz w:val="24"/>
          <w:szCs w:val="24"/>
        </w:rPr>
        <w:t>all’approvazione</w:t>
      </w:r>
      <w:r>
        <w:rPr>
          <w:spacing w:val="-4"/>
          <w:sz w:val="24"/>
          <w:szCs w:val="24"/>
        </w:rPr>
        <w:t xml:space="preserve"> </w:t>
      </w:r>
      <w:r>
        <w:rPr>
          <w:sz w:val="24"/>
          <w:szCs w:val="24"/>
        </w:rPr>
        <w:t>del</w:t>
      </w:r>
      <w:r>
        <w:rPr>
          <w:spacing w:val="-1"/>
          <w:sz w:val="24"/>
          <w:szCs w:val="24"/>
        </w:rPr>
        <w:t xml:space="preserve"> </w:t>
      </w:r>
      <w:r>
        <w:rPr>
          <w:sz w:val="24"/>
          <w:szCs w:val="24"/>
        </w:rPr>
        <w:t>verbale.</w:t>
      </w:r>
    </w:p>
    <w:p>
      <w:pPr>
        <w:pStyle w:val="Corpodeltesto"/>
        <w:spacing w:before="1" w:after="0"/>
        <w:ind w:left="0" w:hanging="0"/>
        <w:contextualSpacing/>
        <w:jc w:val="both"/>
        <w:rPr>
          <w:sz w:val="24"/>
          <w:szCs w:val="24"/>
        </w:rPr>
      </w:pPr>
      <w:r>
        <w:rPr>
          <w:sz w:val="24"/>
          <w:szCs w:val="24"/>
        </w:rPr>
      </w:r>
    </w:p>
    <w:p>
      <w:pPr>
        <w:pStyle w:val="Titolo1"/>
        <w:spacing w:lineRule="auto" w:line="240"/>
        <w:rPr>
          <w:sz w:val="24"/>
          <w:szCs w:val="24"/>
        </w:rPr>
      </w:pPr>
      <w:r>
        <w:rPr>
          <w:sz w:val="24"/>
          <w:szCs w:val="24"/>
        </w:rPr>
        <w:t>Art.</w:t>
      </w:r>
      <w:r>
        <w:rPr>
          <w:spacing w:val="-2"/>
          <w:sz w:val="24"/>
          <w:szCs w:val="24"/>
        </w:rPr>
        <w:t xml:space="preserve"> </w:t>
      </w:r>
      <w:r>
        <w:rPr>
          <w:sz w:val="24"/>
          <w:szCs w:val="24"/>
        </w:rPr>
        <w:t>8</w:t>
      </w:r>
      <w:r>
        <w:rPr>
          <w:spacing w:val="-4"/>
          <w:sz w:val="24"/>
          <w:szCs w:val="24"/>
        </w:rPr>
        <w:t xml:space="preserve"> </w:t>
      </w:r>
      <w:r>
        <w:rPr>
          <w:sz w:val="24"/>
          <w:szCs w:val="24"/>
        </w:rPr>
        <w:t>-</w:t>
      </w:r>
      <w:r>
        <w:rPr>
          <w:spacing w:val="-2"/>
          <w:sz w:val="24"/>
          <w:szCs w:val="24"/>
        </w:rPr>
        <w:t xml:space="preserve"> </w:t>
      </w:r>
      <w:r>
        <w:rPr>
          <w:sz w:val="24"/>
          <w:szCs w:val="24"/>
        </w:rPr>
        <w:t>Registrazione</w:t>
      </w:r>
      <w:r>
        <w:rPr>
          <w:spacing w:val="-3"/>
          <w:sz w:val="24"/>
          <w:szCs w:val="24"/>
        </w:rPr>
        <w:t xml:space="preserve"> </w:t>
      </w:r>
      <w:r>
        <w:rPr>
          <w:sz w:val="24"/>
          <w:szCs w:val="24"/>
        </w:rPr>
        <w:t>della</w:t>
      </w:r>
      <w:r>
        <w:rPr>
          <w:spacing w:val="-6"/>
          <w:sz w:val="24"/>
          <w:szCs w:val="24"/>
        </w:rPr>
        <w:t xml:space="preserve"> </w:t>
      </w:r>
      <w:r>
        <w:rPr>
          <w:sz w:val="24"/>
          <w:szCs w:val="24"/>
        </w:rPr>
        <w:t>video-seduta</w:t>
      </w:r>
      <w:r>
        <w:rPr>
          <w:spacing w:val="-4"/>
          <w:sz w:val="24"/>
          <w:szCs w:val="24"/>
        </w:rPr>
        <w:t xml:space="preserve"> </w:t>
      </w:r>
      <w:r>
        <w:rPr>
          <w:sz w:val="24"/>
          <w:szCs w:val="24"/>
        </w:rPr>
        <w:t>degli</w:t>
      </w:r>
      <w:r>
        <w:rPr>
          <w:spacing w:val="-6"/>
          <w:sz w:val="24"/>
          <w:szCs w:val="24"/>
        </w:rPr>
        <w:t xml:space="preserve"> </w:t>
      </w:r>
      <w:r>
        <w:rPr>
          <w:sz w:val="24"/>
          <w:szCs w:val="24"/>
        </w:rPr>
        <w:t>Organi</w:t>
      </w:r>
      <w:r>
        <w:rPr>
          <w:spacing w:val="-4"/>
          <w:sz w:val="24"/>
          <w:szCs w:val="24"/>
        </w:rPr>
        <w:t xml:space="preserve"> </w:t>
      </w:r>
      <w:r>
        <w:rPr>
          <w:sz w:val="24"/>
          <w:szCs w:val="24"/>
        </w:rPr>
        <w:t>Collegiali.</w:t>
      </w:r>
    </w:p>
    <w:p>
      <w:pPr>
        <w:pStyle w:val="ListParagraph"/>
        <w:numPr>
          <w:ilvl w:val="0"/>
          <w:numId w:val="2"/>
        </w:numPr>
        <w:tabs>
          <w:tab w:val="clear" w:pos="708"/>
          <w:tab w:val="left" w:pos="759" w:leader="none"/>
        </w:tabs>
        <w:spacing w:lineRule="auto" w:line="276" w:before="1" w:after="0"/>
        <w:ind w:left="758" w:hanging="265"/>
        <w:contextualSpacing/>
        <w:jc w:val="both"/>
        <w:rPr>
          <w:sz w:val="24"/>
          <w:szCs w:val="24"/>
        </w:rPr>
      </w:pPr>
      <w:r>
        <w:rPr>
          <w:sz w:val="24"/>
          <w:szCs w:val="24"/>
        </w:rPr>
        <w:t>È vietata la registrazione audio/video della seduta, ad eccezione della registrazione effettuata dal</w:t>
      </w:r>
    </w:p>
    <w:p>
      <w:pPr>
        <w:pStyle w:val="ListParagraph"/>
        <w:numPr>
          <w:ilvl w:val="0"/>
          <w:numId w:val="2"/>
        </w:numPr>
        <w:tabs>
          <w:tab w:val="clear" w:pos="708"/>
          <w:tab w:val="left" w:pos="759" w:leader="none"/>
        </w:tabs>
        <w:spacing w:lineRule="auto" w:line="276" w:before="1" w:after="0"/>
        <w:ind w:left="758" w:hanging="265"/>
        <w:contextualSpacing/>
        <w:jc w:val="both"/>
        <w:rPr>
          <w:sz w:val="24"/>
          <w:szCs w:val="24"/>
        </w:rPr>
      </w:pPr>
      <w:r>
        <w:rPr>
          <w:sz w:val="24"/>
          <w:szCs w:val="24"/>
        </w:rPr>
        <w:t>segretario al solo fine della redazione del verbale e non anche ad uso personale. La registrazione non</w:t>
      </w:r>
    </w:p>
    <w:p>
      <w:pPr>
        <w:pStyle w:val="ListParagraph"/>
        <w:numPr>
          <w:ilvl w:val="0"/>
          <w:numId w:val="2"/>
        </w:numPr>
        <w:tabs>
          <w:tab w:val="clear" w:pos="708"/>
          <w:tab w:val="left" w:pos="759" w:leader="none"/>
        </w:tabs>
        <w:spacing w:lineRule="auto" w:line="276" w:before="1" w:after="0"/>
        <w:ind w:left="758" w:hanging="265"/>
        <w:contextualSpacing/>
        <w:jc w:val="both"/>
        <w:rPr>
          <w:sz w:val="24"/>
          <w:szCs w:val="24"/>
        </w:rPr>
      </w:pPr>
      <w:r>
        <w:rPr>
          <w:sz w:val="24"/>
          <w:szCs w:val="24"/>
        </w:rPr>
        <w:t>potrà essere archiviata o diffusa, ma conservata fino a ratifica del verbale e poi distrutta.</w:t>
      </w:r>
    </w:p>
    <w:p>
      <w:pPr>
        <w:pStyle w:val="ListParagraph"/>
        <w:numPr>
          <w:ilvl w:val="0"/>
          <w:numId w:val="2"/>
        </w:numPr>
        <w:tabs>
          <w:tab w:val="clear" w:pos="708"/>
          <w:tab w:val="left" w:pos="759" w:leader="none"/>
        </w:tabs>
        <w:spacing w:lineRule="auto" w:line="276" w:before="1" w:after="0"/>
        <w:ind w:left="758" w:hanging="265"/>
        <w:contextualSpacing/>
        <w:jc w:val="both"/>
        <w:rPr>
          <w:sz w:val="24"/>
          <w:szCs w:val="24"/>
        </w:rPr>
      </w:pPr>
      <w:r>
        <w:rPr>
          <w:sz w:val="24"/>
          <w:szCs w:val="24"/>
        </w:rPr>
        <w:t>È</w:t>
      </w:r>
      <w:r>
        <w:rPr>
          <w:spacing w:val="-5"/>
          <w:sz w:val="24"/>
          <w:szCs w:val="24"/>
        </w:rPr>
        <w:t xml:space="preserve"> </w:t>
      </w:r>
      <w:r>
        <w:rPr>
          <w:sz w:val="24"/>
          <w:szCs w:val="24"/>
        </w:rPr>
        <w:t>severamente</w:t>
      </w:r>
      <w:r>
        <w:rPr>
          <w:spacing w:val="-5"/>
          <w:sz w:val="24"/>
          <w:szCs w:val="24"/>
        </w:rPr>
        <w:t xml:space="preserve"> </w:t>
      </w:r>
      <w:r>
        <w:rPr>
          <w:sz w:val="24"/>
          <w:szCs w:val="24"/>
        </w:rPr>
        <w:t>vietato</w:t>
      </w:r>
      <w:r>
        <w:rPr>
          <w:spacing w:val="-2"/>
          <w:sz w:val="24"/>
          <w:szCs w:val="24"/>
        </w:rPr>
        <w:t xml:space="preserve"> </w:t>
      </w:r>
      <w:r>
        <w:rPr>
          <w:sz w:val="24"/>
          <w:szCs w:val="24"/>
        </w:rPr>
        <w:t>diffondere</w:t>
      </w:r>
      <w:r>
        <w:rPr>
          <w:spacing w:val="-3"/>
          <w:sz w:val="24"/>
          <w:szCs w:val="24"/>
        </w:rPr>
        <w:t xml:space="preserve"> </w:t>
      </w:r>
      <w:r>
        <w:rPr>
          <w:sz w:val="24"/>
          <w:szCs w:val="24"/>
        </w:rPr>
        <w:t>foto</w:t>
      </w:r>
      <w:r>
        <w:rPr>
          <w:spacing w:val="-3"/>
          <w:sz w:val="24"/>
          <w:szCs w:val="24"/>
        </w:rPr>
        <w:t xml:space="preserve"> </w:t>
      </w:r>
      <w:r>
        <w:rPr>
          <w:sz w:val="24"/>
          <w:szCs w:val="24"/>
        </w:rPr>
        <w:t>o</w:t>
      </w:r>
      <w:r>
        <w:rPr>
          <w:spacing w:val="-2"/>
          <w:sz w:val="24"/>
          <w:szCs w:val="24"/>
        </w:rPr>
        <w:t xml:space="preserve"> </w:t>
      </w:r>
      <w:r>
        <w:rPr>
          <w:sz w:val="24"/>
          <w:szCs w:val="24"/>
        </w:rPr>
        <w:t>registrazioni</w:t>
      </w:r>
      <w:r>
        <w:rPr>
          <w:spacing w:val="-1"/>
          <w:sz w:val="24"/>
          <w:szCs w:val="24"/>
        </w:rPr>
        <w:t xml:space="preserve"> </w:t>
      </w:r>
      <w:r>
        <w:rPr>
          <w:sz w:val="24"/>
          <w:szCs w:val="24"/>
        </w:rPr>
        <w:t>delle</w:t>
      </w:r>
      <w:r>
        <w:rPr>
          <w:spacing w:val="-5"/>
          <w:sz w:val="24"/>
          <w:szCs w:val="24"/>
        </w:rPr>
        <w:t xml:space="preserve"> </w:t>
      </w:r>
      <w:r>
        <w:rPr>
          <w:sz w:val="24"/>
          <w:szCs w:val="24"/>
        </w:rPr>
        <w:t>riunioni on-line.</w:t>
      </w:r>
    </w:p>
    <w:p>
      <w:pPr>
        <w:pStyle w:val="Corpodeltesto"/>
        <w:spacing w:before="12" w:after="0"/>
        <w:ind w:left="0" w:hanging="0"/>
        <w:contextualSpacing/>
        <w:jc w:val="both"/>
        <w:rPr>
          <w:sz w:val="24"/>
          <w:szCs w:val="24"/>
        </w:rPr>
      </w:pPr>
      <w:r>
        <w:rPr>
          <w:sz w:val="24"/>
          <w:szCs w:val="24"/>
        </w:rPr>
      </w:r>
    </w:p>
    <w:p>
      <w:pPr>
        <w:pStyle w:val="Titolo1"/>
        <w:rPr>
          <w:sz w:val="24"/>
          <w:szCs w:val="24"/>
        </w:rPr>
      </w:pPr>
      <w:r>
        <w:rPr>
          <w:sz w:val="24"/>
          <w:szCs w:val="24"/>
        </w:rPr>
        <w:t>Art.</w:t>
      </w:r>
      <w:r>
        <w:rPr>
          <w:spacing w:val="-1"/>
          <w:sz w:val="24"/>
          <w:szCs w:val="24"/>
        </w:rPr>
        <w:t xml:space="preserve"> </w:t>
      </w:r>
      <w:r>
        <w:rPr>
          <w:sz w:val="24"/>
          <w:szCs w:val="24"/>
        </w:rPr>
        <w:t>9</w:t>
      </w:r>
      <w:r>
        <w:rPr>
          <w:spacing w:val="-3"/>
          <w:sz w:val="24"/>
          <w:szCs w:val="24"/>
        </w:rPr>
        <w:t xml:space="preserve"> </w:t>
      </w:r>
      <w:r>
        <w:rPr>
          <w:sz w:val="24"/>
          <w:szCs w:val="24"/>
        </w:rPr>
        <w:t>-</w:t>
      </w:r>
      <w:r>
        <w:rPr>
          <w:spacing w:val="-1"/>
          <w:sz w:val="24"/>
          <w:szCs w:val="24"/>
        </w:rPr>
        <w:t xml:space="preserve"> </w:t>
      </w:r>
      <w:r>
        <w:rPr>
          <w:sz w:val="24"/>
          <w:szCs w:val="24"/>
        </w:rPr>
        <w:t>Disposizioni</w:t>
      </w:r>
      <w:r>
        <w:rPr>
          <w:spacing w:val="-5"/>
          <w:sz w:val="24"/>
          <w:szCs w:val="24"/>
        </w:rPr>
        <w:t xml:space="preserve"> </w:t>
      </w:r>
      <w:r>
        <w:rPr>
          <w:sz w:val="24"/>
          <w:szCs w:val="24"/>
        </w:rPr>
        <w:t>transitorie</w:t>
      </w:r>
      <w:r>
        <w:rPr>
          <w:spacing w:val="-2"/>
          <w:sz w:val="24"/>
          <w:szCs w:val="24"/>
        </w:rPr>
        <w:t xml:space="preserve"> </w:t>
      </w:r>
      <w:r>
        <w:rPr>
          <w:sz w:val="24"/>
          <w:szCs w:val="24"/>
        </w:rPr>
        <w:t>e</w:t>
      </w:r>
      <w:r>
        <w:rPr>
          <w:spacing w:val="-4"/>
          <w:sz w:val="24"/>
          <w:szCs w:val="24"/>
        </w:rPr>
        <w:t xml:space="preserve"> </w:t>
      </w:r>
      <w:r>
        <w:rPr>
          <w:sz w:val="24"/>
          <w:szCs w:val="24"/>
        </w:rPr>
        <w:t>finali</w:t>
      </w:r>
    </w:p>
    <w:p>
      <w:pPr>
        <w:pStyle w:val="ListParagraph"/>
        <w:numPr>
          <w:ilvl w:val="0"/>
          <w:numId w:val="1"/>
        </w:numPr>
        <w:tabs>
          <w:tab w:val="clear" w:pos="708"/>
          <w:tab w:val="left" w:pos="774" w:leader="none"/>
        </w:tabs>
        <w:ind w:left="494" w:right="881" w:hanging="0"/>
        <w:rPr>
          <w:sz w:val="24"/>
          <w:szCs w:val="24"/>
        </w:rPr>
      </w:pPr>
      <w:r>
        <w:rPr>
          <w:sz w:val="24"/>
          <w:szCs w:val="24"/>
        </w:rPr>
        <w:t>Il presente Regolamento entra in vigore dal giorno della pubblicazione all’Albo on-line</w:t>
      </w:r>
      <w:r>
        <w:rPr>
          <w:spacing w:val="1"/>
          <w:sz w:val="24"/>
          <w:szCs w:val="24"/>
        </w:rPr>
        <w:t xml:space="preserve"> </w:t>
      </w:r>
      <w:r>
        <w:rPr>
          <w:sz w:val="24"/>
          <w:szCs w:val="24"/>
        </w:rPr>
        <w:t>sul</w:t>
      </w:r>
      <w:r>
        <w:rPr>
          <w:spacing w:val="2"/>
          <w:sz w:val="24"/>
          <w:szCs w:val="24"/>
        </w:rPr>
        <w:t xml:space="preserve"> </w:t>
      </w:r>
      <w:r>
        <w:rPr>
          <w:sz w:val="24"/>
          <w:szCs w:val="24"/>
        </w:rPr>
        <w:t>sito</w:t>
      </w:r>
      <w:r>
        <w:rPr>
          <w:spacing w:val="-2"/>
          <w:sz w:val="24"/>
          <w:szCs w:val="24"/>
        </w:rPr>
        <w:t xml:space="preserve"> </w:t>
      </w:r>
      <w:r>
        <w:rPr>
          <w:sz w:val="24"/>
          <w:szCs w:val="24"/>
        </w:rPr>
        <w:t>istituzionale.</w:t>
      </w:r>
    </w:p>
    <w:p>
      <w:pPr>
        <w:pStyle w:val="ListParagraph"/>
        <w:numPr>
          <w:ilvl w:val="0"/>
          <w:numId w:val="1"/>
        </w:numPr>
        <w:tabs>
          <w:tab w:val="clear" w:pos="708"/>
          <w:tab w:val="left" w:pos="783" w:leader="none"/>
        </w:tabs>
        <w:spacing w:lineRule="auto" w:line="360" w:before="17" w:after="0"/>
        <w:ind w:left="494" w:right="893" w:hanging="0"/>
        <w:contextualSpacing/>
        <w:jc w:val="both"/>
        <w:rPr>
          <w:rFonts w:ascii="Arial" w:hAnsi="Arial" w:eastAsia="Times New Roman" w:cs="Arial"/>
          <w:b w:val="false"/>
          <w:b w:val="false"/>
          <w:bCs w:val="false"/>
        </w:rPr>
      </w:pPr>
      <w:r>
        <w:rPr>
          <w:rStyle w:val="Fontstyle21"/>
          <w:rFonts w:eastAsia="Times New Roman" w:cs="Arial"/>
          <w:sz w:val="24"/>
          <w:szCs w:val="24"/>
        </w:rPr>
        <w:t>Il presente Regolamento integra i Regolamenti degli Organi Collegiali, prevedendo la</w:t>
      </w:r>
      <w:r>
        <w:rPr>
          <w:rStyle w:val="Fontstyle21"/>
          <w:rFonts w:eastAsia="Times New Roman" w:cs="Arial"/>
          <w:spacing w:val="1"/>
          <w:sz w:val="24"/>
          <w:szCs w:val="24"/>
        </w:rPr>
        <w:t xml:space="preserve"> </w:t>
      </w:r>
      <w:r>
        <w:rPr>
          <w:rStyle w:val="Fontstyle21"/>
          <w:rFonts w:eastAsia="Times New Roman" w:cs="Arial"/>
          <w:sz w:val="24"/>
          <w:szCs w:val="24"/>
        </w:rPr>
        <w:t xml:space="preserve">modalità di riunioni </w:t>
      </w:r>
      <w:r>
        <w:rPr>
          <w:rStyle w:val="Fontstyle21"/>
          <w:rFonts w:eastAsia="Times New Roman" w:cs="Arial"/>
          <w:color w:val="000000"/>
          <w:sz w:val="24"/>
          <w:szCs w:val="24"/>
        </w:rPr>
        <w:t>telematiche</w:t>
      </w:r>
      <w:r>
        <w:rPr>
          <w:rStyle w:val="Fontstyle21"/>
          <w:rFonts w:eastAsia="Times New Roman" w:cs="Arial"/>
          <w:sz w:val="24"/>
          <w:szCs w:val="24"/>
        </w:rPr>
        <w:t>.</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left="720" w:right="58" w:hanging="0"/>
        <w:contextualSpacing/>
        <w:rPr>
          <w:rFonts w:ascii="Arial" w:hAnsi="Arial" w:cs="Arial"/>
        </w:rPr>
      </w:pPr>
      <w:r>
        <w:rPr>
          <w:rFonts w:eastAsia="SimSun" w:cs="Arial" w:ascii="Arial" w:hAnsi="Arial"/>
          <w:b/>
        </w:rPr>
        <w:t>Decimo punto</w:t>
      </w:r>
      <w:r>
        <w:rPr>
          <w:rFonts w:eastAsia="Times New Roman" w:cs="Arial" w:ascii="Arial" w:hAnsi="Arial"/>
          <w:b/>
          <w:bCs/>
        </w:rPr>
        <w:t xml:space="preserve"> all’O.d.G:</w:t>
      </w:r>
      <w:r>
        <w:rPr>
          <w:rFonts w:cs="Arial" w:ascii="Arial" w:hAnsi="Arial"/>
        </w:rPr>
        <w:t xml:space="preserve"> </w:t>
      </w:r>
      <w:r>
        <w:rPr>
          <w:rFonts w:cs="Arial" w:ascii="Arial" w:hAnsi="Arial"/>
          <w:b/>
          <w:bCs/>
        </w:rPr>
        <w:t>Modifica al Regolamento per l’uso dei dispositivi digitali in classe</w:t>
      </w:r>
      <w:r>
        <w:rPr>
          <w:rFonts w:cs="Arial" w:ascii="Arial" w:hAnsi="Arial"/>
        </w:rPr>
        <w:t xml:space="preserve"> </w:t>
      </w:r>
      <w:r>
        <w:rPr>
          <w:rFonts w:eastAsia="Times New Roman" w:cs="Arial" w:ascii="Arial" w:hAnsi="Arial"/>
        </w:rPr>
        <w:t>;</w:t>
      </w:r>
    </w:p>
    <w:p>
      <w:pPr>
        <w:pStyle w:val="Normal"/>
        <w:spacing w:lineRule="auto" w:line="360" w:before="0" w:after="0"/>
        <w:ind w:left="720" w:right="58" w:hanging="0"/>
        <w:contextualSpacing/>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eastAsia="Times New Roman" w:cs="Arial" w:ascii="Arial" w:hAnsi="Arial"/>
        </w:rPr>
        <w:t>Prende la parola la Prof.ssa Puleo, animatore digitale che riferisce sulla modifica qui allegata:</w:t>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360" w:before="100" w:after="100"/>
        <w:ind w:left="720" w:hanging="0"/>
        <w:contextualSpacing/>
        <w:jc w:val="both"/>
        <w:rPr>
          <w:rFonts w:ascii="Arial" w:hAnsi="Arial" w:cs="Arial"/>
        </w:rPr>
      </w:pPr>
      <w:r>
        <w:rPr>
          <w:rFonts w:cs="Arial" w:ascii="Arial" w:hAnsi="Arial"/>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r>
    </w:p>
    <w:p>
      <w:pPr>
        <w:sectPr>
          <w:type w:val="nextPage"/>
          <w:pgSz w:w="11906" w:h="16838"/>
          <w:pgMar w:left="780" w:right="760" w:header="0" w:top="900" w:footer="0" w:bottom="1702" w:gutter="0"/>
          <w:pgNumType w:fmt="decimal"/>
          <w:formProt w:val="false"/>
          <w:textDirection w:val="lrTb"/>
          <w:docGrid w:type="default" w:linePitch="100" w:charSpace="8192"/>
        </w:sect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r>
    </w:p>
    <w:tbl>
      <w:tblPr>
        <w:tblW w:w="9599"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1491"/>
        <w:gridCol w:w="6808"/>
        <w:gridCol w:w="1300"/>
      </w:tblGrid>
      <w:tr>
        <w:trPr>
          <w:trHeight w:val="1984" w:hRule="atLeast"/>
        </w:trPr>
        <w:tc>
          <w:tcPr>
            <w:tcW w:w="14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eastAsia="Arial" w:cs="Arial"/>
                <w:sz w:val="20"/>
              </w:rPr>
            </w:pPr>
            <w:r>
              <w:rPr>
                <w:rFonts w:eastAsia="Arial" w:cs="Arial" w:ascii="Times New Roman" w:hAnsi="Times New Roman"/>
                <w:sz w:val="20"/>
              </w:rPr>
            </w:r>
          </w:p>
          <w:p>
            <w:pPr>
              <w:pStyle w:val="Normal"/>
              <w:widowControl w:val="false"/>
              <w:spacing w:lineRule="auto" w:line="240" w:before="0" w:after="0"/>
              <w:contextualSpacing/>
              <w:rPr>
                <w:rFonts w:ascii="Times New Roman" w:hAnsi="Times New Roman" w:eastAsia="Arial" w:cs="Arial"/>
                <w:sz w:val="20"/>
              </w:rPr>
            </w:pPr>
            <w:r>
              <w:rPr>
                <w:rFonts w:eastAsia="Arial" w:cs="Arial" w:ascii="Times New Roman" w:hAnsi="Times New Roman"/>
                <w:sz w:val="20"/>
              </w:rPr>
            </w:r>
          </w:p>
          <w:p>
            <w:pPr>
              <w:pStyle w:val="Normal"/>
              <w:widowControl w:val="false"/>
              <w:spacing w:lineRule="auto" w:line="240" w:before="0" w:after="0"/>
              <w:ind w:left="23" w:hanging="0"/>
              <w:contextualSpacing/>
              <w:rPr>
                <w:rFonts w:ascii="Times New Roman" w:hAnsi="Times New Roman" w:eastAsia="Arial" w:cs="Arial"/>
                <w:sz w:val="20"/>
              </w:rPr>
            </w:pPr>
            <w:r>
              <w:rPr/>
              <w:drawing>
                <wp:inline distT="0" distB="0" distL="0" distR="0">
                  <wp:extent cx="742950" cy="714375"/>
                  <wp:effectExtent l="0" t="0" r="0" b="0"/>
                  <wp:docPr id="4"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
                          <pic:cNvPicPr>
                            <a:picLocks noChangeAspect="1" noChangeArrowheads="1"/>
                          </pic:cNvPicPr>
                        </pic:nvPicPr>
                        <pic:blipFill>
                          <a:blip r:embed="rId7"/>
                          <a:stretch>
                            <a:fillRect/>
                          </a:stretch>
                        </pic:blipFill>
                        <pic:spPr bwMode="auto">
                          <a:xfrm>
                            <a:off x="0" y="0"/>
                            <a:ext cx="742950" cy="714375"/>
                          </a:xfrm>
                          <a:prstGeom prst="rect">
                            <a:avLst/>
                          </a:prstGeom>
                        </pic:spPr>
                      </pic:pic>
                    </a:graphicData>
                  </a:graphic>
                </wp:inline>
              </w:drawing>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995" w:hanging="0"/>
              <w:contextualSpacing/>
              <w:rPr>
                <w:rFonts w:ascii="Times New Roman" w:hAnsi="Times New Roman" w:eastAsia="Arial" w:cs="Arial"/>
                <w:sz w:val="20"/>
              </w:rPr>
            </w:pPr>
            <w:r>
              <w:rPr/>
              <w:drawing>
                <wp:inline distT="0" distB="0" distL="0" distR="0">
                  <wp:extent cx="762000" cy="619125"/>
                  <wp:effectExtent l="0" t="0" r="0" b="0"/>
                  <wp:docPr id="5" name="Immagine4" descr="log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4" descr="logo definitivo"/>
                          <pic:cNvPicPr>
                            <a:picLocks noChangeAspect="1" noChangeArrowheads="1"/>
                          </pic:cNvPicPr>
                        </pic:nvPicPr>
                        <pic:blipFill>
                          <a:blip r:embed="rId8"/>
                          <a:stretch>
                            <a:fillRect/>
                          </a:stretch>
                        </pic:blipFill>
                        <pic:spPr bwMode="auto">
                          <a:xfrm>
                            <a:off x="0" y="0"/>
                            <a:ext cx="762000" cy="619125"/>
                          </a:xfrm>
                          <a:prstGeom prst="rect">
                            <a:avLst/>
                          </a:prstGeom>
                        </pic:spPr>
                      </pic:pic>
                    </a:graphicData>
                  </a:graphic>
                </wp:inline>
              </w:drawing>
            </w:r>
          </w:p>
          <w:p>
            <w:pPr>
              <w:pStyle w:val="Normal"/>
              <w:widowControl w:val="false"/>
              <w:spacing w:lineRule="auto" w:line="204" w:before="0" w:after="0"/>
              <w:ind w:left="1228" w:right="1230" w:hanging="0"/>
              <w:contextualSpacing/>
              <w:jc w:val="center"/>
              <w:rPr>
                <w:rFonts w:ascii="TeX Gyre Bonum" w:hAnsi="TeX Gyre Bonum" w:eastAsia="Arial" w:cs="Arial"/>
                <w:b/>
                <w:b/>
                <w:sz w:val="16"/>
              </w:rPr>
            </w:pPr>
            <w:r>
              <w:rPr>
                <w:rFonts w:eastAsia="Arial" w:cs="Arial" w:ascii="Georgia" w:hAnsi="Georgia"/>
                <w:b/>
                <w:sz w:val="16"/>
              </w:rPr>
              <w:t xml:space="preserve">Istituto Comprensivo “Leonardo Sciascia” di Camporeale </w:t>
            </w:r>
            <w:r>
              <w:rPr>
                <w:rFonts w:eastAsia="Arial" w:cs="Arial" w:ascii="TeX Gyre Bonum" w:hAnsi="TeX Gyre Bonum"/>
                <w:b/>
                <w:sz w:val="16"/>
              </w:rPr>
              <w:t>Con sezioni staccate in Grisì e Roccamena</w:t>
            </w:r>
          </w:p>
          <w:p>
            <w:pPr>
              <w:pStyle w:val="Normal"/>
              <w:widowControl w:val="false"/>
              <w:spacing w:lineRule="exact" w:line="194" w:before="0" w:after="0"/>
              <w:ind w:left="1228" w:right="1219" w:hanging="0"/>
              <w:contextualSpacing/>
              <w:jc w:val="center"/>
              <w:rPr>
                <w:rFonts w:ascii="TeX Gyre Bonum" w:hAnsi="TeX Gyre Bonum" w:eastAsia="Arial" w:cs="Arial"/>
                <w:b/>
                <w:b/>
                <w:sz w:val="16"/>
              </w:rPr>
            </w:pPr>
            <w:r>
              <w:rPr>
                <w:rFonts w:eastAsia="Arial" w:cs="Arial" w:ascii="TeX Gyre Bonum" w:hAnsi="TeX Gyre Bonum"/>
                <w:b/>
                <w:sz w:val="16"/>
              </w:rPr>
              <w:t xml:space="preserve">C.M. PAIC840008 </w:t>
            </w:r>
            <w:r>
              <w:rPr>
                <w:rFonts w:eastAsia="Arial" w:cs="Arial" w:ascii="Georgia" w:hAnsi="Georgia"/>
                <w:b/>
                <w:sz w:val="16"/>
              </w:rPr>
              <w:t xml:space="preserve">– </w:t>
            </w:r>
            <w:r>
              <w:rPr>
                <w:rFonts w:eastAsia="Arial" w:cs="Arial" w:ascii="TeX Gyre Bonum" w:hAnsi="TeX Gyre Bonum"/>
                <w:b/>
                <w:sz w:val="16"/>
              </w:rPr>
              <w:t>C.F. 80048770822</w:t>
            </w:r>
          </w:p>
          <w:p>
            <w:pPr>
              <w:pStyle w:val="Normal"/>
              <w:widowControl w:val="false"/>
              <w:spacing w:lineRule="auto" w:line="218" w:before="1" w:after="0"/>
              <w:ind w:left="732" w:right="720" w:hanging="0"/>
              <w:contextualSpacing/>
              <w:jc w:val="center"/>
              <w:rPr>
                <w:rFonts w:ascii="TeX Gyre Bonum" w:hAnsi="TeX Gyre Bonum" w:eastAsia="Arial" w:cs="Arial"/>
                <w:b/>
                <w:b/>
                <w:sz w:val="16"/>
              </w:rPr>
            </w:pPr>
            <w:r>
              <w:rPr>
                <w:rFonts w:eastAsia="Arial" w:cs="Arial" w:ascii="TeX Gyre Bonum" w:hAnsi="TeX Gyre Bonum"/>
                <w:b/>
                <w:sz w:val="16"/>
              </w:rPr>
              <w:t xml:space="preserve">Via Centro Nuovo s.n.c. 90043 Camporeale (Pa) Tel/Fax 0924-37397 </w:t>
            </w:r>
            <w:hyperlink r:id="rId9">
              <w:r>
                <w:rPr>
                  <w:rFonts w:eastAsia="Arial" w:cs="Arial" w:ascii="TeX Gyre Bonum" w:hAnsi="TeX Gyre Bonum"/>
                  <w:b/>
                  <w:color w:val="0000FF"/>
                  <w:sz w:val="16"/>
                  <w:u w:val="single" w:color="0000FF"/>
                </w:rPr>
                <w:t>paic840008@istruzione.it</w:t>
              </w:r>
              <w:r>
                <w:rPr>
                  <w:rFonts w:eastAsia="Arial" w:cs="Arial" w:ascii="TeX Gyre Bonum" w:hAnsi="TeX Gyre Bonum"/>
                  <w:b/>
                  <w:color w:val="0000FF"/>
                  <w:sz w:val="16"/>
                </w:rPr>
                <w:t xml:space="preserve"> </w:t>
              </w:r>
            </w:hyperlink>
            <w:r>
              <w:rPr>
                <w:rFonts w:eastAsia="Arial" w:cs="Arial" w:ascii="TeX Gyre Bonum" w:hAnsi="TeX Gyre Bonum"/>
                <w:b/>
                <w:sz w:val="16"/>
              </w:rPr>
              <w:t>;</w:t>
            </w:r>
            <w:r>
              <w:rPr>
                <w:rFonts w:eastAsia="Arial" w:cs="Arial" w:ascii="TeX Gyre Bonum" w:hAnsi="TeX Gyre Bonum"/>
                <w:b/>
                <w:spacing w:val="53"/>
                <w:sz w:val="16"/>
              </w:rPr>
              <w:t xml:space="preserve"> </w:t>
            </w:r>
            <w:hyperlink r:id="rId10">
              <w:r>
                <w:rPr>
                  <w:rFonts w:eastAsia="Arial" w:cs="Arial" w:ascii="TeX Gyre Bonum" w:hAnsi="TeX Gyre Bonum"/>
                  <w:b/>
                  <w:color w:val="0000FF"/>
                  <w:sz w:val="16"/>
                  <w:u w:val="single" w:color="0000FF"/>
                </w:rPr>
                <w:t>www.icleonardosciascia.edu.it</w:t>
              </w:r>
            </w:hyperlink>
          </w:p>
        </w:tc>
        <w:tc>
          <w:tcPr>
            <w:tcW w:w="1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eastAsia="Arial" w:cs="Arial"/>
                <w:sz w:val="20"/>
              </w:rPr>
            </w:pPr>
            <w:r>
              <w:rPr>
                <w:rFonts w:eastAsia="Arial" w:cs="Arial" w:ascii="Times New Roman" w:hAnsi="Times New Roman"/>
                <w:sz w:val="20"/>
              </w:rPr>
            </w:r>
          </w:p>
          <w:p>
            <w:pPr>
              <w:pStyle w:val="Normal"/>
              <w:widowControl w:val="false"/>
              <w:spacing w:lineRule="auto" w:line="240" w:before="3" w:after="0"/>
              <w:contextualSpacing/>
              <w:rPr>
                <w:rFonts w:ascii="Times New Roman" w:hAnsi="Times New Roman" w:eastAsia="Arial" w:cs="Arial"/>
                <w:sz w:val="26"/>
              </w:rPr>
            </w:pPr>
            <w:r>
              <w:rPr>
                <w:rFonts w:eastAsia="Arial" w:cs="Arial" w:ascii="Times New Roman" w:hAnsi="Times New Roman"/>
                <w:sz w:val="26"/>
              </w:rPr>
            </w:r>
          </w:p>
          <w:p>
            <w:pPr>
              <w:pStyle w:val="Normal"/>
              <w:widowControl w:val="false"/>
              <w:spacing w:lineRule="auto" w:line="240" w:before="0" w:after="0"/>
              <w:ind w:left="38" w:hanging="0"/>
              <w:contextualSpacing/>
              <w:rPr>
                <w:rFonts w:ascii="Times New Roman" w:hAnsi="Times New Roman" w:eastAsia="Arial" w:cs="Arial"/>
                <w:sz w:val="20"/>
              </w:rPr>
            </w:pPr>
            <w:r>
              <w:rPr/>
              <w:drawing>
                <wp:inline distT="0" distB="0" distL="0" distR="0">
                  <wp:extent cx="600075" cy="695325"/>
                  <wp:effectExtent l="0" t="0" r="0" b="0"/>
                  <wp:docPr id="6"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5" descr=""/>
                          <pic:cNvPicPr>
                            <a:picLocks noChangeAspect="1" noChangeArrowheads="1"/>
                          </pic:cNvPicPr>
                        </pic:nvPicPr>
                        <pic:blipFill>
                          <a:blip r:embed="rId11"/>
                          <a:stretch>
                            <a:fillRect/>
                          </a:stretch>
                        </pic:blipFill>
                        <pic:spPr bwMode="auto">
                          <a:xfrm>
                            <a:off x="0" y="0"/>
                            <a:ext cx="600075" cy="695325"/>
                          </a:xfrm>
                          <a:prstGeom prst="rect">
                            <a:avLst/>
                          </a:prstGeom>
                        </pic:spPr>
                      </pic:pic>
                    </a:graphicData>
                  </a:graphic>
                </wp:inline>
              </w:drawing>
            </w:r>
          </w:p>
        </w:tc>
      </w:tr>
    </w:tbl>
    <w:p>
      <w:pPr>
        <w:pStyle w:val="Normal"/>
        <w:spacing w:lineRule="auto" w:line="240" w:before="0" w:after="0"/>
        <w:ind w:left="1080" w:hanging="0"/>
        <w:contextualSpacing/>
        <w:jc w:val="center"/>
        <w:rPr>
          <w:rFonts w:ascii="Arial" w:hAnsi="Arial" w:eastAsia="Times New Roman" w:cs="Arial"/>
        </w:rPr>
      </w:pPr>
      <w:r>
        <w:rPr>
          <w:rFonts w:eastAsia="Times New Roman" w:cs="Arial" w:ascii="Arial" w:hAnsi="Arial"/>
        </w:rPr>
      </w:r>
    </w:p>
    <w:p>
      <w:pPr>
        <w:pStyle w:val="Normal"/>
        <w:jc w:val="center"/>
        <w:rPr>
          <w:b/>
          <w:b/>
          <w:bCs/>
          <w:sz w:val="32"/>
          <w:szCs w:val="32"/>
        </w:rPr>
      </w:pPr>
      <w:r>
        <w:rPr>
          <w:b/>
          <w:bCs/>
          <w:sz w:val="32"/>
          <w:szCs w:val="32"/>
        </w:rPr>
        <w:t>REGOLAMENTO PER L’USO DEI DISPOSITIVI DIGITALI IN CLASSE</w:t>
      </w:r>
    </w:p>
    <w:p>
      <w:pPr>
        <w:pStyle w:val="Normal"/>
        <w:jc w:val="center"/>
        <w:rPr>
          <w:b/>
          <w:b/>
          <w:bCs/>
          <w:sz w:val="32"/>
          <w:szCs w:val="32"/>
        </w:rPr>
      </w:pPr>
      <w:r>
        <w:rPr>
          <w:b/>
          <w:bCs/>
          <w:sz w:val="32"/>
          <w:szCs w:val="32"/>
        </w:rPr>
        <w:t>(Approvato dal Collegio dei docenti con Del. N. 47 del 26-10-2022)</w:t>
      </w:r>
    </w:p>
    <w:p>
      <w:pPr>
        <w:pStyle w:val="Normal"/>
        <w:spacing w:lineRule="auto" w:line="240"/>
        <w:jc w:val="both"/>
        <w:rPr>
          <w:sz w:val="24"/>
          <w:szCs w:val="24"/>
        </w:rPr>
      </w:pPr>
      <w:r>
        <w:rPr>
          <w:rFonts w:cs="Calibri" w:cstheme="minorHAnsi"/>
          <w:b/>
          <w:bCs/>
          <w:sz w:val="24"/>
          <w:szCs w:val="24"/>
        </w:rPr>
        <w:t xml:space="preserve">Premessa: </w:t>
      </w:r>
      <w:r>
        <w:rPr>
          <w:rFonts w:cs="Calibri" w:cstheme="minorHAnsi"/>
          <w:sz w:val="24"/>
          <w:szCs w:val="24"/>
        </w:rPr>
        <w:t>Attraverso i PON FESR Azioni #10.8.1 “Interventi infrastrutturali per l’innovazione tecnologica” e #13.1.2 “Digital Board: trasformazione digitale nella didattica e nell’organizzazione”, è in corso l’ammodernamento e la riqualificazione dei dispositivi presenti nell’Istituto. I PC, i</w:t>
      </w:r>
      <w:r>
        <w:rPr>
          <w:sz w:val="24"/>
          <w:szCs w:val="24"/>
        </w:rPr>
        <w:t xml:space="preserve"> notebook, i tablet e le LIM </w:t>
      </w:r>
      <w:r>
        <w:rPr>
          <w:b/>
          <w:bCs/>
          <w:sz w:val="24"/>
          <w:szCs w:val="24"/>
        </w:rPr>
        <w:t>sono patrimonio comune e vanno utilizzati con rispetto</w:t>
      </w:r>
      <w:r>
        <w:rPr>
          <w:sz w:val="24"/>
          <w:szCs w:val="24"/>
        </w:rPr>
        <w:t>. Ciascuna delle lavagne multimediali di ultima generazione, recentemente installate già in diverse classi (digital board con monitor interattivo), è dotata di un kit comprendente 2 penne magnetiche, un telecomando, un cavo HDMI e un cavo USB.</w:t>
      </w:r>
    </w:p>
    <w:p>
      <w:pPr>
        <w:pStyle w:val="Normal"/>
        <w:spacing w:before="0" w:after="0"/>
        <w:contextualSpacing/>
        <w:jc w:val="both"/>
        <w:rPr>
          <w:sz w:val="24"/>
          <w:szCs w:val="24"/>
        </w:rPr>
      </w:pPr>
      <w:r>
        <w:rPr>
          <w:b/>
          <w:bCs/>
          <w:sz w:val="24"/>
          <w:szCs w:val="24"/>
        </w:rPr>
        <w:t>1)</w:t>
      </w:r>
      <w:r>
        <w:rPr>
          <w:sz w:val="24"/>
          <w:szCs w:val="24"/>
        </w:rPr>
        <w:t xml:space="preserve"> Ogni docente, nel riscontrare eventuali problemi tecnici di qualunque natura, comunicherà tempestivamente al referente e/o al DSGA mediante la </w:t>
      </w:r>
      <w:r>
        <w:rPr>
          <w:b/>
          <w:bCs/>
          <w:sz w:val="24"/>
          <w:szCs w:val="24"/>
        </w:rPr>
        <w:t>Scheda di segnalazione</w:t>
      </w:r>
      <w:r>
        <w:rPr>
          <w:sz w:val="24"/>
          <w:szCs w:val="24"/>
        </w:rPr>
        <w:t xml:space="preserve">, che si può scaricare nella sezione “Modulistica” del sito della scuola, recapitandola alla segreteria anche via e-mail. </w:t>
      </w:r>
    </w:p>
    <w:p>
      <w:pPr>
        <w:pStyle w:val="Normal"/>
        <w:spacing w:before="0" w:after="0"/>
        <w:contextualSpacing/>
        <w:jc w:val="both"/>
        <w:rPr>
          <w:sz w:val="24"/>
          <w:szCs w:val="24"/>
        </w:rPr>
      </w:pPr>
      <w:r>
        <w:rPr>
          <w:b/>
          <w:bCs/>
          <w:sz w:val="24"/>
          <w:szCs w:val="24"/>
        </w:rPr>
        <w:t>2)</w:t>
      </w:r>
      <w:r>
        <w:rPr>
          <w:sz w:val="24"/>
          <w:szCs w:val="24"/>
        </w:rPr>
        <w:t xml:space="preserve"> L’uso dei dispositivi è consentito </w:t>
      </w:r>
      <w:r>
        <w:rPr>
          <w:b/>
          <w:bCs/>
          <w:sz w:val="24"/>
          <w:szCs w:val="24"/>
        </w:rPr>
        <w:t>esclusivamente per scopi didattici</w:t>
      </w:r>
      <w:r>
        <w:rPr>
          <w:sz w:val="24"/>
          <w:szCs w:val="24"/>
        </w:rPr>
        <w:t xml:space="preserve">; durante la lezione il docente è responsabile della loro funzionalità e controlla che l’eventuale utilizzo dei dispositivi e dei relativi accessori da parte degli alunni avvenga in modo appropriato, con la sua guida, secondo le norme del presente regolamento. Fare in modo che </w:t>
      </w:r>
      <w:r>
        <w:rPr>
          <w:b/>
          <w:bCs/>
          <w:sz w:val="24"/>
          <w:szCs w:val="24"/>
        </w:rPr>
        <w:t>le classi non siano mai lasciate sole</w:t>
      </w:r>
      <w:r>
        <w:rPr>
          <w:sz w:val="24"/>
          <w:szCs w:val="24"/>
        </w:rPr>
        <w:t xml:space="preserve"> a lavorare sui dispositivi.</w:t>
      </w:r>
    </w:p>
    <w:p>
      <w:pPr>
        <w:pStyle w:val="Normal"/>
        <w:spacing w:before="0" w:after="0"/>
        <w:contextualSpacing/>
        <w:jc w:val="both"/>
        <w:rPr>
          <w:sz w:val="24"/>
          <w:szCs w:val="24"/>
        </w:rPr>
      </w:pPr>
      <w:r>
        <w:rPr>
          <w:rFonts w:cs="Calibri" w:cstheme="minorHAnsi"/>
          <w:b/>
          <w:bCs/>
          <w:sz w:val="24"/>
          <w:szCs w:val="24"/>
        </w:rPr>
        <w:t>3) È</w:t>
      </w:r>
      <w:r>
        <w:rPr>
          <w:b/>
          <w:bCs/>
          <w:sz w:val="24"/>
          <w:szCs w:val="24"/>
        </w:rPr>
        <w:t xml:space="preserve"> assolutamente vietato</w:t>
      </w:r>
      <w:r>
        <w:rPr>
          <w:sz w:val="24"/>
          <w:szCs w:val="24"/>
        </w:rPr>
        <w:t xml:space="preserve"> sia per gli alunni che per gli insegnanti: </w:t>
      </w:r>
      <w:r>
        <w:rPr>
          <w:b/>
          <w:bCs/>
          <w:sz w:val="24"/>
          <w:szCs w:val="24"/>
        </w:rPr>
        <w:t>a)</w:t>
      </w:r>
      <w:r>
        <w:rPr>
          <w:sz w:val="24"/>
          <w:szCs w:val="24"/>
        </w:rPr>
        <w:t xml:space="preserve"> </w:t>
      </w:r>
      <w:r>
        <w:rPr>
          <w:b/>
          <w:bCs/>
          <w:sz w:val="24"/>
          <w:szCs w:val="24"/>
        </w:rPr>
        <w:t>alterare</w:t>
      </w:r>
      <w:r>
        <w:rPr>
          <w:sz w:val="24"/>
          <w:szCs w:val="24"/>
        </w:rPr>
        <w:t xml:space="preserve"> le configurazioni del desktop; </w:t>
      </w:r>
      <w:r>
        <w:rPr>
          <w:b/>
          <w:bCs/>
          <w:sz w:val="24"/>
          <w:szCs w:val="24"/>
        </w:rPr>
        <w:t>b)</w:t>
      </w:r>
      <w:r>
        <w:rPr>
          <w:sz w:val="24"/>
          <w:szCs w:val="24"/>
        </w:rPr>
        <w:t xml:space="preserve"> </w:t>
      </w:r>
      <w:r>
        <w:rPr>
          <w:b/>
          <w:bCs/>
          <w:sz w:val="24"/>
          <w:szCs w:val="24"/>
        </w:rPr>
        <w:t>installare, modificare e scaricare software</w:t>
      </w:r>
      <w:r>
        <w:rPr>
          <w:sz w:val="24"/>
          <w:szCs w:val="24"/>
        </w:rPr>
        <w:t xml:space="preserve"> (previa autorizzazione del referente); </w:t>
      </w:r>
      <w:r>
        <w:rPr>
          <w:b/>
          <w:bCs/>
          <w:sz w:val="24"/>
          <w:szCs w:val="24"/>
        </w:rPr>
        <w:t>c)</w:t>
      </w:r>
      <w:r>
        <w:rPr>
          <w:sz w:val="24"/>
          <w:szCs w:val="24"/>
        </w:rPr>
        <w:t xml:space="preserve"> compiere operazioni, quali modifiche e/o cancellazioni di software. </w:t>
      </w:r>
      <w:r>
        <w:rPr>
          <w:rFonts w:cs="Calibri" w:cstheme="minorHAnsi"/>
          <w:sz w:val="24"/>
          <w:szCs w:val="24"/>
        </w:rPr>
        <w:t>È</w:t>
      </w:r>
      <w:r>
        <w:rPr>
          <w:sz w:val="24"/>
          <w:szCs w:val="24"/>
        </w:rPr>
        <w:t xml:space="preserve"> </w:t>
      </w:r>
      <w:r>
        <w:rPr>
          <w:b/>
          <w:bCs/>
          <w:sz w:val="24"/>
          <w:szCs w:val="24"/>
        </w:rPr>
        <w:t xml:space="preserve">vietato l’uso </w:t>
      </w:r>
      <w:r>
        <w:rPr>
          <w:sz w:val="24"/>
          <w:szCs w:val="24"/>
        </w:rPr>
        <w:t>della rete internet (e-mail, forum, chat, blog, siti vari)</w:t>
      </w:r>
      <w:r>
        <w:rPr>
          <w:b/>
          <w:bCs/>
          <w:sz w:val="24"/>
          <w:szCs w:val="24"/>
        </w:rPr>
        <w:t xml:space="preserve"> per scopi non legati a studio o attività didattica</w:t>
      </w:r>
      <w:r>
        <w:rPr>
          <w:sz w:val="24"/>
          <w:szCs w:val="24"/>
        </w:rPr>
        <w:t xml:space="preserve">. </w:t>
      </w:r>
    </w:p>
    <w:p>
      <w:pPr>
        <w:pStyle w:val="Normal"/>
        <w:spacing w:before="0" w:after="0"/>
        <w:contextualSpacing/>
        <w:jc w:val="both"/>
        <w:rPr>
          <w:sz w:val="24"/>
          <w:szCs w:val="24"/>
        </w:rPr>
      </w:pPr>
      <w:r>
        <w:rPr>
          <w:b/>
          <w:bCs/>
          <w:sz w:val="24"/>
          <w:szCs w:val="24"/>
        </w:rPr>
        <w:t>4)</w:t>
      </w:r>
      <w:r>
        <w:rPr>
          <w:sz w:val="24"/>
          <w:szCs w:val="24"/>
        </w:rPr>
        <w:t xml:space="preserve"> Eventuali lavori di qualsiasi tipo, creati dagli alunni e/o dagli insegnanti, vanno salvati in una </w:t>
      </w:r>
      <w:r>
        <w:rPr>
          <w:b/>
          <w:bCs/>
          <w:sz w:val="24"/>
          <w:szCs w:val="24"/>
        </w:rPr>
        <w:t>cartella condivisa creata sul desktop con il nome della classe e della disciplina</w:t>
      </w:r>
      <w:r>
        <w:rPr>
          <w:sz w:val="24"/>
          <w:szCs w:val="24"/>
        </w:rPr>
        <w:t>; non lasciare sul desktop file singoli. Salvare tutti i file all’interno della suddetta cartella. Usare per quanto possibile cloud e classi virtuali invece di chiavette USB; l’uso di memorie esterne avviene sotto la piena responsabilità del docente: esse possono veicolare virus e compromettere il buon funzionamento degli strumenti informatici.</w:t>
      </w:r>
    </w:p>
    <w:p>
      <w:pPr>
        <w:pStyle w:val="Normal"/>
        <w:spacing w:before="0" w:after="0"/>
        <w:contextualSpacing/>
        <w:jc w:val="both"/>
        <w:rPr>
          <w:sz w:val="24"/>
          <w:szCs w:val="24"/>
        </w:rPr>
      </w:pPr>
      <w:r>
        <w:rPr>
          <w:b/>
          <w:bCs/>
          <w:sz w:val="24"/>
          <w:szCs w:val="24"/>
        </w:rPr>
        <w:t>5)</w:t>
      </w:r>
      <w:r>
        <w:rPr>
          <w:sz w:val="24"/>
          <w:szCs w:val="24"/>
        </w:rPr>
        <w:t xml:space="preserve"> Il docente dell’ultima ora è tenuto a </w:t>
      </w:r>
      <w:r>
        <w:rPr>
          <w:b/>
          <w:bCs/>
          <w:sz w:val="24"/>
          <w:szCs w:val="24"/>
        </w:rPr>
        <w:t>verificare che al termine della lezione tutti i dispositivi siano spenti e gli accessori correttamente riposti</w:t>
      </w:r>
      <w:r>
        <w:rPr>
          <w:sz w:val="24"/>
          <w:szCs w:val="24"/>
        </w:rPr>
        <w:t>. Nel caso in cui si riscontrasse nel notebook un livello di batteria scarica, lo stesso docente dell’ultima ora deve provvedere a collegarlo alla rete elettrica per la ricarica, affinché il dispositivo sia pronto per le sessioni del giorno successivo.</w:t>
      </w:r>
    </w:p>
    <w:p>
      <w:pPr>
        <w:pStyle w:val="Normal"/>
        <w:spacing w:before="0" w:after="0"/>
        <w:contextualSpacing/>
        <w:jc w:val="both"/>
        <w:rPr>
          <w:sz w:val="24"/>
          <w:szCs w:val="24"/>
        </w:rPr>
      </w:pPr>
      <w:r>
        <w:rPr>
          <w:b/>
          <w:bCs/>
          <w:sz w:val="24"/>
          <w:szCs w:val="24"/>
        </w:rPr>
        <w:t>6)</w:t>
      </w:r>
      <w:r>
        <w:rPr>
          <w:sz w:val="24"/>
          <w:szCs w:val="24"/>
        </w:rPr>
        <w:t xml:space="preserve"> Nell’utilizzare il notebook o il tablet di classe per accedere al Registro Elettronico o alla piattaforma Microsoft Team, </w:t>
      </w:r>
      <w:r>
        <w:rPr>
          <w:b/>
          <w:bCs/>
          <w:sz w:val="24"/>
          <w:szCs w:val="24"/>
        </w:rPr>
        <w:t>ogni docente è tenuto a disconnettere il proprio accesso al termine</w:t>
      </w:r>
      <w:r>
        <w:rPr>
          <w:sz w:val="24"/>
          <w:szCs w:val="24"/>
        </w:rPr>
        <w:t xml:space="preserve"> della sua lezione, così da permettere un accesso più agevole al collega dell’ora successiva.</w:t>
      </w:r>
    </w:p>
    <w:p>
      <w:pPr>
        <w:pStyle w:val="Normal"/>
        <w:spacing w:lineRule="auto" w:line="240" w:before="0" w:after="0"/>
        <w:ind w:left="720" w:hanging="0"/>
        <w:contextualSpacing/>
        <w:jc w:val="both"/>
        <w:rPr>
          <w:sz w:val="20"/>
          <w:szCs w:val="20"/>
        </w:rPr>
      </w:pPr>
      <w:r>
        <w:rPr>
          <w:sz w:val="20"/>
          <w:szCs w:val="20"/>
        </w:rPr>
      </w:r>
    </w:p>
    <w:p>
      <w:pPr>
        <w:sectPr>
          <w:type w:val="nextPage"/>
          <w:pgSz w:w="11906" w:h="16838"/>
          <w:pgMar w:left="1134" w:right="1134" w:header="0" w:top="1417" w:footer="0" w:bottom="1134" w:gutter="0"/>
          <w:pgNumType w:fmt="decimal"/>
          <w:formProt w:val="false"/>
          <w:textDirection w:val="lrTb"/>
          <w:docGrid w:type="default" w:linePitch="360" w:charSpace="4096"/>
        </w:sectPr>
        <w:pStyle w:val="Normal"/>
        <w:spacing w:lineRule="auto" w:line="240" w:before="0" w:after="0"/>
        <w:ind w:left="720" w:hanging="0"/>
        <w:contextualSpacing/>
        <w:jc w:val="both"/>
        <w:rPr>
          <w:sz w:val="20"/>
          <w:szCs w:val="20"/>
        </w:rPr>
      </w:pPr>
      <w:r>
        <w:rPr>
          <w:sz w:val="20"/>
          <w:szCs w:val="20"/>
        </w:rPr>
      </w:r>
    </w:p>
    <w:tbl>
      <w:tblPr>
        <w:tblW w:w="9599" w:type="dxa"/>
        <w:jc w:val="left"/>
        <w:tblInd w:w="5" w:type="dxa"/>
        <w:tblLayout w:type="fixed"/>
        <w:tblCellMar>
          <w:top w:w="0" w:type="dxa"/>
          <w:left w:w="5" w:type="dxa"/>
          <w:bottom w:w="0" w:type="dxa"/>
          <w:right w:w="5" w:type="dxa"/>
        </w:tblCellMar>
        <w:tblLook w:firstRow="1" w:noVBand="0" w:lastRow="1" w:firstColumn="1" w:lastColumn="1" w:noHBand="0" w:val="01e0"/>
      </w:tblPr>
      <w:tblGrid>
        <w:gridCol w:w="1491"/>
        <w:gridCol w:w="6808"/>
        <w:gridCol w:w="1300"/>
      </w:tblGrid>
      <w:tr>
        <w:trPr>
          <w:trHeight w:val="1984" w:hRule="atLeast"/>
        </w:trPr>
        <w:tc>
          <w:tcPr>
            <w:tcW w:w="14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eastAsia="Arial" w:cs="Arial"/>
                <w:sz w:val="20"/>
              </w:rPr>
            </w:pPr>
            <w:r>
              <w:rPr>
                <w:rFonts w:eastAsia="Arial" w:cs="Arial" w:ascii="Times New Roman" w:hAnsi="Times New Roman"/>
                <w:sz w:val="20"/>
              </w:rPr>
            </w:r>
          </w:p>
          <w:p>
            <w:pPr>
              <w:pStyle w:val="Normal"/>
              <w:widowControl w:val="false"/>
              <w:spacing w:lineRule="auto" w:line="240" w:before="0" w:after="0"/>
              <w:contextualSpacing/>
              <w:rPr>
                <w:rFonts w:ascii="Times New Roman" w:hAnsi="Times New Roman" w:eastAsia="Arial" w:cs="Arial"/>
                <w:sz w:val="20"/>
              </w:rPr>
            </w:pPr>
            <w:r>
              <w:rPr>
                <w:rFonts w:eastAsia="Arial" w:cs="Arial" w:ascii="Times New Roman" w:hAnsi="Times New Roman"/>
                <w:sz w:val="20"/>
              </w:rPr>
            </w:r>
          </w:p>
          <w:p>
            <w:pPr>
              <w:pStyle w:val="Normal"/>
              <w:widowControl w:val="false"/>
              <w:spacing w:lineRule="auto" w:line="240" w:before="0" w:after="0"/>
              <w:ind w:left="23" w:hanging="0"/>
              <w:contextualSpacing/>
              <w:rPr>
                <w:rFonts w:ascii="Times New Roman" w:hAnsi="Times New Roman" w:eastAsia="Arial" w:cs="Arial"/>
                <w:sz w:val="20"/>
              </w:rPr>
            </w:pPr>
            <w:r>
              <w:rPr/>
              <w:drawing>
                <wp:inline distT="0" distB="0" distL="0" distR="0">
                  <wp:extent cx="742950" cy="714375"/>
                  <wp:effectExtent l="0" t="0" r="0" b="0"/>
                  <wp:docPr id="7"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6" descr=""/>
                          <pic:cNvPicPr>
                            <a:picLocks noChangeAspect="1" noChangeArrowheads="1"/>
                          </pic:cNvPicPr>
                        </pic:nvPicPr>
                        <pic:blipFill>
                          <a:blip r:embed="rId12"/>
                          <a:stretch>
                            <a:fillRect/>
                          </a:stretch>
                        </pic:blipFill>
                        <pic:spPr bwMode="auto">
                          <a:xfrm>
                            <a:off x="0" y="0"/>
                            <a:ext cx="742950" cy="714375"/>
                          </a:xfrm>
                          <a:prstGeom prst="rect">
                            <a:avLst/>
                          </a:prstGeom>
                        </pic:spPr>
                      </pic:pic>
                    </a:graphicData>
                  </a:graphic>
                </wp:inline>
              </w:drawing>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995" w:hanging="0"/>
              <w:contextualSpacing/>
              <w:rPr>
                <w:rFonts w:ascii="Times New Roman" w:hAnsi="Times New Roman" w:eastAsia="Arial" w:cs="Arial"/>
                <w:sz w:val="20"/>
              </w:rPr>
            </w:pPr>
            <w:r>
              <w:rPr/>
              <w:drawing>
                <wp:inline distT="0" distB="0" distL="0" distR="0">
                  <wp:extent cx="762000" cy="619125"/>
                  <wp:effectExtent l="0" t="0" r="0" b="0"/>
                  <wp:docPr id="8" name="Immagine7" descr="log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7" descr="logo definitivo"/>
                          <pic:cNvPicPr>
                            <a:picLocks noChangeAspect="1" noChangeArrowheads="1"/>
                          </pic:cNvPicPr>
                        </pic:nvPicPr>
                        <pic:blipFill>
                          <a:blip r:embed="rId13"/>
                          <a:stretch>
                            <a:fillRect/>
                          </a:stretch>
                        </pic:blipFill>
                        <pic:spPr bwMode="auto">
                          <a:xfrm>
                            <a:off x="0" y="0"/>
                            <a:ext cx="762000" cy="619125"/>
                          </a:xfrm>
                          <a:prstGeom prst="rect">
                            <a:avLst/>
                          </a:prstGeom>
                        </pic:spPr>
                      </pic:pic>
                    </a:graphicData>
                  </a:graphic>
                </wp:inline>
              </w:drawing>
            </w:r>
          </w:p>
          <w:p>
            <w:pPr>
              <w:pStyle w:val="Normal"/>
              <w:widowControl w:val="false"/>
              <w:spacing w:lineRule="auto" w:line="204" w:before="0" w:after="0"/>
              <w:ind w:left="1228" w:right="1230" w:hanging="0"/>
              <w:contextualSpacing/>
              <w:jc w:val="center"/>
              <w:rPr>
                <w:rFonts w:ascii="TeX Gyre Bonum" w:hAnsi="TeX Gyre Bonum" w:eastAsia="Arial" w:cs="Arial"/>
                <w:b/>
                <w:b/>
                <w:sz w:val="16"/>
              </w:rPr>
            </w:pPr>
            <w:r>
              <w:rPr>
                <w:rFonts w:eastAsia="Arial" w:cs="Arial" w:ascii="Georgia" w:hAnsi="Georgia"/>
                <w:b/>
                <w:sz w:val="16"/>
              </w:rPr>
              <w:t xml:space="preserve">Istituto Comprensivo “Leonardo Sciascia” di Camporeale </w:t>
            </w:r>
            <w:r>
              <w:rPr>
                <w:rFonts w:eastAsia="Arial" w:cs="Arial" w:ascii="TeX Gyre Bonum" w:hAnsi="TeX Gyre Bonum"/>
                <w:b/>
                <w:sz w:val="16"/>
              </w:rPr>
              <w:t>Con sezioni staccate in Grisì e Roccamena</w:t>
            </w:r>
          </w:p>
          <w:p>
            <w:pPr>
              <w:pStyle w:val="Normal"/>
              <w:widowControl w:val="false"/>
              <w:spacing w:lineRule="exact" w:line="194" w:before="0" w:after="0"/>
              <w:ind w:left="1228" w:right="1219" w:hanging="0"/>
              <w:contextualSpacing/>
              <w:jc w:val="center"/>
              <w:rPr>
                <w:rFonts w:ascii="TeX Gyre Bonum" w:hAnsi="TeX Gyre Bonum" w:eastAsia="Arial" w:cs="Arial"/>
                <w:b/>
                <w:b/>
                <w:sz w:val="16"/>
              </w:rPr>
            </w:pPr>
            <w:r>
              <w:rPr>
                <w:rFonts w:eastAsia="Arial" w:cs="Arial" w:ascii="TeX Gyre Bonum" w:hAnsi="TeX Gyre Bonum"/>
                <w:b/>
                <w:sz w:val="16"/>
              </w:rPr>
              <w:t xml:space="preserve">C.M. PAIC840008 </w:t>
            </w:r>
            <w:r>
              <w:rPr>
                <w:rFonts w:eastAsia="Arial" w:cs="Arial" w:ascii="Georgia" w:hAnsi="Georgia"/>
                <w:b/>
                <w:sz w:val="16"/>
              </w:rPr>
              <w:t xml:space="preserve">– </w:t>
            </w:r>
            <w:r>
              <w:rPr>
                <w:rFonts w:eastAsia="Arial" w:cs="Arial" w:ascii="TeX Gyre Bonum" w:hAnsi="TeX Gyre Bonum"/>
                <w:b/>
                <w:sz w:val="16"/>
              </w:rPr>
              <w:t>C.F. 80048770822</w:t>
            </w:r>
          </w:p>
          <w:p>
            <w:pPr>
              <w:pStyle w:val="Normal"/>
              <w:widowControl w:val="false"/>
              <w:spacing w:lineRule="auto" w:line="218" w:before="1" w:after="0"/>
              <w:ind w:left="732" w:right="720" w:hanging="0"/>
              <w:contextualSpacing/>
              <w:jc w:val="center"/>
              <w:rPr>
                <w:rFonts w:ascii="TeX Gyre Bonum" w:hAnsi="TeX Gyre Bonum" w:eastAsia="Arial" w:cs="Arial"/>
                <w:b/>
                <w:b/>
                <w:sz w:val="16"/>
              </w:rPr>
            </w:pPr>
            <w:r>
              <w:rPr>
                <w:rFonts w:eastAsia="Arial" w:cs="Arial" w:ascii="TeX Gyre Bonum" w:hAnsi="TeX Gyre Bonum"/>
                <w:b/>
                <w:sz w:val="16"/>
              </w:rPr>
              <w:t xml:space="preserve">Via Centro Nuovo s.n.c. 90043 Camporeale (Pa) Tel/Fax 0924-37397 </w:t>
            </w:r>
            <w:hyperlink r:id="rId14">
              <w:r>
                <w:rPr>
                  <w:rFonts w:eastAsia="Arial" w:cs="Arial" w:ascii="TeX Gyre Bonum" w:hAnsi="TeX Gyre Bonum"/>
                  <w:b/>
                  <w:color w:val="0000FF"/>
                  <w:sz w:val="16"/>
                  <w:u w:val="single" w:color="0000FF"/>
                </w:rPr>
                <w:t>paic840008@istruzione.it</w:t>
              </w:r>
              <w:r>
                <w:rPr>
                  <w:rFonts w:eastAsia="Arial" w:cs="Arial" w:ascii="TeX Gyre Bonum" w:hAnsi="TeX Gyre Bonum"/>
                  <w:b/>
                  <w:color w:val="0000FF"/>
                  <w:sz w:val="16"/>
                </w:rPr>
                <w:t xml:space="preserve"> </w:t>
              </w:r>
            </w:hyperlink>
            <w:r>
              <w:rPr>
                <w:rFonts w:eastAsia="Arial" w:cs="Arial" w:ascii="TeX Gyre Bonum" w:hAnsi="TeX Gyre Bonum"/>
                <w:b/>
                <w:sz w:val="16"/>
              </w:rPr>
              <w:t>;</w:t>
            </w:r>
            <w:r>
              <w:rPr>
                <w:rFonts w:eastAsia="Arial" w:cs="Arial" w:ascii="TeX Gyre Bonum" w:hAnsi="TeX Gyre Bonum"/>
                <w:b/>
                <w:spacing w:val="53"/>
                <w:sz w:val="16"/>
              </w:rPr>
              <w:t xml:space="preserve"> </w:t>
            </w:r>
            <w:hyperlink r:id="rId15">
              <w:r>
                <w:rPr>
                  <w:rFonts w:eastAsia="Arial" w:cs="Arial" w:ascii="TeX Gyre Bonum" w:hAnsi="TeX Gyre Bonum"/>
                  <w:b/>
                  <w:color w:val="0000FF"/>
                  <w:sz w:val="16"/>
                  <w:u w:val="single" w:color="0000FF"/>
                </w:rPr>
                <w:t>www.icleonardosciascia.edu..it</w:t>
              </w:r>
            </w:hyperlink>
          </w:p>
        </w:tc>
        <w:tc>
          <w:tcPr>
            <w:tcW w:w="13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rPr>
                <w:rFonts w:ascii="Times New Roman" w:hAnsi="Times New Roman" w:eastAsia="Arial" w:cs="Arial"/>
                <w:sz w:val="20"/>
              </w:rPr>
            </w:pPr>
            <w:r>
              <w:rPr>
                <w:rFonts w:eastAsia="Arial" w:cs="Arial" w:ascii="Times New Roman" w:hAnsi="Times New Roman"/>
                <w:sz w:val="20"/>
              </w:rPr>
            </w:r>
          </w:p>
          <w:p>
            <w:pPr>
              <w:pStyle w:val="Normal"/>
              <w:widowControl w:val="false"/>
              <w:spacing w:lineRule="auto" w:line="240" w:before="3" w:after="0"/>
              <w:contextualSpacing/>
              <w:rPr>
                <w:rFonts w:ascii="Times New Roman" w:hAnsi="Times New Roman" w:eastAsia="Arial" w:cs="Arial"/>
                <w:sz w:val="26"/>
              </w:rPr>
            </w:pPr>
            <w:r>
              <w:rPr>
                <w:rFonts w:eastAsia="Arial" w:cs="Arial" w:ascii="Times New Roman" w:hAnsi="Times New Roman"/>
                <w:sz w:val="26"/>
              </w:rPr>
            </w:r>
          </w:p>
          <w:p>
            <w:pPr>
              <w:pStyle w:val="Normal"/>
              <w:widowControl w:val="false"/>
              <w:spacing w:lineRule="auto" w:line="240" w:before="0" w:after="0"/>
              <w:ind w:left="38" w:hanging="0"/>
              <w:contextualSpacing/>
              <w:rPr>
                <w:rFonts w:ascii="Times New Roman" w:hAnsi="Times New Roman" w:eastAsia="Arial" w:cs="Arial"/>
                <w:sz w:val="20"/>
              </w:rPr>
            </w:pPr>
            <w:r>
              <w:rPr/>
              <w:drawing>
                <wp:inline distT="0" distB="0" distL="0" distR="0">
                  <wp:extent cx="600075" cy="695325"/>
                  <wp:effectExtent l="0" t="0" r="0" b="0"/>
                  <wp:docPr id="9" name="Immagin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8" descr=""/>
                          <pic:cNvPicPr>
                            <a:picLocks noChangeAspect="1" noChangeArrowheads="1"/>
                          </pic:cNvPicPr>
                        </pic:nvPicPr>
                        <pic:blipFill>
                          <a:blip r:embed="rId16"/>
                          <a:stretch>
                            <a:fillRect/>
                          </a:stretch>
                        </pic:blipFill>
                        <pic:spPr bwMode="auto">
                          <a:xfrm>
                            <a:off x="0" y="0"/>
                            <a:ext cx="600075" cy="695325"/>
                          </a:xfrm>
                          <a:prstGeom prst="rect">
                            <a:avLst/>
                          </a:prstGeom>
                        </pic:spPr>
                      </pic:pic>
                    </a:graphicData>
                  </a:graphic>
                </wp:inline>
              </w:drawing>
            </w:r>
          </w:p>
        </w:tc>
      </w:tr>
    </w:tbl>
    <w:p>
      <w:pPr>
        <w:pStyle w:val="Normal"/>
        <w:spacing w:lineRule="auto" w:line="240" w:before="0" w:after="0"/>
        <w:ind w:left="1080" w:hanging="0"/>
        <w:contextualSpacing/>
        <w:jc w:val="center"/>
        <w:rPr>
          <w:rFonts w:ascii="Arial" w:hAnsi="Arial" w:eastAsia="Times New Roman" w:cs="Arial"/>
        </w:rPr>
      </w:pPr>
      <w:r>
        <w:rPr>
          <w:rFonts w:eastAsia="Times New Roman" w:cs="Arial" w:ascii="Arial" w:hAnsi="Arial"/>
        </w:rPr>
      </w:r>
    </w:p>
    <w:p>
      <w:pPr>
        <w:pStyle w:val="Normal"/>
        <w:jc w:val="center"/>
        <w:rPr>
          <w:b/>
          <w:b/>
          <w:bCs/>
          <w:sz w:val="28"/>
          <w:szCs w:val="28"/>
        </w:rPr>
      </w:pPr>
      <w:r>
        <w:rPr>
          <w:b/>
          <w:bCs/>
          <w:sz w:val="28"/>
          <w:szCs w:val="28"/>
        </w:rPr>
        <w:t xml:space="preserve">SEGNALAZIONI GUASTI E DISFUNZIONI </w:t>
      </w:r>
    </w:p>
    <w:p>
      <w:pPr>
        <w:pStyle w:val="Normal"/>
        <w:jc w:val="center"/>
        <w:rPr>
          <w:b/>
          <w:b/>
          <w:bCs/>
          <w:sz w:val="28"/>
          <w:szCs w:val="28"/>
        </w:rPr>
      </w:pPr>
      <w:r>
        <w:rPr>
          <w:b/>
          <w:bCs/>
          <w:sz w:val="28"/>
          <w:szCs w:val="28"/>
        </w:rPr>
        <w:t>(LIM, COMPUTER, TABLET, SOFTWARE, RETI)</w:t>
      </w:r>
    </w:p>
    <w:p>
      <w:pPr>
        <w:pStyle w:val="Normal"/>
        <w:jc w:val="both"/>
        <w:rPr>
          <w:sz w:val="28"/>
          <w:szCs w:val="28"/>
        </w:rPr>
      </w:pPr>
      <w:r>
        <w:rPr>
          <w:sz w:val="28"/>
          <w:szCs w:val="28"/>
        </w:rPr>
      </w:r>
    </w:p>
    <w:p>
      <w:pPr>
        <w:pStyle w:val="Normal"/>
        <w:jc w:val="both"/>
        <w:rPr>
          <w:sz w:val="28"/>
          <w:szCs w:val="28"/>
        </w:rPr>
      </w:pPr>
      <w:r>
        <w:rPr>
          <w:sz w:val="28"/>
          <w:szCs w:val="28"/>
        </w:rPr>
        <w:t>Classe/Aula ……………………………………</w:t>
        <w:tab/>
        <w:tab/>
        <w:tab/>
      </w:r>
    </w:p>
    <w:p>
      <w:pPr>
        <w:pStyle w:val="Normal"/>
        <w:jc w:val="both"/>
        <w:rPr>
          <w:sz w:val="28"/>
          <w:szCs w:val="28"/>
        </w:rPr>
      </w:pPr>
      <w:r>
        <w:rPr>
          <w:sz w:val="28"/>
          <w:szCs w:val="28"/>
        </w:rPr>
        <w:t>Plesso ………………………………………………………………………………………………………………</w:t>
      </w:r>
    </w:p>
    <w:p>
      <w:pPr>
        <w:pStyle w:val="Normal"/>
        <w:jc w:val="both"/>
        <w:rPr>
          <w:sz w:val="28"/>
          <w:szCs w:val="28"/>
        </w:rPr>
      </w:pPr>
      <w:r>
        <w:rPr>
          <w:sz w:val="28"/>
          <w:szCs w:val="28"/>
        </w:rPr>
        <w:t>Tipo di dispositivo ……………………………………………………………………………………………</w:t>
      </w:r>
    </w:p>
    <w:p>
      <w:pPr>
        <w:pStyle w:val="Normal"/>
        <w:jc w:val="both"/>
        <w:rPr>
          <w:sz w:val="28"/>
          <w:szCs w:val="28"/>
        </w:rPr>
      </w:pPr>
      <w:r>
        <w:rPr>
          <w:sz w:val="28"/>
          <w:szCs w:val="28"/>
        </w:rPr>
        <w:t>Nome del docente segnalante …………………………………………………………………………</w:t>
      </w:r>
    </w:p>
    <w:p>
      <w:pPr>
        <w:pStyle w:val="Normal"/>
        <w:jc w:val="both"/>
        <w:rPr>
          <w:sz w:val="28"/>
          <w:szCs w:val="28"/>
        </w:rPr>
      </w:pPr>
      <w:r>
        <w:rPr>
          <w:sz w:val="28"/>
          <w:szCs w:val="28"/>
        </w:rPr>
        <w:t>Difetto riscontrato:</w:t>
      </w:r>
    </w:p>
    <w:p>
      <w:pPr>
        <w:pStyle w:val="Normal"/>
        <w:jc w:val="both"/>
        <w:rPr>
          <w:sz w:val="28"/>
          <w:szCs w:val="28"/>
        </w:rPr>
      </w:pPr>
      <w:r>
        <w:rPr>
          <w:sz w:val="28"/>
          <w:szCs w:val="28"/>
        </w:rPr>
        <w:softHyphen/>
        <w:softHyphen/>
        <w:softHyphen/>
        <w:softHyphen/>
        <w:softHyphen/>
        <w:softHyphen/>
        <w:t>________________________________________________________________</w:t>
      </w:r>
    </w:p>
    <w:p>
      <w:pPr>
        <w:pStyle w:val="Normal"/>
        <w:jc w:val="both"/>
        <w:rPr>
          <w:sz w:val="28"/>
          <w:szCs w:val="28"/>
        </w:rPr>
      </w:pPr>
      <w:r>
        <w:rPr>
          <w:sz w:val="28"/>
          <w:szCs w:val="28"/>
        </w:rPr>
        <w:t>________________________________________________________________</w:t>
      </w:r>
    </w:p>
    <w:p>
      <w:pPr>
        <w:pStyle w:val="Normal"/>
        <w:jc w:val="both"/>
        <w:rPr>
          <w:sz w:val="28"/>
          <w:szCs w:val="28"/>
        </w:rPr>
      </w:pPr>
      <w:r>
        <w:rPr>
          <w:sz w:val="28"/>
          <w:szCs w:val="28"/>
        </w:rPr>
        <w:t>________________________________________________________________</w:t>
      </w:r>
    </w:p>
    <w:p>
      <w:pPr>
        <w:pStyle w:val="Normal"/>
        <w:jc w:val="both"/>
        <w:rPr>
          <w:sz w:val="28"/>
          <w:szCs w:val="28"/>
        </w:rPr>
      </w:pPr>
      <w:r>
        <w:rPr>
          <w:sz w:val="28"/>
          <w:szCs w:val="28"/>
        </w:rPr>
        <w:t>________________________________________________________________</w:t>
      </w:r>
    </w:p>
    <w:p>
      <w:pPr>
        <w:pStyle w:val="Normal"/>
        <w:jc w:val="both"/>
        <w:rPr>
          <w:sz w:val="28"/>
          <w:szCs w:val="28"/>
        </w:rPr>
      </w:pPr>
      <w:r>
        <w:rPr>
          <w:sz w:val="28"/>
          <w:szCs w:val="28"/>
        </w:rPr>
        <w:t>________________________________________________________________</w:t>
      </w:r>
    </w:p>
    <w:p>
      <w:pPr>
        <w:pStyle w:val="Normal"/>
        <w:jc w:val="both"/>
        <w:rPr>
          <w:sz w:val="28"/>
          <w:szCs w:val="28"/>
        </w:rPr>
      </w:pPr>
      <w:r>
        <w:rPr>
          <w:sz w:val="28"/>
          <w:szCs w:val="28"/>
        </w:rPr>
        <w:t>________________________________________________________________</w:t>
      </w:r>
    </w:p>
    <w:p>
      <w:pPr>
        <w:pStyle w:val="Normal"/>
        <w:jc w:val="both"/>
        <w:rPr>
          <w:sz w:val="28"/>
          <w:szCs w:val="28"/>
        </w:rPr>
      </w:pPr>
      <w:r>
        <w:rPr>
          <w:sz w:val="28"/>
          <w:szCs w:val="28"/>
        </w:rPr>
      </w:r>
    </w:p>
    <w:p>
      <w:pPr>
        <w:pStyle w:val="Normal"/>
        <w:spacing w:lineRule="auto" w:line="240" w:before="0" w:after="0"/>
        <w:ind w:left="1080" w:hanging="0"/>
        <w:contextualSpacing/>
        <w:jc w:val="left"/>
        <w:rPr>
          <w:sz w:val="28"/>
          <w:szCs w:val="28"/>
        </w:rPr>
      </w:pPr>
      <w:r>
        <w:rPr>
          <w:rFonts w:eastAsia="Times New Roman" w:cs="Arial" w:ascii="Arial" w:hAnsi="Arial"/>
          <w:sz w:val="28"/>
          <w:szCs w:val="28"/>
        </w:rPr>
        <w:t>Data ……………………………………</w:t>
        <w:tab/>
        <w:tab/>
        <w:tab/>
        <w:t>Firma ……………………………………………</w:t>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r>
    </w:p>
    <w:p>
      <w:pPr>
        <w:pStyle w:val="ListParagraph"/>
        <w:spacing w:lineRule="auto" w:line="240" w:before="0" w:after="0"/>
        <w:ind w:left="1080" w:hanging="0"/>
        <w:contextualSpacing/>
        <w:jc w:val="center"/>
        <w:rPr>
          <w:rFonts w:ascii="Arial" w:hAnsi="Arial" w:eastAsia="Times New Roman" w:cs="Arial"/>
          <w:b w:val="false"/>
          <w:b w:val="false"/>
          <w:bCs w:val="false"/>
        </w:rPr>
      </w:pPr>
      <w:r>
        <w:rPr>
          <w:rFonts w:eastAsia="Times New Roman" w:cs="Arial" w:ascii="Arial" w:hAnsi="Arial"/>
        </w:rPr>
        <w:t>Il Collegio dei docenti</w:t>
      </w:r>
    </w:p>
    <w:p>
      <w:pPr>
        <w:pStyle w:val="ListParagraph"/>
        <w:spacing w:lineRule="auto" w:line="240" w:before="0" w:after="0"/>
        <w:ind w:left="1080" w:hanging="0"/>
        <w:contextualSpacing/>
        <w:rPr>
          <w:rFonts w:ascii="Arial" w:hAnsi="Arial" w:eastAsia="Times New Roman" w:cs="Arial"/>
        </w:rPr>
      </w:pPr>
      <w:r>
        <w:rPr>
          <w:rFonts w:eastAsia="Times New Roman" w:cs="Arial" w:ascii="Arial" w:hAnsi="Arial"/>
        </w:rPr>
      </w:r>
    </w:p>
    <w:p>
      <w:pPr>
        <w:pStyle w:val="Normal"/>
        <w:spacing w:lineRule="auto" w:line="240" w:before="0" w:after="0"/>
        <w:contextualSpacing/>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1080" w:hanging="0"/>
        <w:contextualSpacing/>
        <w:rPr>
          <w:rFonts w:ascii="Calibri" w:hAnsi="Calibri" w:eastAsia="Times New Roman" w:cs="Calibri"/>
        </w:rPr>
      </w:pPr>
      <w:r>
        <w:rPr>
          <w:rFonts w:eastAsia="Times New Roman" w:cs="Calibri"/>
        </w:rPr>
      </w:r>
    </w:p>
    <w:p>
      <w:pPr>
        <w:pStyle w:val="ListParagraph"/>
        <w:ind w:left="1080" w:hanging="0"/>
        <w:jc w:val="center"/>
        <w:rPr>
          <w:rFonts w:ascii="Arial" w:hAnsi="Arial" w:cs="Arial"/>
        </w:rPr>
      </w:pPr>
      <w:r>
        <w:rPr>
          <w:rFonts w:cs="Arial" w:ascii="Arial" w:hAnsi="Arial"/>
        </w:rPr>
        <w:t>DELIBERA N. 47</w:t>
      </w:r>
    </w:p>
    <w:p>
      <w:pPr>
        <w:pStyle w:val="Normal"/>
        <w:spacing w:lineRule="auto" w:line="360" w:before="0" w:after="0"/>
        <w:ind w:left="720" w:right="58" w:hanging="0"/>
        <w:contextualSpacing/>
        <w:rPr>
          <w:rFonts w:ascii="Arial" w:hAnsi="Arial" w:cs="Arial"/>
        </w:rPr>
      </w:pPr>
      <w:r>
        <w:rPr>
          <w:rFonts w:cs="Arial" w:ascii="Arial" w:hAnsi="Arial"/>
        </w:rPr>
        <w:t xml:space="preserve">di approvare la </w:t>
      </w:r>
      <w:r>
        <w:rPr>
          <w:rFonts w:cs="Arial" w:ascii="Arial" w:hAnsi="Arial"/>
          <w:b w:val="false"/>
          <w:bCs w:val="false"/>
        </w:rPr>
        <w:t>Modifica al Regolamento per l’uso dei dispositivi digitali in classe</w:t>
      </w:r>
      <w:r>
        <w:rPr>
          <w:rFonts w:cs="Arial" w:ascii="Arial" w:hAnsi="Arial"/>
        </w:rPr>
        <w:t xml:space="preserve"> </w:t>
      </w:r>
      <w:r>
        <w:rPr>
          <w:rFonts w:eastAsia="Times New Roman" w:cs="Arial" w:ascii="Arial" w:hAnsi="Arial"/>
        </w:rPr>
        <w:t>;</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left="720" w:right="58" w:hanging="0"/>
        <w:contextualSpacing/>
        <w:rPr>
          <w:rFonts w:ascii="Arial" w:hAnsi="Arial" w:cs="Arial"/>
        </w:rPr>
      </w:pPr>
      <w:r>
        <w:rPr>
          <w:rFonts w:eastAsia="SimSun" w:cs="Arial" w:ascii="Arial" w:hAnsi="Arial"/>
          <w:b/>
        </w:rPr>
        <w:t>Undicesimo punto</w:t>
      </w:r>
      <w:r>
        <w:rPr>
          <w:rFonts w:eastAsia="Times New Roman" w:cs="Arial" w:ascii="Arial" w:hAnsi="Arial"/>
          <w:b/>
          <w:bCs/>
        </w:rPr>
        <w:t xml:space="preserve"> all’O.d.G : </w:t>
      </w:r>
      <w:r>
        <w:rPr>
          <w:rFonts w:eastAsia="Times New Roman" w:cs="Arial" w:ascii="Arial" w:hAnsi="Arial"/>
          <w:b/>
          <w:bCs/>
          <w:i w:val="false"/>
          <w:iCs w:val="false"/>
        </w:rPr>
        <w:t xml:space="preserve">Piano uscite didattiche, visite guidate e viaggi di istruzione (Punto integrato); </w:t>
      </w:r>
    </w:p>
    <w:p>
      <w:pPr>
        <w:pStyle w:val="Normal"/>
        <w:spacing w:lineRule="auto" w:line="360" w:before="0" w:after="0"/>
        <w:ind w:left="720" w:right="58" w:hanging="0"/>
        <w:contextualSpacing/>
        <w:rPr>
          <w:rFonts w:ascii="Arial" w:hAnsi="Arial" w:cs="Arial"/>
        </w:rPr>
      </w:pPr>
      <w:r>
        <w:rPr>
          <w:rFonts w:eastAsia="Times New Roman" w:cs="Arial" w:ascii="Arial" w:hAnsi="Arial"/>
          <w:b w:val="false"/>
          <w:bCs w:val="false"/>
          <w:i w:val="false"/>
          <w:iCs w:val="false"/>
        </w:rPr>
        <w:t>Prende la parola l’Ins. Solano, la quale riporta le proposte sulle quali ha lavorato il Prof.re Di Lorenzo. In ordine, si darà priorità ai Paesi dell’Unione Europea, successivamente alle Regioni Italiane, infine alla Sicilia. Le mete proposte in coerenza con i programmi di studio :</w:t>
      </w:r>
    </w:p>
    <w:p>
      <w:pPr>
        <w:pStyle w:val="Normal"/>
        <w:spacing w:lineRule="auto" w:line="360" w:before="0" w:after="0"/>
        <w:ind w:left="720" w:right="58" w:hanging="0"/>
        <w:contextualSpacing/>
        <w:rPr>
          <w:rFonts w:ascii="Arial" w:hAnsi="Arial" w:eastAsia="Times New Roman" w:cs="Arial"/>
          <w:i w:val="false"/>
          <w:i w:val="false"/>
          <w:iCs w:val="false"/>
        </w:rPr>
      </w:pPr>
      <w:r>
        <w:rPr>
          <w:rFonts w:eastAsia="Times New Roman" w:cs="Arial" w:ascii="Arial" w:hAnsi="Arial"/>
          <w:i w:val="false"/>
          <w:iCs w:val="false"/>
        </w:rPr>
      </w:r>
    </w:p>
    <w:p>
      <w:pPr>
        <w:pStyle w:val="Normal"/>
        <w:spacing w:lineRule="auto" w:line="360" w:before="0" w:after="0"/>
        <w:ind w:left="720" w:right="58" w:hanging="0"/>
        <w:contextualSpacing/>
        <w:rPr>
          <w:b/>
          <w:b/>
          <w:bCs/>
        </w:rPr>
      </w:pPr>
      <w:r>
        <w:rPr>
          <w:rFonts w:eastAsia="Times New Roman" w:cs="Arial" w:ascii="Arial" w:hAnsi="Arial"/>
          <w:b/>
          <w:bCs/>
          <w:i w:val="false"/>
          <w:iCs w:val="false"/>
        </w:rPr>
        <w:t>Scuola Secondaria di I Grado</w:t>
      </w:r>
    </w:p>
    <w:p>
      <w:pPr>
        <w:pStyle w:val="Normal"/>
        <w:spacing w:lineRule="auto" w:line="360" w:before="0" w:after="0"/>
        <w:ind w:left="720" w:right="58" w:hanging="0"/>
        <w:contextualSpacing/>
        <w:rPr>
          <w:b/>
          <w:b/>
          <w:bCs/>
        </w:rPr>
      </w:pPr>
      <w:r>
        <w:rPr>
          <w:rFonts w:eastAsia="Times New Roman" w:cs="Arial" w:ascii="Arial" w:hAnsi="Arial"/>
          <w:b/>
          <w:bCs/>
          <w:i w:val="false"/>
          <w:iCs w:val="false"/>
        </w:rPr>
        <w:t>Paesi dell’Unione Europea</w:t>
      </w:r>
    </w:p>
    <w:p>
      <w:pPr>
        <w:pStyle w:val="Normal"/>
        <w:numPr>
          <w:ilvl w:val="0"/>
          <w:numId w:val="14"/>
        </w:numPr>
        <w:spacing w:lineRule="auto" w:line="360" w:before="0" w:after="0"/>
        <w:contextualSpacing/>
        <w:rPr>
          <w:b w:val="false"/>
          <w:b w:val="false"/>
          <w:bCs w:val="false"/>
        </w:rPr>
      </w:pPr>
      <w:r>
        <w:rPr>
          <w:rFonts w:eastAsia="Times New Roman" w:cs="Arial" w:ascii="Arial" w:hAnsi="Arial"/>
          <w:b w:val="false"/>
          <w:bCs w:val="false"/>
          <w:i w:val="false"/>
          <w:iCs w:val="false"/>
        </w:rPr>
        <w:t>Repubblica Ceca;</w:t>
      </w:r>
    </w:p>
    <w:p>
      <w:pPr>
        <w:pStyle w:val="Normal"/>
        <w:numPr>
          <w:ilvl w:val="0"/>
          <w:numId w:val="14"/>
        </w:numPr>
        <w:spacing w:lineRule="auto" w:line="360" w:before="0" w:after="0"/>
        <w:contextualSpacing/>
        <w:rPr>
          <w:b w:val="false"/>
          <w:b w:val="false"/>
          <w:bCs w:val="false"/>
        </w:rPr>
      </w:pPr>
      <w:r>
        <w:rPr>
          <w:rFonts w:eastAsia="Times New Roman" w:cs="Arial" w:ascii="Arial" w:hAnsi="Arial"/>
          <w:b w:val="false"/>
          <w:bCs w:val="false"/>
          <w:i w:val="false"/>
          <w:iCs w:val="false"/>
        </w:rPr>
        <w:t>Austria;</w:t>
      </w:r>
    </w:p>
    <w:p>
      <w:pPr>
        <w:pStyle w:val="Normal"/>
        <w:numPr>
          <w:ilvl w:val="0"/>
          <w:numId w:val="14"/>
        </w:numPr>
        <w:spacing w:lineRule="auto" w:line="360" w:before="0" w:after="0"/>
        <w:contextualSpacing/>
        <w:rPr>
          <w:b w:val="false"/>
          <w:b w:val="false"/>
          <w:bCs w:val="false"/>
        </w:rPr>
      </w:pPr>
      <w:r>
        <w:rPr>
          <w:rFonts w:eastAsia="Times New Roman" w:cs="Arial" w:ascii="Arial" w:hAnsi="Arial"/>
          <w:b w:val="false"/>
          <w:bCs w:val="false"/>
          <w:i w:val="false"/>
          <w:iCs w:val="false"/>
        </w:rPr>
        <w:t>Francia.</w:t>
      </w:r>
    </w:p>
    <w:p>
      <w:pPr>
        <w:pStyle w:val="Normal"/>
        <w:spacing w:lineRule="auto" w:line="360" w:before="0" w:after="0"/>
        <w:contextualSpacing/>
        <w:rPr>
          <w:b/>
          <w:b/>
          <w:bCs/>
        </w:rPr>
      </w:pPr>
      <w:r>
        <w:rPr>
          <w:rFonts w:eastAsia="Times New Roman" w:cs="Arial" w:ascii="Arial" w:hAnsi="Arial"/>
          <w:b/>
          <w:bCs/>
          <w:i w:val="false"/>
          <w:iCs w:val="false"/>
        </w:rPr>
        <w:t>Regioni Italiane</w:t>
      </w:r>
    </w:p>
    <w:p>
      <w:pPr>
        <w:pStyle w:val="Normal"/>
        <w:numPr>
          <w:ilvl w:val="0"/>
          <w:numId w:val="14"/>
        </w:numPr>
        <w:spacing w:lineRule="auto" w:line="360" w:before="0" w:after="0"/>
        <w:contextualSpacing/>
        <w:rPr>
          <w:b w:val="false"/>
          <w:b w:val="false"/>
          <w:bCs w:val="false"/>
        </w:rPr>
      </w:pPr>
      <w:r>
        <w:rPr>
          <w:rFonts w:eastAsia="Times New Roman" w:cs="Arial" w:ascii="Arial" w:hAnsi="Arial"/>
          <w:b w:val="false"/>
          <w:bCs w:val="false"/>
          <w:i w:val="false"/>
          <w:iCs w:val="false"/>
        </w:rPr>
        <w:t>Umbria;</w:t>
      </w:r>
    </w:p>
    <w:p>
      <w:pPr>
        <w:pStyle w:val="Normal"/>
        <w:numPr>
          <w:ilvl w:val="0"/>
          <w:numId w:val="14"/>
        </w:numPr>
        <w:spacing w:lineRule="auto" w:line="360" w:before="0" w:after="0"/>
        <w:contextualSpacing/>
        <w:rPr>
          <w:b w:val="false"/>
          <w:b w:val="false"/>
          <w:bCs w:val="false"/>
        </w:rPr>
      </w:pPr>
      <w:r>
        <w:rPr>
          <w:rFonts w:eastAsia="Times New Roman" w:cs="Arial" w:ascii="Arial" w:hAnsi="Arial"/>
          <w:b w:val="false"/>
          <w:bCs w:val="false"/>
          <w:i w:val="false"/>
          <w:iCs w:val="false"/>
        </w:rPr>
        <w:t>Veneto;</w:t>
      </w:r>
    </w:p>
    <w:p>
      <w:pPr>
        <w:pStyle w:val="Normal"/>
        <w:numPr>
          <w:ilvl w:val="0"/>
          <w:numId w:val="14"/>
        </w:numPr>
        <w:spacing w:lineRule="auto" w:line="360" w:before="0" w:after="0"/>
        <w:contextualSpacing/>
        <w:rPr>
          <w:b w:val="false"/>
          <w:b w:val="false"/>
          <w:bCs w:val="false"/>
        </w:rPr>
      </w:pPr>
      <w:r>
        <w:rPr>
          <w:rFonts w:eastAsia="Times New Roman" w:cs="Arial" w:ascii="Arial" w:hAnsi="Arial"/>
          <w:b w:val="false"/>
          <w:bCs w:val="false"/>
          <w:i w:val="false"/>
          <w:iCs w:val="false"/>
        </w:rPr>
        <w:t>Emilia Romagna.</w:t>
      </w:r>
    </w:p>
    <w:p>
      <w:pPr>
        <w:pStyle w:val="Normal"/>
        <w:spacing w:lineRule="auto" w:line="360" w:before="0" w:after="0"/>
        <w:contextualSpacing/>
        <w:rPr>
          <w:b/>
          <w:b/>
          <w:bCs/>
        </w:rPr>
      </w:pPr>
      <w:r>
        <w:rPr>
          <w:rFonts w:eastAsia="Times New Roman" w:cs="Arial" w:ascii="Arial" w:hAnsi="Arial"/>
          <w:b/>
          <w:bCs/>
          <w:i w:val="false"/>
          <w:iCs w:val="false"/>
        </w:rPr>
        <w:t>Sicilia</w:t>
      </w:r>
    </w:p>
    <w:p>
      <w:pPr>
        <w:pStyle w:val="Normal"/>
        <w:numPr>
          <w:ilvl w:val="0"/>
          <w:numId w:val="15"/>
        </w:numPr>
        <w:spacing w:lineRule="auto" w:line="360" w:before="0" w:after="0"/>
        <w:contextualSpacing/>
        <w:rPr>
          <w:b w:val="false"/>
          <w:b w:val="false"/>
          <w:bCs w:val="false"/>
        </w:rPr>
      </w:pPr>
      <w:r>
        <w:rPr>
          <w:rFonts w:eastAsia="Times New Roman" w:cs="Arial" w:ascii="Arial" w:hAnsi="Arial"/>
          <w:b w:val="false"/>
          <w:bCs w:val="false"/>
          <w:i w:val="false"/>
          <w:iCs w:val="false"/>
        </w:rPr>
        <w:t>Taormina/Catania;</w:t>
      </w:r>
    </w:p>
    <w:p>
      <w:pPr>
        <w:pStyle w:val="Normal"/>
        <w:numPr>
          <w:ilvl w:val="0"/>
          <w:numId w:val="15"/>
        </w:numPr>
        <w:spacing w:lineRule="auto" w:line="360" w:before="0" w:after="0"/>
        <w:contextualSpacing/>
        <w:rPr>
          <w:b w:val="false"/>
          <w:b w:val="false"/>
          <w:bCs w:val="false"/>
        </w:rPr>
      </w:pPr>
      <w:r>
        <w:rPr>
          <w:rFonts w:eastAsia="Times New Roman" w:cs="Arial" w:ascii="Arial" w:hAnsi="Arial"/>
          <w:b w:val="false"/>
          <w:bCs w:val="false"/>
          <w:i w:val="false"/>
          <w:iCs w:val="false"/>
        </w:rPr>
        <w:t>Messina/Eolie.</w:t>
      </w:r>
    </w:p>
    <w:p>
      <w:pPr>
        <w:pStyle w:val="Normal"/>
        <w:spacing w:lineRule="auto" w:line="360" w:before="0" w:after="0"/>
        <w:contextualSpacing/>
        <w:rPr>
          <w:rFonts w:ascii="Arial" w:hAnsi="Arial" w:eastAsia="Times New Roman" w:cs="Arial"/>
          <w:i w:val="false"/>
          <w:i w:val="false"/>
          <w:iCs w:val="false"/>
        </w:rPr>
      </w:pPr>
      <w:r>
        <w:rPr>
          <w:rFonts w:eastAsia="Times New Roman" w:cs="Arial" w:ascii="Arial" w:hAnsi="Arial"/>
          <w:i w:val="false"/>
          <w:iCs w:val="false"/>
        </w:rPr>
      </w:r>
    </w:p>
    <w:p>
      <w:pPr>
        <w:pStyle w:val="Normal"/>
        <w:spacing w:lineRule="auto" w:line="360" w:before="0" w:after="0"/>
        <w:contextualSpacing/>
        <w:rPr>
          <w:b/>
          <w:b/>
          <w:bCs/>
        </w:rPr>
      </w:pPr>
      <w:r>
        <w:rPr>
          <w:rFonts w:eastAsia="Times New Roman" w:cs="Arial" w:ascii="Arial" w:hAnsi="Arial"/>
          <w:b/>
          <w:bCs/>
          <w:i w:val="false"/>
          <w:iCs w:val="false"/>
        </w:rPr>
        <w:t>Scuola dell’Infanzia- Primaria</w:t>
      </w:r>
    </w:p>
    <w:p>
      <w:pPr>
        <w:pStyle w:val="Normal"/>
        <w:spacing w:lineRule="auto" w:line="360" w:before="0" w:after="0"/>
        <w:contextualSpacing/>
        <w:rPr>
          <w:b w:val="false"/>
          <w:b w:val="false"/>
          <w:bCs w:val="false"/>
        </w:rPr>
      </w:pPr>
      <w:r>
        <w:rPr>
          <w:rFonts w:eastAsia="Times New Roman" w:cs="Arial" w:ascii="Arial" w:hAnsi="Arial"/>
          <w:b w:val="false"/>
          <w:bCs w:val="false"/>
          <w:i w:val="false"/>
          <w:iCs w:val="false"/>
        </w:rPr>
        <w:t>Si prevedono viaggi all’interno della Regione e di un solo giorno.</w:t>
      </w:r>
    </w:p>
    <w:p>
      <w:pPr>
        <w:pStyle w:val="Normal"/>
        <w:spacing w:lineRule="auto" w:line="360" w:before="0" w:after="0"/>
        <w:contextualSpacing/>
        <w:rPr>
          <w:rFonts w:ascii="Arial" w:hAnsi="Arial" w:eastAsia="Times New Roman" w:cs="Arial"/>
          <w:i w:val="false"/>
          <w:i w:val="false"/>
          <w:iCs w:val="false"/>
        </w:rPr>
      </w:pPr>
      <w:r>
        <w:rPr>
          <w:rFonts w:eastAsia="Times New Roman" w:cs="Arial" w:ascii="Arial" w:hAnsi="Arial"/>
          <w:i w:val="false"/>
          <w:iCs w:val="false"/>
        </w:rPr>
      </w:r>
    </w:p>
    <w:p>
      <w:pPr>
        <w:pStyle w:val="Normal"/>
        <w:spacing w:lineRule="auto" w:line="360" w:before="0" w:after="0"/>
        <w:contextualSpacing/>
        <w:rPr>
          <w:b w:val="false"/>
          <w:b w:val="false"/>
          <w:bCs w:val="false"/>
        </w:rPr>
      </w:pPr>
      <w:r>
        <w:rPr>
          <w:rFonts w:eastAsia="Times New Roman" w:cs="Arial" w:ascii="Arial" w:hAnsi="Arial"/>
          <w:b w:val="false"/>
          <w:bCs w:val="false"/>
          <w:i w:val="false"/>
          <w:iCs w:val="false"/>
        </w:rPr>
        <w:t>Entro il 15 novembre, vanno già raccolte le adesioni.</w:t>
      </w:r>
    </w:p>
    <w:p>
      <w:pPr>
        <w:pStyle w:val="Normal"/>
        <w:spacing w:lineRule="auto" w:line="360" w:before="0" w:after="0"/>
        <w:contextualSpacing/>
        <w:rPr>
          <w:rFonts w:ascii="Arial" w:hAnsi="Arial" w:eastAsia="Times New Roman" w:cs="Arial"/>
          <w:i w:val="false"/>
          <w:i w:val="false"/>
          <w:iCs w:val="false"/>
        </w:rPr>
      </w:pPr>
      <w:r>
        <w:rPr>
          <w:rFonts w:eastAsia="Times New Roman" w:cs="Arial" w:ascii="Arial" w:hAnsi="Arial"/>
          <w:i w:val="false"/>
          <w:iCs w:val="false"/>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t>Il Collegio dei docenti</w:t>
      </w:r>
    </w:p>
    <w:p>
      <w:pPr>
        <w:pStyle w:val="ListParagraph"/>
        <w:spacing w:lineRule="auto" w:line="240" w:before="0" w:after="0"/>
        <w:ind w:left="1080" w:hanging="0"/>
        <w:contextualSpacing/>
        <w:rPr>
          <w:rFonts w:ascii="Arial" w:hAnsi="Arial" w:eastAsia="Times New Roman" w:cs="Arial"/>
        </w:rPr>
      </w:pPr>
      <w:r>
        <w:rPr>
          <w:rFonts w:eastAsia="Times New Roman" w:cs="Arial" w:ascii="Arial" w:hAnsi="Arial"/>
        </w:rPr>
      </w:r>
    </w:p>
    <w:p>
      <w:pPr>
        <w:pStyle w:val="Normal"/>
        <w:spacing w:lineRule="auto" w:line="240" w:before="0" w:after="0"/>
        <w:contextualSpacing/>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1080" w:hanging="0"/>
        <w:contextualSpacing/>
        <w:rPr>
          <w:rFonts w:ascii="Calibri" w:hAnsi="Calibri" w:eastAsia="Times New Roman" w:cs="Calibri"/>
        </w:rPr>
      </w:pPr>
      <w:r>
        <w:rPr>
          <w:rFonts w:eastAsia="Times New Roman" w:cs="Calibri"/>
        </w:rPr>
      </w:r>
    </w:p>
    <w:p>
      <w:pPr>
        <w:pStyle w:val="ListParagraph"/>
        <w:ind w:left="1080" w:hanging="0"/>
        <w:jc w:val="center"/>
        <w:rPr>
          <w:rFonts w:ascii="Arial" w:hAnsi="Arial" w:cs="Arial"/>
        </w:rPr>
      </w:pPr>
      <w:r>
        <w:rPr>
          <w:rFonts w:cs="Arial" w:ascii="Arial" w:hAnsi="Arial"/>
        </w:rPr>
        <w:t>DELIBERA N. 48</w:t>
      </w:r>
    </w:p>
    <w:p>
      <w:pPr>
        <w:pStyle w:val="Normal"/>
        <w:spacing w:lineRule="auto" w:line="360" w:before="0" w:after="0"/>
        <w:ind w:left="720" w:right="58" w:hanging="0"/>
        <w:contextualSpacing/>
        <w:rPr>
          <w:rFonts w:ascii="Arial" w:hAnsi="Arial" w:cs="Arial"/>
        </w:rPr>
      </w:pPr>
      <w:r>
        <w:rPr>
          <w:rFonts w:eastAsia="Times New Roman" w:cs="Arial" w:ascii="Arial" w:hAnsi="Arial"/>
          <w:b w:val="false"/>
          <w:bCs w:val="false"/>
          <w:i w:val="false"/>
          <w:iCs w:val="false"/>
        </w:rPr>
        <w:t>di approvare il Piano uscite didattiche, visite guidate e viaggi di istruzione</w:t>
      </w:r>
      <w:r>
        <w:rPr>
          <w:rStyle w:val="Fontstyle01"/>
          <w:rFonts w:eastAsia="Times New Roman" w:cs="Arial" w:ascii="Arial" w:hAnsi="Arial"/>
          <w:b w:val="false"/>
          <w:bCs w:val="false"/>
          <w:sz w:val="22"/>
          <w:szCs w:val="22"/>
        </w:rPr>
        <w:t>.</w:t>
      </w:r>
    </w:p>
    <w:p>
      <w:pPr>
        <w:pStyle w:val="Normal"/>
        <w:spacing w:lineRule="auto" w:line="360" w:before="0" w:after="0"/>
        <w:contextualSpacing/>
        <w:rPr>
          <w:rFonts w:ascii="Arial" w:hAnsi="Arial" w:eastAsia="Times New Roman" w:cs="Arial"/>
          <w:i w:val="false"/>
          <w:i w:val="false"/>
          <w:iCs w:val="false"/>
        </w:rPr>
      </w:pPr>
      <w:r>
        <w:rPr>
          <w:rFonts w:eastAsia="Times New Roman" w:cs="Arial" w:ascii="Arial" w:hAnsi="Arial"/>
          <w:i w:val="false"/>
          <w:iCs w:val="false"/>
        </w:rPr>
      </w:r>
    </w:p>
    <w:p>
      <w:pPr>
        <w:pStyle w:val="Normal"/>
        <w:spacing w:lineRule="auto" w:line="360" w:before="0" w:after="0"/>
        <w:ind w:left="720" w:right="58" w:hanging="0"/>
        <w:contextualSpacing/>
        <w:jc w:val="both"/>
        <w:rPr>
          <w:rFonts w:ascii="Arial" w:hAnsi="Arial" w:cs="Arial"/>
        </w:rPr>
      </w:pPr>
      <w:r>
        <w:rPr>
          <w:rFonts w:eastAsia="SimSun" w:cs="Arial" w:ascii="Arial" w:hAnsi="Arial"/>
          <w:b/>
          <w:i w:val="false"/>
          <w:iCs w:val="false"/>
        </w:rPr>
        <w:t>Dodicesimo punto</w:t>
      </w:r>
      <w:r>
        <w:rPr>
          <w:rFonts w:eastAsia="Times New Roman" w:cs="Arial" w:ascii="Arial" w:hAnsi="Arial"/>
          <w:b/>
          <w:bCs/>
          <w:i w:val="false"/>
          <w:iCs w:val="false"/>
        </w:rPr>
        <w:t xml:space="preserve"> all’O.d.G: </w:t>
      </w:r>
      <w:r>
        <w:rPr>
          <w:rFonts w:eastAsia="Times New Roman" w:cs="Arial" w:ascii="Arial" w:hAnsi="Arial"/>
          <w:b/>
          <w:i w:val="false"/>
          <w:iCs w:val="false"/>
        </w:rPr>
        <w:t xml:space="preserve">Costituzione del gruppo per la progettazione/gestione fondi del PNRR; </w:t>
      </w:r>
      <w:r>
        <w:rPr>
          <w:rFonts w:eastAsia="Times New Roman" w:cs="Arial" w:ascii="Arial" w:hAnsi="Arial"/>
          <w:b/>
          <w:bCs/>
          <w:i w:val="false"/>
          <w:iCs w:val="false"/>
        </w:rPr>
        <w:t>(Punto integrato);</w:t>
      </w:r>
    </w:p>
    <w:p>
      <w:pPr>
        <w:pStyle w:val="Normal"/>
        <w:spacing w:lineRule="auto" w:line="360" w:before="0" w:after="0"/>
        <w:ind w:left="720" w:right="58" w:hanging="0"/>
        <w:contextualSpacing/>
        <w:jc w:val="both"/>
        <w:rPr>
          <w:rFonts w:ascii="Arial" w:hAnsi="Arial"/>
          <w:b w:val="false"/>
          <w:b w:val="false"/>
          <w:bCs w:val="false"/>
          <w:i w:val="false"/>
          <w:i w:val="false"/>
          <w:iCs w:val="false"/>
        </w:rPr>
      </w:pPr>
      <w:r>
        <w:rPr>
          <w:rFonts w:ascii="Arial" w:hAnsi="Arial"/>
          <w:b w:val="false"/>
          <w:bCs w:val="false"/>
          <w:i w:val="false"/>
          <w:iCs w:val="false"/>
        </w:rPr>
        <w:t xml:space="preserve">Il gruppo di lavoro, sarà così costituito: Strada Maria, Almerico Vincenza, Romano Daniela, Teremine Marinella, D’Asaro Giuseppe, Marinello Donatella, Cannavò Giuseppa. </w:t>
      </w:r>
    </w:p>
    <w:p>
      <w:pPr>
        <w:pStyle w:val="Normal"/>
        <w:spacing w:lineRule="auto" w:line="360" w:before="0" w:after="0"/>
        <w:ind w:left="720" w:right="58" w:hanging="0"/>
        <w:contextualSpacing/>
        <w:rPr>
          <w:rFonts w:ascii="Arial" w:hAnsi="Arial"/>
        </w:rPr>
      </w:pPr>
      <w:r>
        <w:rPr>
          <w:rFonts w:ascii="Arial" w:hAnsi="Arial"/>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t>Il Collegio dei docenti</w:t>
      </w:r>
    </w:p>
    <w:p>
      <w:pPr>
        <w:pStyle w:val="ListParagraph"/>
        <w:spacing w:lineRule="auto" w:line="240" w:before="0" w:after="0"/>
        <w:ind w:left="1080" w:hanging="0"/>
        <w:contextualSpacing/>
        <w:rPr>
          <w:rFonts w:ascii="Arial" w:hAnsi="Arial" w:eastAsia="Times New Roman" w:cs="Arial"/>
        </w:rPr>
      </w:pPr>
      <w:r>
        <w:rPr>
          <w:rFonts w:eastAsia="Times New Roman" w:cs="Arial" w:ascii="Arial" w:hAnsi="Arial"/>
        </w:rPr>
      </w:r>
    </w:p>
    <w:p>
      <w:pPr>
        <w:pStyle w:val="Normal"/>
        <w:spacing w:lineRule="auto" w:line="240" w:before="0" w:after="0"/>
        <w:contextualSpacing/>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1080" w:hanging="0"/>
        <w:contextualSpacing/>
        <w:rPr>
          <w:rFonts w:ascii="Calibri" w:hAnsi="Calibri" w:eastAsia="Times New Roman" w:cs="Calibri"/>
        </w:rPr>
      </w:pPr>
      <w:r>
        <w:rPr>
          <w:rFonts w:eastAsia="Times New Roman" w:cs="Calibri"/>
        </w:rPr>
      </w:r>
    </w:p>
    <w:p>
      <w:pPr>
        <w:pStyle w:val="ListParagraph"/>
        <w:ind w:left="1080" w:hanging="0"/>
        <w:jc w:val="center"/>
        <w:rPr>
          <w:rFonts w:ascii="Arial" w:hAnsi="Arial" w:cs="Arial"/>
        </w:rPr>
      </w:pPr>
      <w:r>
        <w:rPr>
          <w:rFonts w:cs="Arial" w:ascii="Arial" w:hAnsi="Arial"/>
        </w:rPr>
        <w:t>DELIBERA N. 49</w:t>
      </w:r>
    </w:p>
    <w:p>
      <w:pPr>
        <w:pStyle w:val="Normal"/>
        <w:spacing w:lineRule="auto" w:line="360" w:before="0" w:after="0"/>
        <w:ind w:left="720" w:right="58" w:hanging="0"/>
        <w:contextualSpacing/>
        <w:rPr>
          <w:rFonts w:ascii="Arial" w:hAnsi="Arial" w:cs="Arial"/>
        </w:rPr>
      </w:pPr>
      <w:r>
        <w:rPr>
          <w:rFonts w:eastAsia="Times New Roman" w:cs="Arial" w:ascii="Arial" w:hAnsi="Arial"/>
          <w:b w:val="false"/>
          <w:bCs w:val="false"/>
          <w:i w:val="false"/>
          <w:iCs w:val="false"/>
        </w:rPr>
        <w:t>di approvare la</w:t>
      </w:r>
      <w:r>
        <w:rPr>
          <w:rFonts w:eastAsia="Times New Roman" w:cs="Arial" w:ascii="Arial" w:hAnsi="Arial"/>
          <w:b/>
          <w:bCs/>
          <w:i w:val="false"/>
          <w:iCs w:val="false"/>
        </w:rPr>
        <w:t xml:space="preserve"> </w:t>
      </w:r>
      <w:r>
        <w:rPr>
          <w:rFonts w:eastAsia="Times New Roman" w:cs="Arial" w:ascii="Arial" w:hAnsi="Arial"/>
          <w:b w:val="false"/>
          <w:bCs w:val="false"/>
          <w:i w:val="false"/>
          <w:iCs w:val="false"/>
        </w:rPr>
        <w:t>Costituzione del gruppo per la progettazione/gestione fondi del PNRR.</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left="720" w:right="58" w:hanging="0"/>
        <w:contextualSpacing/>
        <w:jc w:val="both"/>
        <w:rPr>
          <w:rFonts w:ascii="Arial" w:hAnsi="Arial" w:cs="Arial"/>
        </w:rPr>
      </w:pPr>
      <w:r>
        <w:rPr>
          <w:rFonts w:eastAsia="SimSun" w:cs="Arial" w:ascii="Arial" w:hAnsi="Arial"/>
          <w:b/>
          <w:bCs w:val="false"/>
          <w:i w:val="false"/>
          <w:iCs w:val="false"/>
        </w:rPr>
        <w:t>Tredicesimo punto</w:t>
      </w:r>
      <w:r>
        <w:rPr>
          <w:rFonts w:eastAsia="Times New Roman" w:cs="Arial" w:ascii="Arial" w:hAnsi="Arial"/>
          <w:b/>
          <w:bCs/>
          <w:i w:val="false"/>
          <w:iCs w:val="false"/>
        </w:rPr>
        <w:t xml:space="preserve"> all’O.d.G:  Costituzione gruppo Sperimentazione e ricerca.</w:t>
      </w:r>
    </w:p>
    <w:p>
      <w:pPr>
        <w:pStyle w:val="Normal"/>
        <w:spacing w:lineRule="auto" w:line="360" w:before="0" w:after="0"/>
        <w:ind w:left="720" w:right="58" w:hanging="0"/>
        <w:contextualSpacing/>
        <w:jc w:val="both"/>
        <w:rPr>
          <w:rFonts w:ascii="Arial" w:hAnsi="Arial" w:eastAsia="Times New Roman" w:cs="Arial"/>
        </w:rPr>
      </w:pPr>
      <w:r>
        <w:rPr>
          <w:rFonts w:eastAsia="Times New Roman" w:cs="Arial" w:ascii="Arial" w:hAnsi="Arial"/>
        </w:rPr>
      </w:r>
    </w:p>
    <w:p>
      <w:pPr>
        <w:pStyle w:val="Normal"/>
        <w:spacing w:lineRule="auto" w:line="360" w:before="0" w:after="0"/>
        <w:ind w:left="720" w:right="58" w:hanging="0"/>
        <w:contextualSpacing/>
        <w:jc w:val="both"/>
        <w:rPr>
          <w:b w:val="false"/>
          <w:b w:val="false"/>
          <w:bCs w:val="false"/>
          <w:i w:val="false"/>
          <w:i w:val="false"/>
          <w:iCs w:val="false"/>
        </w:rPr>
      </w:pPr>
      <w:r>
        <w:rPr>
          <w:rFonts w:eastAsia="Times New Roman" w:cs="Arial" w:ascii="Arial" w:hAnsi="Arial"/>
          <w:b w:val="false"/>
          <w:bCs w:val="false"/>
          <w:i w:val="false"/>
          <w:iCs w:val="false"/>
        </w:rPr>
        <w:t xml:space="preserve">Il Dirigente scolastico, propone al collegio la formazione di un gruppo di sperimentazione e ricerca che prevede la presenza di uno dei collaboratori del dirigente, </w:t>
      </w:r>
      <w:r>
        <w:rPr>
          <w:rFonts w:eastAsia="Times New Roman" w:cs="Arial" w:ascii="Arial" w:hAnsi="Arial"/>
          <w:b w:val="false"/>
          <w:bCs w:val="false"/>
          <w:i w:val="false"/>
          <w:iCs w:val="false"/>
        </w:rPr>
        <w:t>della F.S</w:t>
      </w:r>
      <w:r>
        <w:rPr>
          <w:rFonts w:eastAsia="Times New Roman" w:cs="Arial" w:ascii="Arial" w:hAnsi="Arial"/>
          <w:b w:val="false"/>
          <w:bCs w:val="false"/>
          <w:i w:val="false"/>
          <w:iCs w:val="false"/>
        </w:rPr>
        <w:t xml:space="preserve"> e dei docenti di lingue. Tale gruppo collaborerà con l’università degli studi di Palermo.</w:t>
      </w:r>
    </w:p>
    <w:p>
      <w:pPr>
        <w:pStyle w:val="Normal"/>
        <w:spacing w:lineRule="auto" w:line="360" w:before="0" w:after="0"/>
        <w:ind w:left="720" w:right="58" w:hanging="0"/>
        <w:contextualSpacing/>
        <w:jc w:val="both"/>
        <w:rPr>
          <w:b w:val="false"/>
          <w:b w:val="false"/>
          <w:bCs w:val="false"/>
          <w:i w:val="false"/>
          <w:i w:val="false"/>
          <w:iCs w:val="false"/>
        </w:rPr>
      </w:pPr>
      <w:r>
        <w:rPr>
          <w:rFonts w:eastAsia="Times New Roman" w:cs="Arial" w:ascii="Arial" w:hAnsi="Arial"/>
          <w:b w:val="false"/>
          <w:bCs w:val="false"/>
          <w:i w:val="false"/>
          <w:iCs w:val="false"/>
        </w:rPr>
        <w:t xml:space="preserve">Il Gruppo si compone così: Prof.ssa Almerico Vincenza, Prof.ssa Romano Daniela, </w:t>
      </w:r>
      <w:r>
        <w:rPr>
          <w:rFonts w:eastAsia="Times New Roman" w:cs="Arial" w:ascii="Arial" w:hAnsi="Arial"/>
          <w:b w:val="false"/>
          <w:bCs w:val="false"/>
          <w:i w:val="false"/>
          <w:iCs w:val="false"/>
        </w:rPr>
        <w:t xml:space="preserve">Di Lorenzo Ignazio Germano, </w:t>
      </w:r>
      <w:r>
        <w:rPr>
          <w:rFonts w:eastAsia="Times New Roman" w:cs="Arial" w:ascii="Arial" w:hAnsi="Arial"/>
          <w:b w:val="false"/>
          <w:bCs w:val="false"/>
          <w:i w:val="false"/>
          <w:iCs w:val="false"/>
        </w:rPr>
        <w:t xml:space="preserve"> Prof.ssa Briganti Giovanna, Prof.ssa Puleo Maria, Prof.ssa Lupo Rosaaria Rosalba.</w:t>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t>Il Collegio dei docenti</w:t>
      </w:r>
    </w:p>
    <w:p>
      <w:pPr>
        <w:pStyle w:val="ListParagraph"/>
        <w:spacing w:lineRule="auto" w:line="240" w:before="0" w:after="0"/>
        <w:ind w:left="1080" w:hanging="0"/>
        <w:contextualSpacing/>
        <w:rPr>
          <w:rFonts w:ascii="Arial" w:hAnsi="Arial" w:eastAsia="Times New Roman" w:cs="Arial"/>
        </w:rPr>
      </w:pPr>
      <w:r>
        <w:rPr>
          <w:rFonts w:eastAsia="Times New Roman" w:cs="Arial" w:ascii="Arial" w:hAnsi="Arial"/>
        </w:rPr>
      </w:r>
    </w:p>
    <w:p>
      <w:pPr>
        <w:pStyle w:val="Normal"/>
        <w:spacing w:lineRule="auto" w:line="240" w:before="0" w:after="0"/>
        <w:contextualSpacing/>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1080" w:hanging="0"/>
        <w:contextualSpacing/>
        <w:rPr>
          <w:rFonts w:ascii="Calibri" w:hAnsi="Calibri" w:eastAsia="Times New Roman" w:cs="Calibri"/>
        </w:rPr>
      </w:pPr>
      <w:r>
        <w:rPr>
          <w:rFonts w:eastAsia="Times New Roman" w:cs="Calibri"/>
        </w:rPr>
      </w:r>
    </w:p>
    <w:p>
      <w:pPr>
        <w:pStyle w:val="ListParagraph"/>
        <w:ind w:left="1080" w:hanging="0"/>
        <w:jc w:val="center"/>
        <w:rPr>
          <w:rFonts w:ascii="Arial" w:hAnsi="Arial" w:cs="Arial"/>
        </w:rPr>
      </w:pPr>
      <w:r>
        <w:rPr>
          <w:rFonts w:cs="Arial" w:ascii="Arial" w:hAnsi="Arial"/>
        </w:rPr>
        <w:t>DELIBERA N. 50</w:t>
      </w:r>
    </w:p>
    <w:p>
      <w:pPr>
        <w:pStyle w:val="Normal"/>
        <w:spacing w:lineRule="auto" w:line="360" w:before="0" w:after="0"/>
        <w:ind w:left="720" w:right="58" w:hanging="0"/>
        <w:contextualSpacing/>
        <w:rPr>
          <w:rFonts w:ascii="Arial" w:hAnsi="Arial" w:cs="Arial"/>
        </w:rPr>
      </w:pPr>
      <w:r>
        <w:rPr>
          <w:rFonts w:eastAsia="Times New Roman" w:cs="Arial" w:ascii="Arial" w:hAnsi="Arial"/>
          <w:b w:val="false"/>
          <w:bCs w:val="false"/>
          <w:i w:val="false"/>
          <w:iCs w:val="false"/>
        </w:rPr>
        <w:t>di approvare la</w:t>
      </w:r>
      <w:r>
        <w:rPr>
          <w:rFonts w:eastAsia="Times New Roman" w:cs="Arial" w:ascii="Arial" w:hAnsi="Arial"/>
          <w:b/>
          <w:bCs/>
          <w:i w:val="false"/>
          <w:iCs w:val="false"/>
        </w:rPr>
        <w:t xml:space="preserve"> </w:t>
      </w:r>
      <w:r>
        <w:rPr>
          <w:rFonts w:eastAsia="Times New Roman" w:cs="Arial" w:ascii="Arial" w:hAnsi="Arial"/>
          <w:b w:val="false"/>
          <w:bCs w:val="false"/>
          <w:i w:val="false"/>
          <w:iCs w:val="false"/>
        </w:rPr>
        <w:t>Costituzione del gruppo Sperimentazione e ricerca</w:t>
      </w:r>
      <w:r>
        <w:rPr>
          <w:rFonts w:eastAsia="Times New Roman" w:cs="Arial" w:ascii="Arial" w:hAnsi="Arial"/>
          <w:b/>
          <w:bCs/>
          <w:i w:val="false"/>
          <w:iCs w:val="false"/>
        </w:rPr>
        <w:t>.</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left="720" w:right="58" w:hanging="0"/>
        <w:contextualSpacing/>
        <w:rPr>
          <w:rFonts w:ascii="Arial" w:hAnsi="Arial" w:cs="Arial"/>
        </w:rPr>
      </w:pPr>
      <w:r>
        <w:rPr>
          <w:rFonts w:eastAsia="SimSun" w:cs="Arial" w:ascii="Arial" w:hAnsi="Arial"/>
          <w:b/>
          <w:bCs/>
          <w:i w:val="false"/>
          <w:iCs w:val="false"/>
        </w:rPr>
        <w:t>Quattordicesimo punto</w:t>
      </w:r>
      <w:r>
        <w:rPr>
          <w:rFonts w:eastAsia="Times New Roman" w:cs="Arial" w:ascii="Arial" w:hAnsi="Arial"/>
          <w:b/>
          <w:bCs/>
          <w:i w:val="false"/>
          <w:iCs w:val="false"/>
        </w:rPr>
        <w:t xml:space="preserve"> all’O.d.G:  Partecipazione ad eventi religiosi.</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left="720" w:right="58" w:hanging="0"/>
        <w:contextualSpacing/>
        <w:rPr>
          <w:rFonts w:ascii="Arial" w:hAnsi="Arial"/>
          <w:b w:val="false"/>
          <w:b w:val="false"/>
          <w:bCs w:val="false"/>
        </w:rPr>
      </w:pPr>
      <w:r>
        <w:rPr>
          <w:rFonts w:ascii="Arial" w:hAnsi="Arial"/>
          <w:b w:val="false"/>
          <w:bCs w:val="false"/>
        </w:rPr>
        <w:t>Il Dirigente, propone al collegio, la partecipazione nel corso dell’anno, ad eventi religiosi.</w:t>
      </w:r>
    </w:p>
    <w:p>
      <w:pPr>
        <w:pStyle w:val="Normal"/>
        <w:spacing w:lineRule="auto" w:line="360" w:before="0" w:after="0"/>
        <w:ind w:left="720" w:right="58" w:hanging="0"/>
        <w:contextualSpacing/>
        <w:rPr>
          <w:rFonts w:ascii="Arial" w:hAnsi="Arial"/>
          <w:b w:val="false"/>
          <w:b w:val="false"/>
          <w:bCs w:val="false"/>
        </w:rPr>
      </w:pPr>
      <w:r>
        <w:rPr>
          <w:rFonts w:ascii="Arial" w:hAnsi="Arial"/>
          <w:b w:val="false"/>
          <w:bCs w:val="false"/>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t>Il Collegio dei docenti</w:t>
      </w:r>
    </w:p>
    <w:p>
      <w:pPr>
        <w:pStyle w:val="ListParagraph"/>
        <w:spacing w:lineRule="auto" w:line="240" w:before="0" w:after="0"/>
        <w:ind w:left="1080" w:hanging="0"/>
        <w:contextualSpacing/>
        <w:rPr>
          <w:rFonts w:ascii="Arial" w:hAnsi="Arial" w:eastAsia="Times New Roman" w:cs="Arial"/>
        </w:rPr>
      </w:pPr>
      <w:r>
        <w:rPr>
          <w:rFonts w:eastAsia="Times New Roman" w:cs="Arial" w:ascii="Arial" w:hAnsi="Arial"/>
        </w:rPr>
      </w:r>
    </w:p>
    <w:p>
      <w:pPr>
        <w:pStyle w:val="Normal"/>
        <w:spacing w:lineRule="auto" w:line="240" w:before="0" w:after="0"/>
        <w:contextualSpacing/>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1080" w:hanging="0"/>
        <w:contextualSpacing/>
        <w:rPr>
          <w:rFonts w:ascii="Calibri" w:hAnsi="Calibri" w:eastAsia="Times New Roman" w:cs="Calibri"/>
        </w:rPr>
      </w:pPr>
      <w:r>
        <w:rPr>
          <w:rFonts w:eastAsia="Times New Roman" w:cs="Calibri"/>
        </w:rPr>
      </w:r>
    </w:p>
    <w:p>
      <w:pPr>
        <w:pStyle w:val="ListParagraph"/>
        <w:ind w:left="1080" w:hanging="0"/>
        <w:jc w:val="center"/>
        <w:rPr>
          <w:rFonts w:ascii="Arial" w:hAnsi="Arial" w:cs="Arial"/>
        </w:rPr>
      </w:pPr>
      <w:r>
        <w:rPr>
          <w:rFonts w:cs="Arial" w:ascii="Arial" w:hAnsi="Arial"/>
        </w:rPr>
        <w:t>DELIBERA N. 51</w:t>
      </w:r>
    </w:p>
    <w:p>
      <w:pPr>
        <w:pStyle w:val="Normal"/>
        <w:spacing w:lineRule="auto" w:line="360" w:before="0" w:after="0"/>
        <w:ind w:left="720" w:right="58" w:hanging="0"/>
        <w:contextualSpacing/>
        <w:rPr>
          <w:rFonts w:ascii="Arial" w:hAnsi="Arial" w:cs="Arial"/>
        </w:rPr>
      </w:pPr>
      <w:r>
        <w:rPr>
          <w:rFonts w:eastAsia="Times New Roman" w:cs="Arial" w:ascii="Arial" w:hAnsi="Arial"/>
          <w:b w:val="false"/>
          <w:bCs w:val="false"/>
          <w:i w:val="false"/>
          <w:iCs w:val="false"/>
        </w:rPr>
        <w:t>di approvare la</w:t>
      </w:r>
      <w:r>
        <w:rPr>
          <w:rFonts w:eastAsia="Times New Roman" w:cs="Arial" w:ascii="Arial" w:hAnsi="Arial"/>
          <w:b/>
          <w:bCs/>
          <w:i w:val="false"/>
          <w:iCs w:val="false"/>
        </w:rPr>
        <w:t xml:space="preserve"> </w:t>
      </w:r>
      <w:r>
        <w:rPr>
          <w:rFonts w:eastAsia="Times New Roman" w:cs="Arial" w:ascii="Arial" w:hAnsi="Arial"/>
          <w:b w:val="false"/>
          <w:bCs w:val="false"/>
          <w:i w:val="false"/>
          <w:iCs w:val="false"/>
        </w:rPr>
        <w:t>Partecipazione ad eventi religiosi.</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left="720" w:right="58" w:hanging="0"/>
        <w:contextualSpacing/>
        <w:rPr>
          <w:rFonts w:ascii="Arial" w:hAnsi="Arial" w:cs="Arial"/>
        </w:rPr>
      </w:pPr>
      <w:r>
        <w:rPr>
          <w:rFonts w:eastAsia="SimSun" w:cs="Arial" w:ascii="Arial" w:hAnsi="Arial"/>
          <w:b/>
        </w:rPr>
        <w:t>Quindicesimo punto</w:t>
      </w:r>
      <w:r>
        <w:rPr>
          <w:rFonts w:eastAsia="Times New Roman" w:cs="Arial" w:ascii="Arial" w:hAnsi="Arial"/>
          <w:b/>
          <w:bCs/>
        </w:rPr>
        <w:t xml:space="preserve"> all’O.d.G:</w:t>
      </w:r>
      <w:r>
        <w:rPr>
          <w:rFonts w:cs="Arial" w:ascii="Arial" w:hAnsi="Arial"/>
        </w:rPr>
        <w:t xml:space="preserve"> </w:t>
      </w:r>
      <w:r>
        <w:rPr>
          <w:rFonts w:cs="Arial" w:ascii="Arial" w:hAnsi="Arial"/>
          <w:b/>
          <w:bCs/>
        </w:rPr>
        <w:t>Revisione ed Aggiornamento PTOF  (Fase iniziale)</w:t>
      </w:r>
      <w:r>
        <w:rPr>
          <w:rFonts w:eastAsia="Times New Roman" w:cs="Arial" w:ascii="Arial" w:hAnsi="Arial"/>
          <w:b/>
          <w:bCs/>
        </w:rPr>
        <w:t>.</w:t>
      </w:r>
    </w:p>
    <w:p>
      <w:pPr>
        <w:pStyle w:val="Normal"/>
        <w:spacing w:lineRule="auto" w:line="360" w:before="0" w:after="0"/>
        <w:ind w:left="720" w:right="58" w:hanging="0"/>
        <w:contextualSpacing/>
        <w:rPr>
          <w:rFonts w:ascii="Arial" w:hAnsi="Arial" w:cs="Arial"/>
          <w:b/>
          <w:b/>
          <w:bCs/>
        </w:rPr>
      </w:pPr>
      <w:r>
        <w:rPr>
          <w:rFonts w:cs="Arial" w:ascii="Arial" w:hAnsi="Arial"/>
          <w:b/>
          <w:bCs/>
        </w:rPr>
      </w:r>
    </w:p>
    <w:p>
      <w:pPr>
        <w:pStyle w:val="Normal"/>
        <w:spacing w:lineRule="auto" w:line="360" w:before="0" w:after="0"/>
        <w:ind w:left="720" w:right="58" w:hanging="0"/>
        <w:contextualSpacing/>
        <w:jc w:val="both"/>
        <w:rPr>
          <w:rFonts w:ascii="Arial" w:hAnsi="Arial" w:eastAsia="Times New Roman" w:cs="Arial"/>
          <w:b w:val="false"/>
          <w:b w:val="false"/>
          <w:bCs w:val="false"/>
        </w:rPr>
      </w:pPr>
      <w:r>
        <w:rPr>
          <w:rFonts w:cs="Arial" w:ascii="Arial" w:hAnsi="Arial"/>
          <w:b w:val="false"/>
          <w:bCs w:val="false"/>
        </w:rPr>
        <w:t>Prendono la parola le referenti dell’AREA 1 (PTOF), Prof.ssa Marinello Donatella e Prof.ssa Cannavò Giuseppa le  quali riferiscono  al collegio che al momento, il PTOF, verrà aggiornato per le parti che riguardano l’entrata in vigore della settimana corta, organigramma, funzionigramma, e tutta l’area progettuale;</w:t>
      </w:r>
    </w:p>
    <w:p>
      <w:pPr>
        <w:pStyle w:val="Normal"/>
        <w:spacing w:lineRule="auto" w:line="360" w:before="0" w:after="0"/>
        <w:ind w:left="720" w:right="58" w:hanging="0"/>
        <w:contextualSpacing/>
        <w:rPr>
          <w:rFonts w:ascii="Arial" w:hAnsi="Arial" w:cs="Arial"/>
          <w:b/>
          <w:b/>
          <w:bCs/>
        </w:rPr>
      </w:pPr>
      <w:r>
        <w:rPr>
          <w:rFonts w:cs="Arial" w:ascii="Arial" w:hAnsi="Arial"/>
          <w:b/>
          <w:bCs/>
        </w:rPr>
      </w:r>
    </w:p>
    <w:p>
      <w:pPr>
        <w:pStyle w:val="Normal"/>
        <w:spacing w:lineRule="auto" w:line="360" w:before="0" w:after="0"/>
        <w:ind w:left="720" w:right="58" w:hanging="0"/>
        <w:contextualSpacing/>
        <w:rPr>
          <w:rFonts w:ascii="Arial" w:hAnsi="Arial" w:cs="Arial"/>
          <w:b/>
          <w:b/>
          <w:bCs/>
        </w:rPr>
      </w:pPr>
      <w:r>
        <w:rPr>
          <w:rFonts w:cs="Arial" w:ascii="Arial" w:hAnsi="Arial"/>
          <w:b/>
          <w:bCs/>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t>Il Collegio dei docenti</w:t>
      </w:r>
    </w:p>
    <w:p>
      <w:pPr>
        <w:pStyle w:val="ListParagraph"/>
        <w:spacing w:lineRule="auto" w:line="240" w:before="0" w:after="0"/>
        <w:ind w:left="1080" w:hanging="0"/>
        <w:contextualSpacing/>
        <w:rPr>
          <w:rFonts w:ascii="Arial" w:hAnsi="Arial" w:eastAsia="Times New Roman" w:cs="Arial"/>
        </w:rPr>
      </w:pPr>
      <w:r>
        <w:rPr>
          <w:rFonts w:eastAsia="Times New Roman" w:cs="Arial" w:ascii="Arial" w:hAnsi="Arial"/>
        </w:rPr>
      </w:r>
    </w:p>
    <w:p>
      <w:pPr>
        <w:pStyle w:val="Normal"/>
        <w:spacing w:lineRule="auto" w:line="240" w:before="0" w:after="0"/>
        <w:contextualSpacing/>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1080" w:hanging="0"/>
        <w:contextualSpacing/>
        <w:rPr>
          <w:rFonts w:ascii="Calibri" w:hAnsi="Calibri" w:eastAsia="Times New Roman" w:cs="Calibri"/>
        </w:rPr>
      </w:pPr>
      <w:r>
        <w:rPr>
          <w:rFonts w:eastAsia="Times New Roman" w:cs="Calibri"/>
        </w:rPr>
      </w:r>
    </w:p>
    <w:p>
      <w:pPr>
        <w:pStyle w:val="ListParagraph"/>
        <w:ind w:left="1080" w:hanging="0"/>
        <w:jc w:val="center"/>
        <w:rPr>
          <w:rFonts w:ascii="Arial" w:hAnsi="Arial" w:cs="Arial"/>
        </w:rPr>
      </w:pPr>
      <w:r>
        <w:rPr>
          <w:rFonts w:cs="Arial" w:ascii="Arial" w:hAnsi="Arial"/>
        </w:rPr>
        <w:t>DELIBERA N. 52</w:t>
      </w:r>
    </w:p>
    <w:p>
      <w:pPr>
        <w:pStyle w:val="Normal"/>
        <w:spacing w:lineRule="auto" w:line="360" w:before="0" w:after="0"/>
        <w:ind w:left="720" w:right="58" w:hanging="0"/>
        <w:contextualSpacing/>
        <w:rPr>
          <w:rFonts w:ascii="Arial" w:hAnsi="Arial" w:cs="Arial"/>
        </w:rPr>
      </w:pPr>
      <w:r>
        <w:rPr>
          <w:rFonts w:cs="Arial" w:ascii="Arial" w:hAnsi="Arial"/>
        </w:rPr>
        <w:t xml:space="preserve">di approvare la  </w:t>
      </w:r>
      <w:r>
        <w:rPr>
          <w:rFonts w:cs="Arial" w:ascii="Arial" w:hAnsi="Arial"/>
          <w:b w:val="false"/>
          <w:bCs w:val="false"/>
        </w:rPr>
        <w:t>Revisione ed Aggiornamento PTOF  (Fase iniziale)</w:t>
      </w:r>
      <w:r>
        <w:rPr>
          <w:rStyle w:val="Fontstyle01"/>
          <w:rFonts w:eastAsia="Times New Roman" w:cs="Arial" w:ascii="Arial" w:hAnsi="Arial"/>
          <w:b w:val="false"/>
          <w:bCs w:val="false"/>
          <w:sz w:val="22"/>
          <w:szCs w:val="22"/>
        </w:rPr>
        <w:t>.</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left="720" w:right="58" w:hanging="0"/>
        <w:contextualSpacing/>
        <w:rPr>
          <w:rFonts w:ascii="Arial" w:hAnsi="Arial" w:cs="Arial"/>
        </w:rPr>
      </w:pPr>
      <w:r>
        <w:rPr>
          <w:rFonts w:eastAsia="SimSun" w:cs="Arial" w:ascii="Arial" w:hAnsi="Arial"/>
          <w:b/>
        </w:rPr>
        <w:t>Sedicesimo punto</w:t>
      </w:r>
      <w:r>
        <w:rPr>
          <w:rFonts w:eastAsia="Times New Roman" w:cs="Arial" w:ascii="Arial" w:hAnsi="Arial"/>
          <w:b/>
          <w:bCs/>
        </w:rPr>
        <w:t xml:space="preserve"> all’O.d.G:</w:t>
      </w:r>
      <w:r>
        <w:rPr>
          <w:rFonts w:cs="Arial" w:ascii="Arial" w:hAnsi="Arial"/>
        </w:rPr>
        <w:t xml:space="preserve">  Comunicazione del Dirigente.</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left="720" w:right="58" w:hanging="0"/>
        <w:contextualSpacing/>
        <w:rPr>
          <w:rFonts w:ascii="Arial" w:hAnsi="Arial" w:cs="Arial"/>
        </w:rPr>
      </w:pPr>
      <w:r>
        <w:rPr>
          <w:rFonts w:cs="Arial" w:ascii="Arial" w:hAnsi="Arial"/>
        </w:rPr>
        <w:t>Il Dirigente comunica che:</w:t>
      </w:r>
    </w:p>
    <w:p>
      <w:pPr>
        <w:pStyle w:val="Normal"/>
        <w:spacing w:lineRule="auto" w:line="360" w:before="0" w:after="0"/>
        <w:ind w:left="720" w:right="58" w:hanging="0"/>
        <w:contextualSpacing/>
        <w:rPr>
          <w:rFonts w:ascii="Arial" w:hAnsi="Arial" w:cs="Arial"/>
        </w:rPr>
      </w:pPr>
      <w:r>
        <w:rPr>
          <w:rFonts w:cs="Arial" w:ascii="Arial" w:hAnsi="Arial"/>
        </w:rPr>
      </w:r>
    </w:p>
    <w:p>
      <w:pPr>
        <w:pStyle w:val="Normal"/>
        <w:spacing w:lineRule="auto" w:line="360" w:before="0" w:after="0"/>
        <w:ind w:left="720" w:right="58" w:hanging="0"/>
        <w:contextualSpacing/>
        <w:jc w:val="both"/>
        <w:rPr>
          <w:rFonts w:ascii="Arial" w:hAnsi="Arial"/>
        </w:rPr>
      </w:pPr>
      <w:r>
        <w:rPr>
          <w:rFonts w:ascii="Arial" w:hAnsi="Arial"/>
        </w:rPr>
        <w:t>Il Progetto Edugreen sta procedendo, il Progetto per l’Infanzia pure, riguardo ai fondi sulla dispersione, ci sono già delle spese previste.</w:t>
      </w:r>
    </w:p>
    <w:p>
      <w:pPr>
        <w:pStyle w:val="Normal"/>
        <w:spacing w:lineRule="auto" w:line="360" w:before="0" w:after="0"/>
        <w:ind w:left="720" w:right="58" w:hanging="0"/>
        <w:contextualSpacing/>
        <w:jc w:val="both"/>
        <w:rPr>
          <w:rFonts w:ascii="Arial" w:hAnsi="Arial"/>
        </w:rPr>
      </w:pPr>
      <w:r>
        <w:rPr>
          <w:rFonts w:ascii="Arial" w:hAnsi="Arial"/>
        </w:rPr>
        <w:t>Infine, a proposito della richiesta da parte della scuola primaria di Roccamena di trasferirsi alla secondaria, il Dirigente, riferisce che non ha dato il benestare evidenziando che questo accadrà forse a giugno dell’anno prossimo.</w:t>
      </w:r>
    </w:p>
    <w:p>
      <w:pPr>
        <w:pStyle w:val="Normal"/>
        <w:spacing w:lineRule="auto" w:line="360" w:before="0" w:after="0"/>
        <w:ind w:left="720" w:right="58" w:hanging="0"/>
        <w:contextualSpacing/>
        <w:jc w:val="both"/>
        <w:rPr>
          <w:rFonts w:ascii="Arial" w:hAnsi="Arial"/>
        </w:rPr>
      </w:pPr>
      <w:r>
        <w:rPr>
          <w:rFonts w:ascii="Arial" w:hAnsi="Arial"/>
        </w:rPr>
        <w:t>Infine, interviene il Primo collaboratore del Dirigente, Ins. Strada, la quale comunica al collegio che il Comune di Camporeale, farà una donazione di libri: trenta per ogni ordine e grado di scuola. Pertanto invita i docenti a fornire quanto prima una lista di riferimento.</w:t>
      </w:r>
    </w:p>
    <w:p>
      <w:pPr>
        <w:pStyle w:val="Normal"/>
        <w:spacing w:lineRule="auto" w:line="360" w:before="0" w:after="0"/>
        <w:ind w:left="720" w:right="58" w:hanging="0"/>
        <w:contextualSpacing/>
        <w:jc w:val="both"/>
        <w:rPr>
          <w:rFonts w:ascii="Arial" w:hAnsi="Arial"/>
        </w:rPr>
      </w:pPr>
      <w:r>
        <w:rPr>
          <w:rFonts w:ascii="Arial" w:hAnsi="Arial"/>
        </w:rPr>
      </w:r>
    </w:p>
    <w:p>
      <w:pPr>
        <w:pStyle w:val="Normal"/>
        <w:suppressAutoHyphens w:val="false"/>
        <w:spacing w:lineRule="auto" w:line="360" w:before="0" w:after="0"/>
        <w:ind w:left="-284" w:hanging="0"/>
        <w:contextualSpacing/>
        <w:jc w:val="both"/>
        <w:rPr>
          <w:rFonts w:ascii="Arial" w:hAnsi="Arial" w:cs="Arial"/>
        </w:rPr>
      </w:pPr>
      <w:r>
        <w:rPr>
          <w:rFonts w:cs="Arial" w:ascii="Arial" w:hAnsi="Arial"/>
        </w:rPr>
      </w:r>
    </w:p>
    <w:p>
      <w:pPr>
        <w:pStyle w:val="Normal"/>
        <w:suppressAutoHyphens w:val="false"/>
        <w:spacing w:lineRule="auto" w:line="360" w:before="0" w:after="0"/>
        <w:ind w:left="-284" w:hanging="0"/>
        <w:contextualSpacing/>
        <w:jc w:val="both"/>
        <w:rPr>
          <w:rFonts w:ascii="Arial" w:hAnsi="Arial" w:cs="Arial"/>
        </w:rPr>
      </w:pPr>
      <w:r>
        <w:rPr>
          <w:rStyle w:val="Fontstyle21"/>
          <w:rFonts w:cs="Arial" w:ascii="Arial" w:hAnsi="Arial"/>
          <w:sz w:val="22"/>
          <w:szCs w:val="22"/>
        </w:rPr>
        <w:t xml:space="preserve">     </w:t>
      </w:r>
      <w:r>
        <w:rPr>
          <w:rStyle w:val="Fontstyle21"/>
          <w:rFonts w:cs="Arial" w:ascii="Arial" w:hAnsi="Arial"/>
          <w:sz w:val="22"/>
          <w:szCs w:val="22"/>
        </w:rPr>
        <w:t>Dopo i saluti del Dirigente, e</w:t>
      </w:r>
      <w:r>
        <w:rPr>
          <w:rFonts w:cs="Arial" w:ascii="Arial" w:hAnsi="Arial"/>
        </w:rPr>
        <w:t>sauriti i punti all’ordine del giorno, la seduta viene tolta alle 18,30.</w:t>
      </w:r>
    </w:p>
    <w:p>
      <w:pPr>
        <w:pStyle w:val="Normal"/>
        <w:jc w:val="both"/>
        <w:rPr>
          <w:rFonts w:ascii="Arial" w:hAnsi="Arial" w:cs="Arial"/>
        </w:rPr>
      </w:pPr>
      <w:r>
        <w:rPr>
          <w:rFonts w:cs="Arial" w:ascii="Arial" w:hAnsi="Arial"/>
        </w:rPr>
        <w:t xml:space="preserve"> </w:t>
      </w:r>
    </w:p>
    <w:p>
      <w:pPr>
        <w:pStyle w:val="Normal"/>
        <w:jc w:val="both"/>
        <w:rPr>
          <w:rFonts w:ascii="Arial" w:hAnsi="Arial" w:cs="Arial"/>
        </w:rPr>
      </w:pPr>
      <w:r>
        <w:rPr>
          <w:rFonts w:cs="Arial" w:ascii="Arial" w:hAnsi="Arial"/>
        </w:rPr>
        <w:t>Il Segretario                                                                              Il Dirigente Scolastico</w:t>
      </w:r>
    </w:p>
    <w:p>
      <w:pPr>
        <w:pStyle w:val="Normal"/>
        <w:rPr>
          <w:rFonts w:ascii="Arial" w:hAnsi="Arial" w:eastAsia="Times New Roman" w:cs="Arial"/>
        </w:rPr>
      </w:pPr>
      <w:r>
        <w:rPr>
          <w:rFonts w:eastAsia="Times New Roman" w:cs="Arial" w:ascii="Arial" w:hAnsi="Arial"/>
        </w:rPr>
      </w:r>
    </w:p>
    <w:p>
      <w:pPr>
        <w:pStyle w:val="Normal"/>
        <w:rPr>
          <w:rFonts w:ascii="Arial" w:hAnsi="Arial" w:cs="Arial"/>
          <w:color w:val="000000"/>
        </w:rPr>
      </w:pPr>
      <w:r>
        <w:rPr>
          <w:rFonts w:cs="Arial" w:ascii="Arial" w:hAnsi="Arial"/>
          <w:color w:val="000000"/>
        </w:rPr>
        <w:br/>
      </w:r>
    </w:p>
    <w:p>
      <w:pPr>
        <w:pStyle w:val="Normal"/>
        <w:widowControl/>
        <w:bidi w:val="0"/>
        <w:spacing w:lineRule="auto" w:line="276" w:before="0" w:after="200"/>
        <w:contextualSpacing/>
        <w:jc w:val="left"/>
        <w:rPr>
          <w:rStyle w:val="Fontstyle01"/>
          <w:rFonts w:ascii="Arial" w:hAnsi="Arial" w:cs="Arial"/>
          <w:sz w:val="22"/>
          <w:szCs w:val="22"/>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NewRomanPSMT">
    <w:charset w:val="00"/>
    <w:family w:val="roman"/>
    <w:pitch w:val="variable"/>
  </w:font>
  <w:font w:name="Times New Roman Corsivo">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Bookman Old Style">
    <w:charset w:val="00"/>
    <w:family w:val="roman"/>
    <w:pitch w:val="variable"/>
  </w:font>
  <w:font w:name="Georgia">
    <w:charset w:val="00"/>
    <w:family w:val="roman"/>
    <w:pitch w:val="variable"/>
  </w:font>
  <w:font w:name="TeX Gyre Bonum">
    <w:charset w:val="00"/>
    <w:family w:val="roman"/>
    <w:pitch w:val="variable"/>
  </w:font>
  <w:font w:name="OpenSymbol">
    <w:altName w:val="Arial Unicode MS"/>
    <w:charset w:val="01"/>
    <w:family w:val="auto"/>
    <w:pitch w:val="variable"/>
  </w:font>
  <w:font w:name="Verdana">
    <w:charset w:val="00"/>
    <w:family w:val="roman"/>
    <w:pitch w:val="variable"/>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494" w:hanging="291"/>
      </w:pPr>
      <w:rPr>
        <w:sz w:val="20"/>
        <w:szCs w:val="20"/>
        <w:w w:val="99"/>
        <w:rFonts w:ascii="Verdana" w:hAnsi="Verdana" w:eastAsia="Verdana" w:cs="Verdana"/>
        <w:lang w:val="it-IT" w:eastAsia="en-US" w:bidi="ar-SA"/>
      </w:rPr>
    </w:lvl>
    <w:lvl w:ilvl="1">
      <w:start w:val="1"/>
      <w:numFmt w:val="lowerLetter"/>
      <w:lvlText w:val="%2."/>
      <w:lvlJc w:val="left"/>
      <w:pPr>
        <w:tabs>
          <w:tab w:val="num" w:pos="0"/>
        </w:tabs>
        <w:ind w:left="756" w:hanging="262"/>
      </w:pPr>
      <w:rPr>
        <w:sz w:val="20"/>
        <w:szCs w:val="20"/>
        <w:w w:val="99"/>
        <w:rFonts w:ascii="Verdana" w:hAnsi="Verdana" w:eastAsia="Verdana" w:cs="Verdana"/>
        <w:lang w:val="it-IT" w:eastAsia="en-US" w:bidi="ar-SA"/>
      </w:rPr>
    </w:lvl>
    <w:lvl w:ilvl="2">
      <w:start w:val="0"/>
      <w:numFmt w:val="bullet"/>
      <w:lvlText w:val=""/>
      <w:lvlJc w:val="left"/>
      <w:pPr>
        <w:tabs>
          <w:tab w:val="num" w:pos="0"/>
        </w:tabs>
        <w:ind w:left="1827" w:hanging="262"/>
      </w:pPr>
      <w:rPr>
        <w:rFonts w:ascii="Symbol" w:hAnsi="Symbol" w:cs="Symbol" w:hint="default"/>
      </w:rPr>
    </w:lvl>
    <w:lvl w:ilvl="3">
      <w:start w:val="0"/>
      <w:numFmt w:val="bullet"/>
      <w:lvlText w:val=""/>
      <w:lvlJc w:val="left"/>
      <w:pPr>
        <w:tabs>
          <w:tab w:val="num" w:pos="0"/>
        </w:tabs>
        <w:ind w:left="2894" w:hanging="262"/>
      </w:pPr>
      <w:rPr>
        <w:rFonts w:ascii="Symbol" w:hAnsi="Symbol" w:cs="Symbol" w:hint="default"/>
      </w:rPr>
    </w:lvl>
    <w:lvl w:ilvl="4">
      <w:start w:val="0"/>
      <w:numFmt w:val="bullet"/>
      <w:lvlText w:val=""/>
      <w:lvlJc w:val="left"/>
      <w:pPr>
        <w:tabs>
          <w:tab w:val="num" w:pos="0"/>
        </w:tabs>
        <w:ind w:left="3962" w:hanging="262"/>
      </w:pPr>
      <w:rPr>
        <w:rFonts w:ascii="Symbol" w:hAnsi="Symbol" w:cs="Symbol" w:hint="default"/>
      </w:rPr>
    </w:lvl>
    <w:lvl w:ilvl="5">
      <w:start w:val="0"/>
      <w:numFmt w:val="bullet"/>
      <w:lvlText w:val=""/>
      <w:lvlJc w:val="left"/>
      <w:pPr>
        <w:tabs>
          <w:tab w:val="num" w:pos="0"/>
        </w:tabs>
        <w:ind w:left="5029" w:hanging="262"/>
      </w:pPr>
      <w:rPr>
        <w:rFonts w:ascii="Symbol" w:hAnsi="Symbol" w:cs="Symbol" w:hint="default"/>
      </w:rPr>
    </w:lvl>
    <w:lvl w:ilvl="6">
      <w:start w:val="0"/>
      <w:numFmt w:val="bullet"/>
      <w:lvlText w:val=""/>
      <w:lvlJc w:val="left"/>
      <w:pPr>
        <w:tabs>
          <w:tab w:val="num" w:pos="0"/>
        </w:tabs>
        <w:ind w:left="6096" w:hanging="262"/>
      </w:pPr>
      <w:rPr>
        <w:rFonts w:ascii="Symbol" w:hAnsi="Symbol" w:cs="Symbol" w:hint="default"/>
      </w:rPr>
    </w:lvl>
    <w:lvl w:ilvl="7">
      <w:start w:val="0"/>
      <w:numFmt w:val="bullet"/>
      <w:lvlText w:val=""/>
      <w:lvlJc w:val="left"/>
      <w:pPr>
        <w:tabs>
          <w:tab w:val="num" w:pos="0"/>
        </w:tabs>
        <w:ind w:left="7164" w:hanging="262"/>
      </w:pPr>
      <w:rPr>
        <w:rFonts w:ascii="Symbol" w:hAnsi="Symbol" w:cs="Symbol" w:hint="default"/>
      </w:rPr>
    </w:lvl>
    <w:lvl w:ilvl="8">
      <w:start w:val="0"/>
      <w:numFmt w:val="bullet"/>
      <w:lvlText w:val=""/>
      <w:lvlJc w:val="left"/>
      <w:pPr>
        <w:tabs>
          <w:tab w:val="num" w:pos="0"/>
        </w:tabs>
        <w:ind w:left="8231" w:hanging="262"/>
      </w:pPr>
      <w:rPr>
        <w:rFonts w:ascii="Symbol" w:hAnsi="Symbol" w:cs="Symbol" w:hint="default"/>
      </w:rPr>
    </w:lvl>
  </w:abstractNum>
  <w:abstractNum w:abstractNumId="8">
    <w:lvl w:ilvl="0">
      <w:start w:val="1"/>
      <w:numFmt w:val="decimal"/>
      <w:lvlText w:val="%1."/>
      <w:lvlJc w:val="left"/>
      <w:pPr>
        <w:tabs>
          <w:tab w:val="num" w:pos="0"/>
        </w:tabs>
        <w:ind w:left="494" w:hanging="262"/>
      </w:pPr>
      <w:rPr>
        <w:sz w:val="20"/>
        <w:szCs w:val="20"/>
        <w:w w:val="99"/>
        <w:rFonts w:ascii="Verdana" w:hAnsi="Verdana" w:eastAsia="Verdana" w:cs="Verdana"/>
        <w:lang w:val="it-IT" w:eastAsia="en-US" w:bidi="ar-SA"/>
      </w:rPr>
    </w:lvl>
    <w:lvl w:ilvl="1">
      <w:start w:val="0"/>
      <w:numFmt w:val="bullet"/>
      <w:lvlText w:val=""/>
      <w:lvlJc w:val="left"/>
      <w:pPr>
        <w:tabs>
          <w:tab w:val="num" w:pos="0"/>
        </w:tabs>
        <w:ind w:left="1486" w:hanging="262"/>
      </w:pPr>
      <w:rPr>
        <w:rFonts w:ascii="Symbol" w:hAnsi="Symbol" w:cs="Symbol" w:hint="default"/>
      </w:rPr>
    </w:lvl>
    <w:lvl w:ilvl="2">
      <w:start w:val="0"/>
      <w:numFmt w:val="bullet"/>
      <w:lvlText w:val=""/>
      <w:lvlJc w:val="left"/>
      <w:pPr>
        <w:tabs>
          <w:tab w:val="num" w:pos="0"/>
        </w:tabs>
        <w:ind w:left="2473" w:hanging="262"/>
      </w:pPr>
      <w:rPr>
        <w:rFonts w:ascii="Symbol" w:hAnsi="Symbol" w:cs="Symbol" w:hint="default"/>
      </w:rPr>
    </w:lvl>
    <w:lvl w:ilvl="3">
      <w:start w:val="0"/>
      <w:numFmt w:val="bullet"/>
      <w:lvlText w:val=""/>
      <w:lvlJc w:val="left"/>
      <w:pPr>
        <w:tabs>
          <w:tab w:val="num" w:pos="0"/>
        </w:tabs>
        <w:ind w:left="3459" w:hanging="262"/>
      </w:pPr>
      <w:rPr>
        <w:rFonts w:ascii="Symbol" w:hAnsi="Symbol" w:cs="Symbol" w:hint="default"/>
      </w:rPr>
    </w:lvl>
    <w:lvl w:ilvl="4">
      <w:start w:val="0"/>
      <w:numFmt w:val="bullet"/>
      <w:lvlText w:val=""/>
      <w:lvlJc w:val="left"/>
      <w:pPr>
        <w:tabs>
          <w:tab w:val="num" w:pos="0"/>
        </w:tabs>
        <w:ind w:left="4446" w:hanging="262"/>
      </w:pPr>
      <w:rPr>
        <w:rFonts w:ascii="Symbol" w:hAnsi="Symbol" w:cs="Symbol" w:hint="default"/>
      </w:rPr>
    </w:lvl>
    <w:lvl w:ilvl="5">
      <w:start w:val="0"/>
      <w:numFmt w:val="bullet"/>
      <w:lvlText w:val=""/>
      <w:lvlJc w:val="left"/>
      <w:pPr>
        <w:tabs>
          <w:tab w:val="num" w:pos="0"/>
        </w:tabs>
        <w:ind w:left="5433" w:hanging="262"/>
      </w:pPr>
      <w:rPr>
        <w:rFonts w:ascii="Symbol" w:hAnsi="Symbol" w:cs="Symbol" w:hint="default"/>
      </w:rPr>
    </w:lvl>
    <w:lvl w:ilvl="6">
      <w:start w:val="0"/>
      <w:numFmt w:val="bullet"/>
      <w:lvlText w:val=""/>
      <w:lvlJc w:val="left"/>
      <w:pPr>
        <w:tabs>
          <w:tab w:val="num" w:pos="0"/>
        </w:tabs>
        <w:ind w:left="6419" w:hanging="262"/>
      </w:pPr>
      <w:rPr>
        <w:rFonts w:ascii="Symbol" w:hAnsi="Symbol" w:cs="Symbol" w:hint="default"/>
      </w:rPr>
    </w:lvl>
    <w:lvl w:ilvl="7">
      <w:start w:val="0"/>
      <w:numFmt w:val="bullet"/>
      <w:lvlText w:val=""/>
      <w:lvlJc w:val="left"/>
      <w:pPr>
        <w:tabs>
          <w:tab w:val="num" w:pos="0"/>
        </w:tabs>
        <w:ind w:left="7406" w:hanging="262"/>
      </w:pPr>
      <w:rPr>
        <w:rFonts w:ascii="Symbol" w:hAnsi="Symbol" w:cs="Symbol" w:hint="default"/>
      </w:rPr>
    </w:lvl>
    <w:lvl w:ilvl="8">
      <w:start w:val="0"/>
      <w:numFmt w:val="bullet"/>
      <w:lvlText w:val=""/>
      <w:lvlJc w:val="left"/>
      <w:pPr>
        <w:tabs>
          <w:tab w:val="num" w:pos="0"/>
        </w:tabs>
        <w:ind w:left="8393" w:hanging="262"/>
      </w:pPr>
      <w:rPr>
        <w:rFonts w:ascii="Symbol" w:hAnsi="Symbol" w:cs="Symbol" w:hint="default"/>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494" w:hanging="276"/>
      </w:pPr>
      <w:rPr>
        <w:sz w:val="20"/>
        <w:szCs w:val="20"/>
        <w:w w:val="99"/>
        <w:rFonts w:ascii="Verdana" w:hAnsi="Verdana" w:eastAsia="Verdana" w:cs="Verdana"/>
        <w:lang w:val="it-IT" w:eastAsia="en-US" w:bidi="ar-SA"/>
      </w:rPr>
    </w:lvl>
    <w:lvl w:ilvl="1">
      <w:start w:val="1"/>
      <w:numFmt w:val="lowerLetter"/>
      <w:lvlText w:val="%2."/>
      <w:lvlJc w:val="left"/>
      <w:pPr>
        <w:tabs>
          <w:tab w:val="num" w:pos="0"/>
        </w:tabs>
        <w:ind w:left="494" w:hanging="281"/>
      </w:pPr>
      <w:rPr>
        <w:sz w:val="20"/>
        <w:szCs w:val="20"/>
        <w:w w:val="99"/>
        <w:rFonts w:ascii="Verdana" w:hAnsi="Verdana" w:eastAsia="Verdana" w:cs="Verdana"/>
        <w:lang w:val="it-IT" w:eastAsia="en-US" w:bidi="ar-SA"/>
      </w:rPr>
    </w:lvl>
    <w:lvl w:ilvl="2">
      <w:start w:val="0"/>
      <w:numFmt w:val="bullet"/>
      <w:lvlText w:val=""/>
      <w:lvlJc w:val="left"/>
      <w:pPr>
        <w:tabs>
          <w:tab w:val="num" w:pos="0"/>
        </w:tabs>
        <w:ind w:left="2473" w:hanging="281"/>
      </w:pPr>
      <w:rPr>
        <w:rFonts w:ascii="Symbol" w:hAnsi="Symbol" w:cs="Symbol" w:hint="default"/>
      </w:rPr>
    </w:lvl>
    <w:lvl w:ilvl="3">
      <w:start w:val="0"/>
      <w:numFmt w:val="bullet"/>
      <w:lvlText w:val=""/>
      <w:lvlJc w:val="left"/>
      <w:pPr>
        <w:tabs>
          <w:tab w:val="num" w:pos="0"/>
        </w:tabs>
        <w:ind w:left="3459" w:hanging="281"/>
      </w:pPr>
      <w:rPr>
        <w:rFonts w:ascii="Symbol" w:hAnsi="Symbol" w:cs="Symbol" w:hint="default"/>
      </w:rPr>
    </w:lvl>
    <w:lvl w:ilvl="4">
      <w:start w:val="0"/>
      <w:numFmt w:val="bullet"/>
      <w:lvlText w:val=""/>
      <w:lvlJc w:val="left"/>
      <w:pPr>
        <w:tabs>
          <w:tab w:val="num" w:pos="0"/>
        </w:tabs>
        <w:ind w:left="4446" w:hanging="281"/>
      </w:pPr>
      <w:rPr>
        <w:rFonts w:ascii="Symbol" w:hAnsi="Symbol" w:cs="Symbol" w:hint="default"/>
      </w:rPr>
    </w:lvl>
    <w:lvl w:ilvl="5">
      <w:start w:val="0"/>
      <w:numFmt w:val="bullet"/>
      <w:lvlText w:val=""/>
      <w:lvlJc w:val="left"/>
      <w:pPr>
        <w:tabs>
          <w:tab w:val="num" w:pos="0"/>
        </w:tabs>
        <w:ind w:left="5433" w:hanging="281"/>
      </w:pPr>
      <w:rPr>
        <w:rFonts w:ascii="Symbol" w:hAnsi="Symbol" w:cs="Symbol" w:hint="default"/>
      </w:rPr>
    </w:lvl>
    <w:lvl w:ilvl="6">
      <w:start w:val="0"/>
      <w:numFmt w:val="bullet"/>
      <w:lvlText w:val=""/>
      <w:lvlJc w:val="left"/>
      <w:pPr>
        <w:tabs>
          <w:tab w:val="num" w:pos="0"/>
        </w:tabs>
        <w:ind w:left="6419" w:hanging="281"/>
      </w:pPr>
      <w:rPr>
        <w:rFonts w:ascii="Symbol" w:hAnsi="Symbol" w:cs="Symbol" w:hint="default"/>
      </w:rPr>
    </w:lvl>
    <w:lvl w:ilvl="7">
      <w:start w:val="0"/>
      <w:numFmt w:val="bullet"/>
      <w:lvlText w:val=""/>
      <w:lvlJc w:val="left"/>
      <w:pPr>
        <w:tabs>
          <w:tab w:val="num" w:pos="0"/>
        </w:tabs>
        <w:ind w:left="7406" w:hanging="281"/>
      </w:pPr>
      <w:rPr>
        <w:rFonts w:ascii="Symbol" w:hAnsi="Symbol" w:cs="Symbol" w:hint="default"/>
      </w:rPr>
    </w:lvl>
    <w:lvl w:ilvl="8">
      <w:start w:val="0"/>
      <w:numFmt w:val="bullet"/>
      <w:lvlText w:val=""/>
      <w:lvlJc w:val="left"/>
      <w:pPr>
        <w:tabs>
          <w:tab w:val="num" w:pos="0"/>
        </w:tabs>
        <w:ind w:left="8393" w:hanging="281"/>
      </w:pPr>
      <w:rPr>
        <w:rFonts w:ascii="Symbol" w:hAnsi="Symbol" w:cs="Symbol" w:hint="default"/>
      </w:rPr>
    </w:lvl>
  </w:abstractNum>
  <w:abstractNum w:abstractNumId="11">
    <w:lvl w:ilvl="0">
      <w:numFmt w:val="bullet"/>
      <w:lvlText w:val="•"/>
      <w:lvlJc w:val="left"/>
      <w:pPr>
        <w:tabs>
          <w:tab w:val="num" w:pos="0"/>
        </w:tabs>
        <w:ind w:left="780" w:hanging="286"/>
      </w:pPr>
      <w:rPr>
        <w:rFonts w:ascii="Verdana" w:hAnsi="Verdana" w:cs="Verdana" w:hint="default"/>
      </w:rPr>
    </w:lvl>
    <w:lvl w:ilvl="1">
      <w:start w:val="0"/>
      <w:numFmt w:val="bullet"/>
      <w:lvlText w:val=""/>
      <w:lvlJc w:val="left"/>
      <w:pPr>
        <w:tabs>
          <w:tab w:val="num" w:pos="0"/>
        </w:tabs>
        <w:ind w:left="1738" w:hanging="286"/>
      </w:pPr>
      <w:rPr>
        <w:rFonts w:ascii="Symbol" w:hAnsi="Symbol" w:cs="Symbol" w:hint="default"/>
      </w:rPr>
    </w:lvl>
    <w:lvl w:ilvl="2">
      <w:start w:val="0"/>
      <w:numFmt w:val="bullet"/>
      <w:lvlText w:val=""/>
      <w:lvlJc w:val="left"/>
      <w:pPr>
        <w:tabs>
          <w:tab w:val="num" w:pos="0"/>
        </w:tabs>
        <w:ind w:left="2697" w:hanging="286"/>
      </w:pPr>
      <w:rPr>
        <w:rFonts w:ascii="Symbol" w:hAnsi="Symbol" w:cs="Symbol" w:hint="default"/>
      </w:rPr>
    </w:lvl>
    <w:lvl w:ilvl="3">
      <w:start w:val="0"/>
      <w:numFmt w:val="bullet"/>
      <w:lvlText w:val=""/>
      <w:lvlJc w:val="left"/>
      <w:pPr>
        <w:tabs>
          <w:tab w:val="num" w:pos="0"/>
        </w:tabs>
        <w:ind w:left="3655" w:hanging="286"/>
      </w:pPr>
      <w:rPr>
        <w:rFonts w:ascii="Symbol" w:hAnsi="Symbol" w:cs="Symbol" w:hint="default"/>
      </w:rPr>
    </w:lvl>
    <w:lvl w:ilvl="4">
      <w:start w:val="0"/>
      <w:numFmt w:val="bullet"/>
      <w:lvlText w:val=""/>
      <w:lvlJc w:val="left"/>
      <w:pPr>
        <w:tabs>
          <w:tab w:val="num" w:pos="0"/>
        </w:tabs>
        <w:ind w:left="4614" w:hanging="286"/>
      </w:pPr>
      <w:rPr>
        <w:rFonts w:ascii="Symbol" w:hAnsi="Symbol" w:cs="Symbol" w:hint="default"/>
      </w:rPr>
    </w:lvl>
    <w:lvl w:ilvl="5">
      <w:start w:val="0"/>
      <w:numFmt w:val="bullet"/>
      <w:lvlText w:val=""/>
      <w:lvlJc w:val="left"/>
      <w:pPr>
        <w:tabs>
          <w:tab w:val="num" w:pos="0"/>
        </w:tabs>
        <w:ind w:left="5573" w:hanging="286"/>
      </w:pPr>
      <w:rPr>
        <w:rFonts w:ascii="Symbol" w:hAnsi="Symbol" w:cs="Symbol" w:hint="default"/>
      </w:rPr>
    </w:lvl>
    <w:lvl w:ilvl="6">
      <w:start w:val="0"/>
      <w:numFmt w:val="bullet"/>
      <w:lvlText w:val=""/>
      <w:lvlJc w:val="left"/>
      <w:pPr>
        <w:tabs>
          <w:tab w:val="num" w:pos="0"/>
        </w:tabs>
        <w:ind w:left="6531" w:hanging="286"/>
      </w:pPr>
      <w:rPr>
        <w:rFonts w:ascii="Symbol" w:hAnsi="Symbol" w:cs="Symbol" w:hint="default"/>
      </w:rPr>
    </w:lvl>
    <w:lvl w:ilvl="7">
      <w:start w:val="0"/>
      <w:numFmt w:val="bullet"/>
      <w:lvlText w:val=""/>
      <w:lvlJc w:val="left"/>
      <w:pPr>
        <w:tabs>
          <w:tab w:val="num" w:pos="0"/>
        </w:tabs>
        <w:ind w:left="7490" w:hanging="286"/>
      </w:pPr>
      <w:rPr>
        <w:rFonts w:ascii="Symbol" w:hAnsi="Symbol" w:cs="Symbol" w:hint="default"/>
      </w:rPr>
    </w:lvl>
    <w:lvl w:ilvl="8">
      <w:start w:val="0"/>
      <w:numFmt w:val="bullet"/>
      <w:lvlText w:val=""/>
      <w:lvlJc w:val="left"/>
      <w:pPr>
        <w:tabs>
          <w:tab w:val="num" w:pos="0"/>
        </w:tabs>
        <w:ind w:left="8449" w:hanging="286"/>
      </w:pPr>
      <w:rPr>
        <w:rFonts w:ascii="Symbol" w:hAnsi="Symbol" w:cs="Symbol" w:hint="default"/>
      </w:rPr>
    </w:lvl>
  </w:abstractNum>
  <w:abstractNum w:abstractNumId="12">
    <w:lvl w:ilvl="0">
      <w:start w:val="1"/>
      <w:numFmt w:val="lowerLetter"/>
      <w:lvlText w:val="%1)"/>
      <w:lvlJc w:val="left"/>
      <w:pPr>
        <w:tabs>
          <w:tab w:val="num" w:pos="0"/>
        </w:tabs>
        <w:ind w:left="780" w:hanging="286"/>
      </w:pPr>
    </w:lvl>
    <w:lvl w:ilvl="1">
      <w:start w:val="0"/>
      <w:numFmt w:val="bullet"/>
      <w:lvlText w:val=""/>
      <w:lvlJc w:val="left"/>
      <w:pPr>
        <w:tabs>
          <w:tab w:val="num" w:pos="0"/>
        </w:tabs>
        <w:ind w:left="1738" w:hanging="286"/>
      </w:pPr>
      <w:rPr>
        <w:rFonts w:ascii="Symbol" w:hAnsi="Symbol" w:cs="Symbol" w:hint="default"/>
      </w:rPr>
    </w:lvl>
    <w:lvl w:ilvl="2">
      <w:start w:val="0"/>
      <w:numFmt w:val="bullet"/>
      <w:lvlText w:val=""/>
      <w:lvlJc w:val="left"/>
      <w:pPr>
        <w:tabs>
          <w:tab w:val="num" w:pos="0"/>
        </w:tabs>
        <w:ind w:left="2697" w:hanging="286"/>
      </w:pPr>
      <w:rPr>
        <w:rFonts w:ascii="Symbol" w:hAnsi="Symbol" w:cs="Symbol" w:hint="default"/>
      </w:rPr>
    </w:lvl>
    <w:lvl w:ilvl="3">
      <w:start w:val="0"/>
      <w:numFmt w:val="bullet"/>
      <w:lvlText w:val=""/>
      <w:lvlJc w:val="left"/>
      <w:pPr>
        <w:tabs>
          <w:tab w:val="num" w:pos="0"/>
        </w:tabs>
        <w:ind w:left="3655" w:hanging="286"/>
      </w:pPr>
      <w:rPr>
        <w:rFonts w:ascii="Symbol" w:hAnsi="Symbol" w:cs="Symbol" w:hint="default"/>
      </w:rPr>
    </w:lvl>
    <w:lvl w:ilvl="4">
      <w:start w:val="0"/>
      <w:numFmt w:val="bullet"/>
      <w:lvlText w:val=""/>
      <w:lvlJc w:val="left"/>
      <w:pPr>
        <w:tabs>
          <w:tab w:val="num" w:pos="0"/>
        </w:tabs>
        <w:ind w:left="4614" w:hanging="286"/>
      </w:pPr>
      <w:rPr>
        <w:rFonts w:ascii="Symbol" w:hAnsi="Symbol" w:cs="Symbol" w:hint="default"/>
      </w:rPr>
    </w:lvl>
    <w:lvl w:ilvl="5">
      <w:start w:val="0"/>
      <w:numFmt w:val="bullet"/>
      <w:lvlText w:val=""/>
      <w:lvlJc w:val="left"/>
      <w:pPr>
        <w:tabs>
          <w:tab w:val="num" w:pos="0"/>
        </w:tabs>
        <w:ind w:left="5573" w:hanging="286"/>
      </w:pPr>
      <w:rPr>
        <w:rFonts w:ascii="Symbol" w:hAnsi="Symbol" w:cs="Symbol" w:hint="default"/>
      </w:rPr>
    </w:lvl>
    <w:lvl w:ilvl="6">
      <w:start w:val="0"/>
      <w:numFmt w:val="bullet"/>
      <w:lvlText w:val=""/>
      <w:lvlJc w:val="left"/>
      <w:pPr>
        <w:tabs>
          <w:tab w:val="num" w:pos="0"/>
        </w:tabs>
        <w:ind w:left="6531" w:hanging="286"/>
      </w:pPr>
      <w:rPr>
        <w:rFonts w:ascii="Symbol" w:hAnsi="Symbol" w:cs="Symbol" w:hint="default"/>
      </w:rPr>
    </w:lvl>
    <w:lvl w:ilvl="7">
      <w:start w:val="0"/>
      <w:numFmt w:val="bullet"/>
      <w:lvlText w:val=""/>
      <w:lvlJc w:val="left"/>
      <w:pPr>
        <w:tabs>
          <w:tab w:val="num" w:pos="0"/>
        </w:tabs>
        <w:ind w:left="7490" w:hanging="286"/>
      </w:pPr>
      <w:rPr>
        <w:rFonts w:ascii="Symbol" w:hAnsi="Symbol" w:cs="Symbol" w:hint="default"/>
      </w:rPr>
    </w:lvl>
    <w:lvl w:ilvl="8">
      <w:start w:val="0"/>
      <w:numFmt w:val="bullet"/>
      <w:lvlText w:val=""/>
      <w:lvlJc w:val="left"/>
      <w:pPr>
        <w:tabs>
          <w:tab w:val="num" w:pos="0"/>
        </w:tabs>
        <w:ind w:left="8449" w:hanging="286"/>
      </w:pPr>
      <w:rPr>
        <w:rFonts w:ascii="Symbol" w:hAnsi="Symbol" w:cs="Symbol" w:hint="default"/>
      </w:rPr>
    </w:lvl>
  </w:abstractNum>
  <w:abstractNum w:abstractNumId="13">
    <w:lvl w:ilvl="0">
      <w:start w:val="1"/>
      <w:numFmt w:val="decimal"/>
      <w:lvlText w:val="%1."/>
      <w:lvlJc w:val="left"/>
      <w:pPr>
        <w:tabs>
          <w:tab w:val="num" w:pos="0"/>
        </w:tabs>
        <w:ind w:left="494" w:hanging="315"/>
      </w:pPr>
      <w:rPr>
        <w:sz w:val="20"/>
        <w:szCs w:val="20"/>
        <w:w w:val="99"/>
        <w:rFonts w:ascii="Verdana" w:hAnsi="Verdana" w:eastAsia="Verdana" w:cs="Verdana"/>
        <w:lang w:val="it-IT" w:eastAsia="en-US" w:bidi="ar-SA"/>
      </w:rPr>
    </w:lvl>
    <w:lvl w:ilvl="1">
      <w:start w:val="1"/>
      <w:numFmt w:val="lowerLetter"/>
      <w:lvlText w:val="%2."/>
      <w:lvlJc w:val="left"/>
      <w:pPr>
        <w:tabs>
          <w:tab w:val="num" w:pos="0"/>
        </w:tabs>
        <w:ind w:left="1042" w:hanging="262"/>
      </w:pPr>
      <w:rPr>
        <w:sz w:val="20"/>
        <w:szCs w:val="20"/>
        <w:w w:val="99"/>
        <w:rFonts w:ascii="Verdana" w:hAnsi="Verdana" w:eastAsia="Verdana" w:cs="Verdana"/>
        <w:lang w:val="it-IT" w:eastAsia="en-US" w:bidi="ar-SA"/>
      </w:rPr>
    </w:lvl>
    <w:lvl w:ilvl="2">
      <w:start w:val="0"/>
      <w:numFmt w:val="bullet"/>
      <w:lvlText w:val=""/>
      <w:lvlJc w:val="left"/>
      <w:pPr>
        <w:tabs>
          <w:tab w:val="num" w:pos="0"/>
        </w:tabs>
        <w:ind w:left="2076" w:hanging="262"/>
      </w:pPr>
      <w:rPr>
        <w:rFonts w:ascii="Symbol" w:hAnsi="Symbol" w:cs="Symbol" w:hint="default"/>
      </w:rPr>
    </w:lvl>
    <w:lvl w:ilvl="3">
      <w:start w:val="0"/>
      <w:numFmt w:val="bullet"/>
      <w:lvlText w:val=""/>
      <w:lvlJc w:val="left"/>
      <w:pPr>
        <w:tabs>
          <w:tab w:val="num" w:pos="0"/>
        </w:tabs>
        <w:ind w:left="3112" w:hanging="262"/>
      </w:pPr>
      <w:rPr>
        <w:rFonts w:ascii="Symbol" w:hAnsi="Symbol" w:cs="Symbol" w:hint="default"/>
      </w:rPr>
    </w:lvl>
    <w:lvl w:ilvl="4">
      <w:start w:val="0"/>
      <w:numFmt w:val="bullet"/>
      <w:lvlText w:val=""/>
      <w:lvlJc w:val="left"/>
      <w:pPr>
        <w:tabs>
          <w:tab w:val="num" w:pos="0"/>
        </w:tabs>
        <w:ind w:left="4148" w:hanging="262"/>
      </w:pPr>
      <w:rPr>
        <w:rFonts w:ascii="Symbol" w:hAnsi="Symbol" w:cs="Symbol" w:hint="default"/>
      </w:rPr>
    </w:lvl>
    <w:lvl w:ilvl="5">
      <w:start w:val="0"/>
      <w:numFmt w:val="bullet"/>
      <w:lvlText w:val=""/>
      <w:lvlJc w:val="left"/>
      <w:pPr>
        <w:tabs>
          <w:tab w:val="num" w:pos="0"/>
        </w:tabs>
        <w:ind w:left="5185" w:hanging="262"/>
      </w:pPr>
      <w:rPr>
        <w:rFonts w:ascii="Symbol" w:hAnsi="Symbol" w:cs="Symbol" w:hint="default"/>
      </w:rPr>
    </w:lvl>
    <w:lvl w:ilvl="6">
      <w:start w:val="0"/>
      <w:numFmt w:val="bullet"/>
      <w:lvlText w:val=""/>
      <w:lvlJc w:val="left"/>
      <w:pPr>
        <w:tabs>
          <w:tab w:val="num" w:pos="0"/>
        </w:tabs>
        <w:ind w:left="6221" w:hanging="262"/>
      </w:pPr>
      <w:rPr>
        <w:rFonts w:ascii="Symbol" w:hAnsi="Symbol" w:cs="Symbol" w:hint="default"/>
      </w:rPr>
    </w:lvl>
    <w:lvl w:ilvl="7">
      <w:start w:val="0"/>
      <w:numFmt w:val="bullet"/>
      <w:lvlText w:val=""/>
      <w:lvlJc w:val="left"/>
      <w:pPr>
        <w:tabs>
          <w:tab w:val="num" w:pos="0"/>
        </w:tabs>
        <w:ind w:left="7257" w:hanging="262"/>
      </w:pPr>
      <w:rPr>
        <w:rFonts w:ascii="Symbol" w:hAnsi="Symbol" w:cs="Symbol" w:hint="default"/>
      </w:rPr>
    </w:lvl>
    <w:lvl w:ilvl="8">
      <w:start w:val="0"/>
      <w:numFmt w:val="bullet"/>
      <w:lvlText w:val=""/>
      <w:lvlJc w:val="left"/>
      <w:pPr>
        <w:tabs>
          <w:tab w:val="num" w:pos="0"/>
        </w:tabs>
        <w:ind w:left="8293" w:hanging="262"/>
      </w:pPr>
      <w:rPr>
        <w:rFonts w:ascii="Symbol" w:hAnsi="Symbol" w:cs="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03e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7d4d4e"/>
    <w:rPr>
      <w:color w:val="0000FF" w:themeColor="hyperlink"/>
      <w:u w:val="single"/>
    </w:rPr>
  </w:style>
  <w:style w:type="character" w:styleId="Fontstyle01" w:customStyle="1">
    <w:name w:val="fontstyle01"/>
    <w:basedOn w:val="DefaultParagraphFont"/>
    <w:qFormat/>
    <w:rsid w:val="007d4d4e"/>
    <w:rPr>
      <w:rFonts w:ascii="TimesNewRomanPSMT" w:hAnsi="TimesNewRomanPSMT"/>
      <w:b w:val="false"/>
      <w:bCs w:val="false"/>
      <w:i w:val="false"/>
      <w:iCs w:val="false"/>
      <w:color w:val="000000"/>
      <w:sz w:val="24"/>
      <w:szCs w:val="24"/>
    </w:rPr>
  </w:style>
  <w:style w:type="character" w:styleId="Fontstyle21" w:customStyle="1">
    <w:name w:val="fontstyle21"/>
    <w:basedOn w:val="DefaultParagraphFont"/>
    <w:qFormat/>
    <w:rsid w:val="007d4d4e"/>
    <w:rPr>
      <w:rFonts w:ascii="Calibri" w:hAnsi="Calibri" w:cs="Calibri"/>
      <w:b w:val="false"/>
      <w:bCs w:val="false"/>
      <w:i w:val="false"/>
      <w:iCs w:val="false"/>
      <w:color w:val="000000"/>
      <w:sz w:val="24"/>
      <w:szCs w:val="24"/>
    </w:rPr>
  </w:style>
  <w:style w:type="character" w:styleId="Fontstyle31" w:customStyle="1">
    <w:name w:val="fontstyle31"/>
    <w:basedOn w:val="DefaultParagraphFont"/>
    <w:qFormat/>
    <w:rsid w:val="00e52a41"/>
    <w:rPr>
      <w:b w:val="false"/>
      <w:bCs w:val="false"/>
      <w:i/>
      <w:iCs/>
      <w:color w:val="000000"/>
      <w:sz w:val="24"/>
      <w:szCs w:val="24"/>
    </w:rPr>
  </w:style>
  <w:style w:type="character" w:styleId="Fontstyle41" w:customStyle="1">
    <w:name w:val="fontstyle41"/>
    <w:basedOn w:val="DefaultParagraphFont"/>
    <w:qFormat/>
    <w:rsid w:val="00e52a41"/>
    <w:rPr>
      <w:rFonts w:ascii="Times New Roman Corsivo" w:hAnsi="Times New Roman Corsivo"/>
      <w:b w:val="false"/>
      <w:bCs w:val="false"/>
      <w:i/>
      <w:iCs/>
      <w:color w:val="000000"/>
      <w:sz w:val="24"/>
      <w:szCs w:val="24"/>
    </w:rPr>
  </w:style>
  <w:style w:type="character" w:styleId="Strong">
    <w:name w:val="Strong"/>
    <w:basedOn w:val="DefaultParagraphFont"/>
    <w:qFormat/>
    <w:rPr>
      <w:b/>
      <w:bCs/>
    </w:rPr>
  </w:style>
  <w:style w:type="character" w:styleId="Enfasiforte">
    <w:name w:val="Enfasi forte"/>
    <w:qFormat/>
    <w:rPr>
      <w:b/>
      <w:bCs/>
    </w:rPr>
  </w:style>
  <w:style w:type="character" w:styleId="WW8Num2z0">
    <w:name w:val="WW8Num2z0"/>
    <w:qFormat/>
    <w:rPr>
      <w:rFonts w:ascii="Calibri" w:hAnsi="Calibri" w:eastAsia="Times New Roman" w:cs="Calibri"/>
      <w:sz w:val="24"/>
      <w:szCs w:val="24"/>
    </w:rPr>
  </w:style>
  <w:style w:type="character" w:styleId="Punti">
    <w:name w:val="Punti"/>
    <w:qFormat/>
    <w:rPr>
      <w:rFonts w:ascii="OpenSymbol" w:hAnsi="OpenSymbol" w:eastAsia="OpenSymbol" w:cs="OpenSymbol"/>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7d4d4e"/>
    <w:pPr>
      <w:spacing w:before="0" w:after="200"/>
      <w:ind w:left="720" w:hanging="0"/>
      <w:contextualSpacing/>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Normale1">
    <w:name w:val="Normale1"/>
    <w:qFormat/>
    <w:pPr>
      <w:widowControl/>
      <w:suppressAutoHyphens w:val="true"/>
      <w:bidi w:val="0"/>
      <w:spacing w:lineRule="auto" w:line="271" w:beforeAutospacing="1" w:afterAutospacing="1"/>
      <w:jc w:val="left"/>
    </w:pPr>
    <w:rPr>
      <w:rFonts w:ascii="Calibri" w:hAnsi="Calibri" w:eastAsia="Times New Roman" w:cs="Times New Roman" w:asciiTheme="minorHAnsi" w:hAnsiTheme="minorHAnsi"/>
      <w:color w:val="auto"/>
      <w:kern w:val="0"/>
      <w:sz w:val="24"/>
      <w:szCs w:val="24"/>
      <w:lang w:val="it-IT" w:eastAsia="it-IT" w:bidi="ar-SA"/>
    </w:rPr>
  </w:style>
  <w:style w:type="paragraph" w:styleId="Contenutocornice">
    <w:name w:val="Contenuto cornice"/>
    <w:basedOn w:val="Normal"/>
    <w:qFormat/>
    <w:pPr/>
    <w:rPr/>
  </w:style>
  <w:style w:type="paragraph" w:styleId="Titoloprincipale">
    <w:name w:val="Title"/>
    <w:basedOn w:val="Normal"/>
    <w:next w:val="Normal"/>
    <w:qFormat/>
    <w:pPr>
      <w:keepNext w:val="true"/>
      <w:keepLines/>
      <w:spacing w:before="480" w:after="120"/>
    </w:pPr>
    <w:rPr>
      <w:b/>
      <w:sz w:val="72"/>
      <w:szCs w:val="72"/>
    </w:rPr>
  </w:style>
  <w:style w:type="numbering" w:styleId="NoList" w:default="1">
    <w:name w:val="No List"/>
    <w:uiPriority w:val="99"/>
    <w:semiHidden/>
    <w:unhideWhenUsed/>
    <w:qFormat/>
  </w:style>
  <w:style w:type="numbering" w:styleId="WW8Num2">
    <w:name w:val="WW8Num2"/>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8c368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iccamporeale@libero.it" TargetMode="External"/><Relationship Id="rId5" Type="http://schemas.openxmlformats.org/officeDocument/2006/relationships/hyperlink" Target="http://www.icleonardosciascia.gov.it/" TargetMode="External"/><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hyperlink" Target="mailto:iccamporeale@libero.it" TargetMode="External"/><Relationship Id="rId10" Type="http://schemas.openxmlformats.org/officeDocument/2006/relationships/hyperlink" Target="http://www.icleonardosciascia.gov.it/" TargetMode="External"/><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hyperlink" Target="mailto:iccamporeale@libero.it" TargetMode="External"/><Relationship Id="rId15" Type="http://schemas.openxmlformats.org/officeDocument/2006/relationships/hyperlink" Target="http://www.icleonardosciascia.gov.it/" TargetMode="External"/><Relationship Id="rId16" Type="http://schemas.openxmlformats.org/officeDocument/2006/relationships/image" Target="media/image9.jpeg"/><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FFCD-C282-48DF-8B83-D738AE90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Application>LibreOffice/7.0.3.1$Windows_X86_64 LibreOffice_project/d7547858d014d4cf69878db179d326fc3483e082</Application>
  <Pages>22</Pages>
  <Words>5359</Words>
  <Characters>32049</Characters>
  <CharactersWithSpaces>37228</CharactersWithSpaces>
  <Paragraphs>312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2020-09-04T15:16:00Z</dcterms:created>
  <dc:creator>Utente</dc:creator>
  <dc:description/>
  <dc:language>it-IT</dc:language>
  <cp:lastModifiedBy/>
  <cp:lastPrinted>2022-11-02T18:51:43Z</cp:lastPrinted>
  <dcterms:modified xsi:type="dcterms:W3CDTF">2022-11-02T18:52:34Z</dcterms:modified>
  <cp:revision>149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