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30F" w:rsidRDefault="0087530F" w:rsidP="0087530F">
      <w:pPr>
        <w:pStyle w:val="Titolo11"/>
        <w:spacing w:before="75"/>
        <w:ind w:left="2270" w:right="2193"/>
        <w:jc w:val="center"/>
      </w:pPr>
      <w:r>
        <w:t>ISTANZA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PARTECIPAZIONE</w:t>
      </w:r>
    </w:p>
    <w:p w:rsidR="0087530F" w:rsidRDefault="0087530F" w:rsidP="0087530F">
      <w:pPr>
        <w:pStyle w:val="Corpotesto"/>
        <w:spacing w:before="3"/>
        <w:rPr>
          <w:b/>
          <w:sz w:val="31"/>
        </w:rPr>
      </w:pPr>
    </w:p>
    <w:p w:rsidR="0087530F" w:rsidRDefault="0087530F" w:rsidP="0087530F">
      <w:pPr>
        <w:pStyle w:val="Corpotesto"/>
        <w:ind w:right="216"/>
        <w:jc w:val="right"/>
        <w:rPr>
          <w:spacing w:val="-57"/>
        </w:rPr>
      </w:pPr>
      <w:r>
        <w:t>Al Dirigente Scolastico</w:t>
      </w:r>
      <w:r>
        <w:rPr>
          <w:spacing w:val="-57"/>
        </w:rPr>
        <w:t xml:space="preserve"> </w:t>
      </w:r>
    </w:p>
    <w:p w:rsidR="003453D5" w:rsidRDefault="0087530F" w:rsidP="0087530F">
      <w:pPr>
        <w:pStyle w:val="Corpotesto"/>
        <w:ind w:left="6512"/>
        <w:jc w:val="right"/>
      </w:pPr>
      <w:r>
        <w:t xml:space="preserve">dell’I.C. </w:t>
      </w:r>
      <w:r w:rsidR="003453D5">
        <w:t>“Leonardo Sciascia</w:t>
      </w:r>
    </w:p>
    <w:p w:rsidR="0087530F" w:rsidRDefault="0087530F" w:rsidP="0087530F">
      <w:pPr>
        <w:pStyle w:val="Corpotesto"/>
        <w:ind w:left="6512"/>
        <w:jc w:val="right"/>
      </w:pPr>
      <w:r>
        <w:t>CAM</w:t>
      </w:r>
      <w:r w:rsidR="003453D5">
        <w:t>P</w:t>
      </w:r>
      <w:r>
        <w:t>O</w:t>
      </w:r>
      <w:r w:rsidR="003453D5">
        <w:t>REALE</w:t>
      </w:r>
    </w:p>
    <w:p w:rsidR="006B187B" w:rsidRDefault="006B187B" w:rsidP="0087530F">
      <w:pPr>
        <w:pStyle w:val="Corpotesto"/>
        <w:spacing w:before="3"/>
        <w:jc w:val="right"/>
        <w:rPr>
          <w:rFonts w:ascii="Arial Narrow" w:hAnsi="Arial Narrow"/>
          <w:b/>
        </w:rPr>
      </w:pPr>
      <w:hyperlink r:id="rId5" w:history="1">
        <w:r w:rsidRPr="0039529A">
          <w:rPr>
            <w:rStyle w:val="Collegamentoipertestuale"/>
            <w:rFonts w:ascii="Arial Narrow" w:hAnsi="Arial Narrow"/>
            <w:b/>
          </w:rPr>
          <w:t>paic840008@pec.istruzione.it</w:t>
        </w:r>
      </w:hyperlink>
    </w:p>
    <w:p w:rsidR="0087530F" w:rsidRDefault="006B187B" w:rsidP="0087530F">
      <w:pPr>
        <w:pStyle w:val="Corpotesto"/>
        <w:spacing w:before="3"/>
        <w:jc w:val="right"/>
        <w:rPr>
          <w:sz w:val="21"/>
        </w:rPr>
      </w:pPr>
      <w:r w:rsidRPr="006B187B">
        <w:rPr>
          <w:b/>
          <w:sz w:val="21"/>
        </w:rPr>
        <w:t>paic840008</w:t>
      </w:r>
      <w:r>
        <w:rPr>
          <w:b/>
          <w:sz w:val="21"/>
        </w:rPr>
        <w:t>@</w:t>
      </w:r>
      <w:r w:rsidRPr="006B187B">
        <w:rPr>
          <w:b/>
          <w:sz w:val="21"/>
        </w:rPr>
        <w:t>istruzione.it</w:t>
      </w:r>
      <w:r w:rsidRPr="006B187B">
        <w:rPr>
          <w:sz w:val="21"/>
        </w:rPr>
        <w:t xml:space="preserve"> </w:t>
      </w:r>
      <w:r w:rsidR="00750621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575945</wp:posOffset>
                </wp:positionH>
                <wp:positionV relativeFrom="paragraph">
                  <wp:posOffset>183515</wp:posOffset>
                </wp:positionV>
                <wp:extent cx="6413500" cy="1108075"/>
                <wp:effectExtent l="13970" t="12065" r="11430" b="13335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0" cy="1108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7530F" w:rsidRPr="006C498C" w:rsidRDefault="0087530F" w:rsidP="0087530F">
                            <w:pPr>
                              <w:jc w:val="both"/>
                              <w:rPr>
                                <w:rFonts w:ascii="Avenir Next" w:hAnsi="Avenir Next"/>
                                <w:b/>
                              </w:rPr>
                            </w:pPr>
                            <w:r w:rsidRPr="006C498C">
                              <w:rPr>
                                <w:rFonts w:ascii="Avenir Next" w:hAnsi="Avenir Next"/>
                                <w:b/>
                              </w:rPr>
                              <w:t>Programma Operativo FESR Sicilia 2014/2020 Azione 10.8.1 “Interventi infrastrutturali per l’innovazione tecnologica, laboratori di settore e per l’apprendimento delle competenze chiave” dell’O.T. 10 del PO FESR Sicilia 2014/2020, di cui al D.D.G. n. 1077 del 26 novembre 2020</w:t>
                            </w:r>
                          </w:p>
                          <w:p w:rsidR="0087530F" w:rsidRPr="006C498C" w:rsidRDefault="0087530F" w:rsidP="0087530F">
                            <w:pPr>
                              <w:jc w:val="both"/>
                              <w:rPr>
                                <w:rFonts w:ascii="Avenir Next" w:hAnsi="Avenir Next"/>
                                <w:b/>
                                <w:i/>
                              </w:rPr>
                            </w:pPr>
                            <w:r w:rsidRPr="006C498C">
                              <w:rPr>
                                <w:rFonts w:ascii="CIDFont+F5" w:hAnsi="CIDFont+F5" w:cs="CIDFont+F5"/>
                              </w:rPr>
                              <w:t xml:space="preserve">Avviso pubblico di </w:t>
                            </w:r>
                            <w:r w:rsidRPr="006C498C">
                              <w:rPr>
                                <w:rFonts w:ascii="CIDFont+F5" w:hAnsi="CIDFont+F5" w:cs="CIDFont+F5"/>
                                <w:b/>
                              </w:rPr>
                              <w:t>manifestazione di interesse</w:t>
                            </w:r>
                            <w:r w:rsidRPr="006C498C">
                              <w:rPr>
                                <w:rFonts w:ascii="CIDFont+F5" w:hAnsi="CIDFont+F5" w:cs="CIDFont+F5"/>
                              </w:rPr>
                              <w:t xml:space="preserve"> finalizzato all’indagine di mercato per </w:t>
                            </w:r>
                            <w:proofErr w:type="gramStart"/>
                            <w:r w:rsidRPr="006C498C">
                              <w:rPr>
                                <w:rFonts w:ascii="CIDFont+F5" w:hAnsi="CIDFont+F5" w:cs="CIDFont+F5"/>
                              </w:rPr>
                              <w:t>l’ individuazione</w:t>
                            </w:r>
                            <w:proofErr w:type="gramEnd"/>
                            <w:r w:rsidRPr="006C498C">
                              <w:rPr>
                                <w:rFonts w:ascii="CIDFont+F5" w:hAnsi="CIDFont+F5" w:cs="CIDFont+F5"/>
                              </w:rPr>
                              <w:t xml:space="preserve"> di  operatori economici iscritti e accreditati sul MEPA, da invitare, tramite RDO, alla presentazione di offerte per la fornitura di attrezzature tecnologiche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.</w:t>
                            </w:r>
                            <w:r w:rsidRPr="0087530F">
                              <w:rPr>
                                <w:rFonts w:ascii="Avenir Next" w:hAnsi="Avenir Next"/>
                                <w:b/>
                                <w:i/>
                              </w:rPr>
                              <w:t xml:space="preserve"> </w:t>
                            </w:r>
                            <w:r w:rsidRPr="00DA0AA7">
                              <w:rPr>
                                <w:rFonts w:ascii="Avenir Next" w:hAnsi="Avenir Next"/>
                                <w:b/>
                                <w:i/>
                                <w:sz w:val="16"/>
                                <w:szCs w:val="16"/>
                              </w:rPr>
                              <w:t>CUP</w:t>
                            </w:r>
                            <w:r w:rsidR="003453D5" w:rsidRPr="003453D5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453D5" w:rsidRPr="005964AD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8"/>
                                <w:szCs w:val="18"/>
                              </w:rPr>
                              <w:t>B</w:t>
                            </w:r>
                            <w:r w:rsidR="003453D5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99J21018470002 </w:t>
                            </w:r>
                            <w:r w:rsidRPr="00DA0AA7">
                              <w:rPr>
                                <w:rFonts w:ascii="Avenir Next" w:hAnsi="Avenir Next"/>
                                <w:b/>
                                <w:i/>
                                <w:sz w:val="16"/>
                                <w:szCs w:val="16"/>
                              </w:rPr>
                              <w:t>CIG</w:t>
                            </w:r>
                            <w:r w:rsidRPr="00DA0AA7">
                              <w:rPr>
                                <w:rStyle w:val="apple-converted-space"/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  <w:shd w:val="clear" w:color="auto" w:fill="F9F9F9"/>
                              </w:rPr>
                              <w:t xml:space="preserve"> </w:t>
                            </w:r>
                            <w:r w:rsidR="00897B42" w:rsidRPr="00897B42">
                              <w:rPr>
                                <w:rStyle w:val="apple-converted-space"/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  <w:shd w:val="clear" w:color="auto" w:fill="F9F9F9"/>
                              </w:rPr>
                              <w:t>ZC535C21DB</w:t>
                            </w:r>
                          </w:p>
                          <w:p w:rsidR="0087530F" w:rsidRDefault="0087530F" w:rsidP="0087530F">
                            <w:pPr>
                              <w:ind w:right="208"/>
                              <w:jc w:val="both"/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.35pt;margin-top:14.45pt;width:505pt;height:87.2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QlseQIAAAAFAAAOAAAAZHJzL2Uyb0RvYy54bWysVG1v2yAQ/j5p/wHxPbWduGlq1amyOJkm&#10;dS9Sux9AAMdoGBiQ2N20/74Dx2m7fpmm+QM+m+O55+6e4+a2byU6cuuEViXOLlKMuKKaCbUv8deH&#10;7WSBkfNEMSK14iV+5A7fLt++uelMwae60ZJxiwBEuaIzJW68N0WSONrwlrgLbbiCzVrblnj4tPuE&#10;WdIBeiuTaZrOk05bZqym3Dn4Ww2beBnx65pT/7muHfdIlhi4+bjauO7CmixvSLG3xDSCnmiQf2DR&#10;EqEg6BmqIp6ggxWvoFpBrXa69hdUt4mua0F5zAGyydI/srlviOExFyiOM+cyuf8HSz8dv1gkWIln&#10;GCnSQoseeO/RO92jaahOZ1wBTvcG3HwPv6HLMVNn7jT95pDS64aoPV9Zq7uGEwbssnAyeXZ0wHEB&#10;ZNd91AzCkIPXEaivbRtKB8VAgA5dejx3JlCh8HOeZ7PLFLYo7GVZukivLmMMUozHjXX+PdctCkaJ&#10;LbQ+wpPjnfOBDilGlxBN6a2QMrZfKtRBiPR6PiSmpWBhM7g5u9+tpUVHEgQUn1Nc99ytFR5kLEVb&#10;4sXZiRShHBvFYhRPhBxsYCJVAIfsgNvJGuTy8zq93iw2i3yST+ebSZ5W1WS1XeeT+Ta7uqxm1Xpd&#10;Zb8CzywvGsEYV4HqKN0s/ztpnIZoEN1ZvC9SepH5Nj6vM09e0ohVhqzGd8wu6iC0fhCB73c9FCSI&#10;Y6fZIyjC6mEs4RoBo9H2B0YdjGSJ3fcDsRwj+UGBqsL8joYdjd1oEEXhaIk9RoO59sOcH4wV+waQ&#10;B90qvQLl1SJq4onFSa8wZpH86UoIc/z8O3o9XVzL3wAAAP//AwBQSwMEFAAGAAgAAAAhAD2nD7Xd&#10;AAAACgEAAA8AAABkcnMvZG93bnJldi54bWxMj8FOwzAQRO9I/IO1SNyo3UIgTeNUCLUXDkgp/QA3&#10;3iaBeDeK3Sb8Pc4Jjjszmn2TbyfXiSsOvmXSsFwoEEgV25ZqDcfP/UMKwgdD1nRMqOEHPWyL25vc&#10;ZJZHKvF6CLWIJeQzo6EJoc+k9FWDzvgF90jRO/PgTIjnUEs7mDGWu06ulHqWzrQUPzSmx7cGq+/D&#10;xWnA8qtl3qdj2Yf6+O53SbL7SLS+v5teNyACTuEvDDN+RIciMp34QtaLTsNavcSkhlW6BjH7SzUr&#10;p6ioxyeQRS7/Tyh+AQAA//8DAFBLAQItABQABgAIAAAAIQC2gziS/gAAAOEBAAATAAAAAAAAAAAA&#10;AAAAAAAAAABbQ29udGVudF9UeXBlc10ueG1sUEsBAi0AFAAGAAgAAAAhADj9If/WAAAAlAEAAAsA&#10;AAAAAAAAAAAAAAAALwEAAF9yZWxzLy5yZWxzUEsBAi0AFAAGAAgAAAAhAA4lCWx5AgAAAAUAAA4A&#10;AAAAAAAAAAAAAAAALgIAAGRycy9lMm9Eb2MueG1sUEsBAi0AFAAGAAgAAAAhAD2nD7XdAAAACgEA&#10;AA8AAAAAAAAAAAAAAAAA0wQAAGRycy9kb3ducmV2LnhtbFBLBQYAAAAABAAEAPMAAADdBQAAAAA=&#10;" filled="f" strokeweight=".48pt">
                <v:textbox inset="0,0,0,0">
                  <w:txbxContent>
                    <w:p w:rsidR="0087530F" w:rsidRPr="006C498C" w:rsidRDefault="0087530F" w:rsidP="0087530F">
                      <w:pPr>
                        <w:jc w:val="both"/>
                        <w:rPr>
                          <w:rFonts w:ascii="Avenir Next" w:hAnsi="Avenir Next"/>
                          <w:b/>
                        </w:rPr>
                      </w:pPr>
                      <w:r w:rsidRPr="006C498C">
                        <w:rPr>
                          <w:rFonts w:ascii="Avenir Next" w:hAnsi="Avenir Next"/>
                          <w:b/>
                        </w:rPr>
                        <w:t>Programma Operativo FESR Sicilia 2014/2020 Azione 10.8.1 “Interventi infrastrutturali per l’innovazione tecnologica, laboratori di settore e per l’apprendimento delle competenze chiave” dell’O.T. 10 del PO FESR Sicilia 2014/2020, di cui al D.D.G. n. 1077 del 26 novembre 2020</w:t>
                      </w:r>
                    </w:p>
                    <w:p w:rsidR="0087530F" w:rsidRPr="006C498C" w:rsidRDefault="0087530F" w:rsidP="0087530F">
                      <w:pPr>
                        <w:jc w:val="both"/>
                        <w:rPr>
                          <w:rFonts w:ascii="Avenir Next" w:hAnsi="Avenir Next"/>
                          <w:b/>
                          <w:i/>
                        </w:rPr>
                      </w:pPr>
                      <w:r w:rsidRPr="006C498C">
                        <w:rPr>
                          <w:rFonts w:ascii="CIDFont+F5" w:hAnsi="CIDFont+F5" w:cs="CIDFont+F5"/>
                        </w:rPr>
                        <w:t xml:space="preserve">Avviso pubblico di </w:t>
                      </w:r>
                      <w:r w:rsidRPr="006C498C">
                        <w:rPr>
                          <w:rFonts w:ascii="CIDFont+F5" w:hAnsi="CIDFont+F5" w:cs="CIDFont+F5"/>
                          <w:b/>
                        </w:rPr>
                        <w:t>manifestazione di interesse</w:t>
                      </w:r>
                      <w:r w:rsidRPr="006C498C">
                        <w:rPr>
                          <w:rFonts w:ascii="CIDFont+F5" w:hAnsi="CIDFont+F5" w:cs="CIDFont+F5"/>
                        </w:rPr>
                        <w:t xml:space="preserve"> finalizzato all’indagine di mercato per </w:t>
                      </w:r>
                      <w:proofErr w:type="gramStart"/>
                      <w:r w:rsidRPr="006C498C">
                        <w:rPr>
                          <w:rFonts w:ascii="CIDFont+F5" w:hAnsi="CIDFont+F5" w:cs="CIDFont+F5"/>
                        </w:rPr>
                        <w:t>l’ individuazione</w:t>
                      </w:r>
                      <w:proofErr w:type="gramEnd"/>
                      <w:r w:rsidRPr="006C498C">
                        <w:rPr>
                          <w:rFonts w:ascii="CIDFont+F5" w:hAnsi="CIDFont+F5" w:cs="CIDFont+F5"/>
                        </w:rPr>
                        <w:t xml:space="preserve"> di  operatori economici iscritti e accreditati sul MEPA, da invitare, tramite RDO, alla presentazione di offerte per la fornitura di attrezzature tecnologiche</w:t>
                      </w:r>
                      <w:r>
                        <w:rPr>
                          <w:b/>
                          <w:i/>
                          <w:sz w:val="24"/>
                        </w:rPr>
                        <w:t>.</w:t>
                      </w:r>
                      <w:r w:rsidRPr="0087530F">
                        <w:rPr>
                          <w:rFonts w:ascii="Avenir Next" w:hAnsi="Avenir Next"/>
                          <w:b/>
                          <w:i/>
                        </w:rPr>
                        <w:t xml:space="preserve"> </w:t>
                      </w:r>
                      <w:r w:rsidRPr="00DA0AA7">
                        <w:rPr>
                          <w:rFonts w:ascii="Avenir Next" w:hAnsi="Avenir Next"/>
                          <w:b/>
                          <w:i/>
                          <w:sz w:val="16"/>
                          <w:szCs w:val="16"/>
                        </w:rPr>
                        <w:t>CUP</w:t>
                      </w:r>
                      <w:r w:rsidR="003453D5" w:rsidRPr="003453D5">
                        <w:rPr>
                          <w:rFonts w:asciiTheme="minorHAnsi" w:hAnsiTheme="minorHAnsi" w:cstheme="minorHAnsi"/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3453D5" w:rsidRPr="005964AD">
                        <w:rPr>
                          <w:rFonts w:asciiTheme="minorHAnsi" w:hAnsiTheme="minorHAnsi" w:cstheme="minorHAnsi"/>
                          <w:b/>
                          <w:i/>
                          <w:sz w:val="18"/>
                          <w:szCs w:val="18"/>
                        </w:rPr>
                        <w:t>B</w:t>
                      </w:r>
                      <w:r w:rsidR="003453D5">
                        <w:rPr>
                          <w:rFonts w:asciiTheme="minorHAnsi" w:hAnsiTheme="minorHAnsi" w:cstheme="minorHAnsi"/>
                          <w:b/>
                          <w:i/>
                          <w:sz w:val="18"/>
                          <w:szCs w:val="18"/>
                        </w:rPr>
                        <w:t xml:space="preserve">99J21018470002 </w:t>
                      </w:r>
                      <w:r w:rsidRPr="00DA0AA7">
                        <w:rPr>
                          <w:rFonts w:ascii="Avenir Next" w:hAnsi="Avenir Next"/>
                          <w:b/>
                          <w:i/>
                          <w:sz w:val="16"/>
                          <w:szCs w:val="16"/>
                        </w:rPr>
                        <w:t>CIG</w:t>
                      </w:r>
                      <w:r w:rsidRPr="00DA0AA7">
                        <w:rPr>
                          <w:rStyle w:val="apple-converted-space"/>
                          <w:rFonts w:ascii="Tahoma" w:hAnsi="Tahoma" w:cs="Tahoma"/>
                          <w:color w:val="000000"/>
                          <w:sz w:val="16"/>
                          <w:szCs w:val="16"/>
                          <w:shd w:val="clear" w:color="auto" w:fill="F9F9F9"/>
                        </w:rPr>
                        <w:t xml:space="preserve"> </w:t>
                      </w:r>
                      <w:r w:rsidR="00897B42" w:rsidRPr="00897B42">
                        <w:rPr>
                          <w:rStyle w:val="apple-converted-space"/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  <w:shd w:val="clear" w:color="auto" w:fill="F9F9F9"/>
                        </w:rPr>
                        <w:t>ZC535C21DB</w:t>
                      </w:r>
                    </w:p>
                    <w:p w:rsidR="0087530F" w:rsidRDefault="0087530F" w:rsidP="0087530F">
                      <w:pPr>
                        <w:ind w:right="208"/>
                        <w:jc w:val="both"/>
                        <w:rPr>
                          <w:b/>
                          <w:i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7530F" w:rsidRDefault="0087530F" w:rsidP="0087530F">
      <w:pPr>
        <w:pStyle w:val="Corpotesto"/>
        <w:rPr>
          <w:sz w:val="13"/>
        </w:rPr>
      </w:pPr>
    </w:p>
    <w:p w:rsidR="0087530F" w:rsidRDefault="0087530F" w:rsidP="0087530F">
      <w:pPr>
        <w:tabs>
          <w:tab w:val="left" w:pos="10154"/>
        </w:tabs>
        <w:spacing w:before="91"/>
        <w:ind w:left="300"/>
        <w:rPr>
          <w:sz w:val="20"/>
        </w:rPr>
      </w:pPr>
      <w:r>
        <w:rPr>
          <w:sz w:val="20"/>
        </w:rPr>
        <w:t>Il/La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sottoscritto/a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7530F" w:rsidRDefault="0087530F" w:rsidP="0087530F">
      <w:pPr>
        <w:pStyle w:val="Corpotesto"/>
        <w:spacing w:before="11"/>
        <w:rPr>
          <w:sz w:val="11"/>
        </w:rPr>
      </w:pPr>
    </w:p>
    <w:p w:rsidR="0087530F" w:rsidRDefault="0087530F" w:rsidP="0087530F">
      <w:pPr>
        <w:tabs>
          <w:tab w:val="left" w:pos="5373"/>
          <w:tab w:val="left" w:pos="6248"/>
          <w:tab w:val="left" w:pos="10065"/>
        </w:tabs>
        <w:spacing w:before="91"/>
        <w:ind w:left="300"/>
        <w:rPr>
          <w:sz w:val="20"/>
        </w:rPr>
      </w:pPr>
      <w:proofErr w:type="gramStart"/>
      <w:r>
        <w:rPr>
          <w:sz w:val="20"/>
        </w:rPr>
        <w:t>nato</w:t>
      </w:r>
      <w:proofErr w:type="gramEnd"/>
      <w:r>
        <w:rPr>
          <w:sz w:val="20"/>
        </w:rPr>
        <w:t>/a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a</w:t>
      </w:r>
      <w:proofErr w:type="spellEnd"/>
      <w:r>
        <w:rPr>
          <w:sz w:val="20"/>
          <w:u w:val="single"/>
        </w:rPr>
        <w:tab/>
      </w:r>
      <w:r>
        <w:rPr>
          <w:sz w:val="20"/>
        </w:rPr>
        <w:t>(</w:t>
      </w:r>
      <w:r>
        <w:rPr>
          <w:sz w:val="20"/>
          <w:u w:val="single"/>
        </w:rPr>
        <w:tab/>
      </w:r>
      <w:r>
        <w:rPr>
          <w:sz w:val="20"/>
        </w:rPr>
        <w:t>)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7530F" w:rsidRDefault="0087530F" w:rsidP="0087530F">
      <w:pPr>
        <w:pStyle w:val="Corpotesto"/>
        <w:spacing w:before="2"/>
        <w:rPr>
          <w:sz w:val="12"/>
        </w:rPr>
      </w:pPr>
      <w:bookmarkStart w:id="0" w:name="_GoBack"/>
      <w:bookmarkEnd w:id="0"/>
    </w:p>
    <w:p w:rsidR="0087530F" w:rsidRDefault="0087530F" w:rsidP="0087530F">
      <w:pPr>
        <w:tabs>
          <w:tab w:val="left" w:pos="4840"/>
          <w:tab w:val="left" w:pos="9859"/>
        </w:tabs>
        <w:spacing w:before="91"/>
        <w:ind w:left="300"/>
        <w:rPr>
          <w:sz w:val="20"/>
        </w:rPr>
      </w:pPr>
      <w:r>
        <w:rPr>
          <w:sz w:val="20"/>
        </w:rPr>
        <w:t>C.F.</w:t>
      </w:r>
      <w:r>
        <w:rPr>
          <w:sz w:val="20"/>
          <w:u w:val="single"/>
        </w:rPr>
        <w:tab/>
      </w:r>
      <w:proofErr w:type="gramStart"/>
      <w:r>
        <w:rPr>
          <w:sz w:val="20"/>
        </w:rPr>
        <w:t>residente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7530F" w:rsidRDefault="0087530F" w:rsidP="0087530F">
      <w:pPr>
        <w:pStyle w:val="Corpotesto"/>
        <w:spacing w:before="2"/>
        <w:rPr>
          <w:sz w:val="12"/>
        </w:rPr>
      </w:pPr>
    </w:p>
    <w:p w:rsidR="00076354" w:rsidRDefault="0087530F" w:rsidP="0087530F">
      <w:pPr>
        <w:tabs>
          <w:tab w:val="left" w:pos="1932"/>
          <w:tab w:val="left" w:pos="4156"/>
          <w:tab w:val="left" w:pos="4850"/>
          <w:tab w:val="left" w:pos="5358"/>
          <w:tab w:val="left" w:pos="5583"/>
          <w:tab w:val="left" w:pos="5953"/>
          <w:tab w:val="left" w:pos="8269"/>
          <w:tab w:val="left" w:pos="8862"/>
          <w:tab w:val="left" w:pos="10118"/>
          <w:tab w:val="left" w:pos="10193"/>
        </w:tabs>
        <w:spacing w:before="90" w:line="352" w:lineRule="auto"/>
        <w:ind w:left="300" w:right="195"/>
        <w:rPr>
          <w:sz w:val="20"/>
          <w:u w:val="single"/>
        </w:rPr>
      </w:pPr>
      <w:proofErr w:type="gramStart"/>
      <w:r>
        <w:rPr>
          <w:sz w:val="20"/>
        </w:rPr>
        <w:t>via</w:t>
      </w:r>
      <w:proofErr w:type="gramEnd"/>
      <w:r>
        <w:rPr>
          <w:sz w:val="20"/>
        </w:rPr>
        <w:t>/piazza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qualità</w:t>
      </w:r>
      <w:r>
        <w:rPr>
          <w:spacing w:val="11"/>
          <w:sz w:val="20"/>
        </w:rPr>
        <w:t xml:space="preserve"> </w:t>
      </w:r>
      <w:r>
        <w:rPr>
          <w:sz w:val="20"/>
        </w:rPr>
        <w:t>di</w:t>
      </w:r>
      <w:r>
        <w:rPr>
          <w:spacing w:val="10"/>
          <w:sz w:val="20"/>
        </w:rPr>
        <w:t xml:space="preserve"> </w:t>
      </w:r>
      <w:r>
        <w:rPr>
          <w:sz w:val="20"/>
        </w:rPr>
        <w:t>rappresentante</w:t>
      </w:r>
      <w:r>
        <w:rPr>
          <w:spacing w:val="11"/>
          <w:sz w:val="20"/>
        </w:rPr>
        <w:t xml:space="preserve"> </w:t>
      </w:r>
      <w:r>
        <w:rPr>
          <w:sz w:val="20"/>
        </w:rPr>
        <w:t>legale/titolare</w:t>
      </w:r>
      <w:r>
        <w:rPr>
          <w:spacing w:val="11"/>
          <w:sz w:val="20"/>
        </w:rPr>
        <w:t xml:space="preserve"> </w:t>
      </w:r>
      <w:r>
        <w:rPr>
          <w:sz w:val="20"/>
        </w:rPr>
        <w:t>dell’Impresa:</w:t>
      </w:r>
      <w:r>
        <w:rPr>
          <w:spacing w:val="1"/>
          <w:sz w:val="20"/>
        </w:rPr>
        <w:t xml:space="preserve"> </w:t>
      </w:r>
      <w:r>
        <w:rPr>
          <w:sz w:val="20"/>
        </w:rPr>
        <w:t>IMPRESA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CON SEDE LEGALE</w:t>
      </w:r>
      <w:r>
        <w:rPr>
          <w:spacing w:val="1"/>
          <w:sz w:val="20"/>
        </w:rPr>
        <w:t xml:space="preserve"> </w:t>
      </w:r>
      <w:r>
        <w:rPr>
          <w:sz w:val="20"/>
        </w:rPr>
        <w:t>VIA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N.CIVICO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CITTA'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PROV.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CAP</w:t>
      </w:r>
      <w:r>
        <w:rPr>
          <w:sz w:val="20"/>
          <w:u w:val="single"/>
        </w:rPr>
        <w:tab/>
      </w:r>
      <w:r>
        <w:rPr>
          <w:sz w:val="20"/>
        </w:rPr>
        <w:t>P. IVA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87530F" w:rsidRDefault="0087530F" w:rsidP="0087530F">
      <w:pPr>
        <w:tabs>
          <w:tab w:val="left" w:pos="1932"/>
          <w:tab w:val="left" w:pos="4156"/>
          <w:tab w:val="left" w:pos="4850"/>
          <w:tab w:val="left" w:pos="5358"/>
          <w:tab w:val="left" w:pos="5583"/>
          <w:tab w:val="left" w:pos="5953"/>
          <w:tab w:val="left" w:pos="8269"/>
          <w:tab w:val="left" w:pos="8862"/>
          <w:tab w:val="left" w:pos="10118"/>
          <w:tab w:val="left" w:pos="10193"/>
        </w:tabs>
        <w:spacing w:before="90" w:line="352" w:lineRule="auto"/>
        <w:ind w:left="300" w:right="195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C.F.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TELEFONO/CELLULARE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P.E.C.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87530F" w:rsidRDefault="0087530F" w:rsidP="0087530F">
      <w:pPr>
        <w:spacing w:before="12"/>
        <w:ind w:left="300" w:right="221"/>
        <w:jc w:val="both"/>
        <w:rPr>
          <w:sz w:val="20"/>
        </w:rPr>
      </w:pPr>
      <w:r>
        <w:rPr>
          <w:sz w:val="20"/>
        </w:rPr>
        <w:t>Manifesta il proprio interesse a partecipare alla procedura indetta con l’avviso pubblico di indagine di mercato per la</w:t>
      </w:r>
      <w:r>
        <w:rPr>
          <w:spacing w:val="1"/>
          <w:sz w:val="20"/>
        </w:rPr>
        <w:t xml:space="preserve"> </w:t>
      </w:r>
      <w:r>
        <w:rPr>
          <w:sz w:val="20"/>
        </w:rPr>
        <w:t>manifestazione di interesse per la individuazione degli operatori economici da invitare a procedura di acquisto negoziata di</w:t>
      </w:r>
      <w:r>
        <w:rPr>
          <w:spacing w:val="-47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all’art. 36 d.lgs. 50/2016</w:t>
      </w:r>
      <w:r>
        <w:rPr>
          <w:spacing w:val="-2"/>
          <w:sz w:val="20"/>
        </w:rPr>
        <w:t xml:space="preserve"> </w:t>
      </w:r>
      <w:r>
        <w:rPr>
          <w:sz w:val="20"/>
        </w:rPr>
        <w:t>mediante</w:t>
      </w:r>
      <w:r>
        <w:rPr>
          <w:spacing w:val="1"/>
          <w:sz w:val="20"/>
        </w:rPr>
        <w:t xml:space="preserve"> </w:t>
      </w:r>
      <w:r>
        <w:rPr>
          <w:sz w:val="20"/>
        </w:rPr>
        <w:t>RDO MEPA</w:t>
      </w:r>
      <w:r>
        <w:rPr>
          <w:spacing w:val="-3"/>
          <w:sz w:val="20"/>
        </w:rPr>
        <w:t xml:space="preserve"> </w:t>
      </w:r>
      <w:r>
        <w:rPr>
          <w:sz w:val="20"/>
        </w:rPr>
        <w:t>per la realizzazione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progetto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oggetto.</w:t>
      </w:r>
    </w:p>
    <w:p w:rsidR="0087530F" w:rsidRDefault="0087530F" w:rsidP="0087530F">
      <w:pPr>
        <w:spacing w:line="229" w:lineRule="exact"/>
        <w:ind w:left="300"/>
        <w:jc w:val="both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tal fine</w:t>
      </w:r>
      <w:r>
        <w:rPr>
          <w:spacing w:val="-1"/>
          <w:sz w:val="20"/>
        </w:rPr>
        <w:t xml:space="preserve"> </w:t>
      </w:r>
      <w:r>
        <w:rPr>
          <w:sz w:val="20"/>
        </w:rPr>
        <w:t>allega:</w:t>
      </w:r>
    </w:p>
    <w:p w:rsidR="0087530F" w:rsidRDefault="0087530F" w:rsidP="0087530F">
      <w:pPr>
        <w:pStyle w:val="Paragrafoelenco"/>
        <w:numPr>
          <w:ilvl w:val="1"/>
          <w:numId w:val="1"/>
        </w:numPr>
        <w:tabs>
          <w:tab w:val="left" w:pos="1009"/>
        </w:tabs>
        <w:spacing w:before="17"/>
        <w:ind w:hanging="34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Fotocopia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della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carta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identità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corso di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validità</w:t>
      </w:r>
    </w:p>
    <w:p w:rsidR="0087530F" w:rsidRDefault="0087530F" w:rsidP="0087530F">
      <w:pPr>
        <w:pStyle w:val="Paragrafoelenco"/>
        <w:numPr>
          <w:ilvl w:val="1"/>
          <w:numId w:val="1"/>
        </w:numPr>
        <w:tabs>
          <w:tab w:val="left" w:pos="1009"/>
        </w:tabs>
        <w:spacing w:before="36"/>
        <w:ind w:hanging="34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Allegati: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1 -2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– 3</w:t>
      </w:r>
    </w:p>
    <w:p w:rsidR="0087530F" w:rsidRDefault="0087530F" w:rsidP="0087530F">
      <w:pPr>
        <w:pStyle w:val="Paragrafoelenco"/>
        <w:numPr>
          <w:ilvl w:val="1"/>
          <w:numId w:val="1"/>
        </w:numPr>
        <w:tabs>
          <w:tab w:val="left" w:pos="1009"/>
          <w:tab w:val="left" w:pos="4924"/>
        </w:tabs>
        <w:spacing w:before="51"/>
        <w:ind w:hanging="349"/>
        <w:rPr>
          <w:rFonts w:ascii="Times New Roman"/>
          <w:sz w:val="20"/>
        </w:rPr>
      </w:pPr>
      <w:r>
        <w:rPr>
          <w:rFonts w:ascii="Times New Roman"/>
          <w:sz w:val="20"/>
        </w:rPr>
        <w:t>Altro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87530F" w:rsidRDefault="0087530F" w:rsidP="0087530F">
      <w:pPr>
        <w:pStyle w:val="Corpotesto"/>
        <w:spacing w:before="1"/>
        <w:rPr>
          <w:sz w:val="15"/>
        </w:rPr>
      </w:pPr>
    </w:p>
    <w:p w:rsidR="0087530F" w:rsidRDefault="0087530F" w:rsidP="0087530F">
      <w:pPr>
        <w:tabs>
          <w:tab w:val="left" w:pos="4137"/>
        </w:tabs>
        <w:spacing w:before="91"/>
        <w:ind w:left="300"/>
        <w:rPr>
          <w:sz w:val="20"/>
        </w:rPr>
      </w:pPr>
      <w:r>
        <w:rPr>
          <w:sz w:val="20"/>
        </w:rPr>
        <w:t>Luogo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7530F" w:rsidRDefault="0087530F" w:rsidP="0087530F">
      <w:pPr>
        <w:spacing w:before="1"/>
        <w:ind w:left="6035"/>
        <w:rPr>
          <w:sz w:val="20"/>
        </w:rPr>
      </w:pPr>
      <w:r>
        <w:rPr>
          <w:sz w:val="20"/>
        </w:rPr>
        <w:t>Timbro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firma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Legale</w:t>
      </w:r>
      <w:r>
        <w:rPr>
          <w:spacing w:val="-3"/>
          <w:sz w:val="20"/>
        </w:rPr>
        <w:t xml:space="preserve"> </w:t>
      </w:r>
      <w:r>
        <w:rPr>
          <w:sz w:val="20"/>
        </w:rPr>
        <w:t>Rappresentante</w:t>
      </w:r>
    </w:p>
    <w:p w:rsidR="0087530F" w:rsidRDefault="0087530F" w:rsidP="0087530F">
      <w:pPr>
        <w:pStyle w:val="Corpotesto"/>
        <w:rPr>
          <w:sz w:val="20"/>
        </w:rPr>
      </w:pPr>
    </w:p>
    <w:p w:rsidR="0087530F" w:rsidRDefault="00750621" w:rsidP="0087530F">
      <w:pPr>
        <w:pStyle w:val="Corpotesto"/>
        <w:spacing w:before="8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4191635</wp:posOffset>
                </wp:positionH>
                <wp:positionV relativeFrom="paragraph">
                  <wp:posOffset>142240</wp:posOffset>
                </wp:positionV>
                <wp:extent cx="2473960" cy="1270"/>
                <wp:effectExtent l="10160" t="8890" r="11430" b="889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3960" cy="1270"/>
                        </a:xfrm>
                        <a:custGeom>
                          <a:avLst/>
                          <a:gdLst>
                            <a:gd name="T0" fmla="+- 0 6601 6601"/>
                            <a:gd name="T1" fmla="*/ T0 w 3896"/>
                            <a:gd name="T2" fmla="+- 0 10497 6601"/>
                            <a:gd name="T3" fmla="*/ T2 w 38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96">
                              <a:moveTo>
                                <a:pt x="0" y="0"/>
                              </a:moveTo>
                              <a:lnTo>
                                <a:pt x="3896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285EF" id="Freeform 3" o:spid="_x0000_s1026" style="position:absolute;margin-left:330.05pt;margin-top:11.2pt;width:194.8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M6R+QIAAIwGAAAOAAAAZHJzL2Uyb0RvYy54bWysVdtu2zAMfR+wfxD0uCH1JW5uqFMUuQwD&#10;uq1Asw9QJDk2JkuepMRph/37KNlOnXQDhmF+cCiTOjo8FJmb22Mp0IFrUyiZ4ugqxIhLqlghdyn+&#10;ulkPJhgZSyQjQkme4idu8O387ZubuprxWOVKMK4RgEgzq6sU59ZWsyAwNOclMVeq4hKcmdIlsbDU&#10;u4BpUgN6KYI4DEdBrTSrtKLcGPi6bJx47vGzjFP7JcsMt0ikGLhZ/9b+vXXvYH5DZjtNqrygLQ3y&#10;DyxKUkg49AS1JJagvS5eQZUF1cqozF5RVQYqywrKfQ6QTRReZPOYk4r7XEAcU51kMv8Pln4+PGhU&#10;sBTHGElSQonWmnMnOBo6derKzCDosXrQLj9T3Sv6zYAjOPO4hYEYtK0/KQYoZG+VV+SY6dLthFzR&#10;0Qv/dBKeHy2i8DFOxsPpCOpDwRfFY1+XgMy6vXRv7AeuPA453BvblI2B5UVnLfUNQGSlgAq+H6AQ&#10;jUZh5F9tmU9hURf2LkCbENVoOJmOLoNAkB5WFCbT8W/Bhl2cA4t7YJDArqNI8o41PcqWNliIuD4J&#10;vVCVMk6gDZDrFAIECHIp/iEWzr6Mbfa0R2hogMurrzGCq79t0q2IdczcEc5EdYq9Fu5DqQ58o7zL&#10;XpQODnnxCtmP8tv7rBo37HAHwL1pDH+o49orrVTrQghfWyEdlesQLoUjYJQomHP6hd5tF0KjA3FN&#10;7R+XDICdhWm1l8yD5ZywVWtbUojGhnjhtYVb2Erg7qPv2h/TcLqarCbJIIlHq0ESLpeDu/UiGYzW&#10;0fh6OVwuFsvop6MWJbO8YIxLx66bIFHydx3azrKm908z5CwL00927Z/XyQbnNLwWkEv322jdtWjT&#10;01vFnqBdtWpGIoxwMHKlnzGqYRym2HzfE80xEh8lzJtplCRufvpFcj2OYaH7nm3fQyQFqBRbDBfc&#10;mQvbzNx9pYtdDidFvqxS3cGYyArXz36eNKzaBYw8n0E7nt1M7a991MufyPwXAAAA//8DAFBLAwQU&#10;AAYACAAAACEA9dneHOAAAAAKAQAADwAAAGRycy9kb3ducmV2LnhtbEyPwU6EMBCG7ya+QzMm3tx2&#10;CWEVKRtiXLOJXnYlux4LrZRIp4R2Ad/eclqPM/Pln+/PtrPpyKgG11rksF4xIAprK1tsOJSfu4dH&#10;IM4LlKKzqDj8Kgfb/PYmE6m0Ex7UePQNCSHoUsFBe9+nlLpaKyPcyvYKw+3bDkb4MA4NlYOYQrjp&#10;aMRYQo1oMXzQolcvWtU/x4vh8P6hi93bPt6/nsuiGaev6lCeNpzf383FMxCvZn+FYdEP6pAHp8pe&#10;UDrScUgStg4ohyiKgSwAi582QKplkwDNM/q/Qv4HAAD//wMAUEsBAi0AFAAGAAgAAAAhALaDOJL+&#10;AAAA4QEAABMAAAAAAAAAAAAAAAAAAAAAAFtDb250ZW50X1R5cGVzXS54bWxQSwECLQAUAAYACAAA&#10;ACEAOP0h/9YAAACUAQAACwAAAAAAAAAAAAAAAAAvAQAAX3JlbHMvLnJlbHNQSwECLQAUAAYACAAA&#10;ACEAhfTOkfkCAACMBgAADgAAAAAAAAAAAAAAAAAuAgAAZHJzL2Uyb0RvYy54bWxQSwECLQAUAAYA&#10;CAAAACEA9dneHOAAAAAKAQAADwAAAAAAAAAAAAAAAABTBQAAZHJzL2Rvd25yZXYueG1sUEsFBgAA&#10;AAAEAAQA8wAAAGAGAAAAAA==&#10;" path="m,l3896,e" filled="f" strokeweight=".14056mm">
                <v:path arrowok="t" o:connecttype="custom" o:connectlocs="0,0;2473960,0" o:connectangles="0,0"/>
                <w10:wrap type="topAndBottom" anchorx="page"/>
              </v:shape>
            </w:pict>
          </mc:Fallback>
        </mc:AlternateContent>
      </w:r>
    </w:p>
    <w:p w:rsidR="0087530F" w:rsidRDefault="0087530F" w:rsidP="0087530F">
      <w:pPr>
        <w:pStyle w:val="Corpotesto"/>
        <w:spacing w:before="1"/>
        <w:rPr>
          <w:sz w:val="10"/>
        </w:rPr>
      </w:pPr>
    </w:p>
    <w:p w:rsidR="0087530F" w:rsidRDefault="0087530F" w:rsidP="0087530F">
      <w:pPr>
        <w:spacing w:before="91" w:line="229" w:lineRule="exact"/>
        <w:ind w:left="1822"/>
        <w:jc w:val="both"/>
        <w:rPr>
          <w:b/>
          <w:sz w:val="20"/>
        </w:rPr>
      </w:pPr>
      <w:r>
        <w:rPr>
          <w:b/>
          <w:sz w:val="20"/>
        </w:rPr>
        <w:t>Informativa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sul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trattamento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Personali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(art.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13,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D.</w:t>
      </w:r>
      <w:r>
        <w:rPr>
          <w:b/>
          <w:spacing w:val="-2"/>
          <w:sz w:val="20"/>
        </w:rPr>
        <w:t xml:space="preserve"> </w:t>
      </w:r>
      <w:proofErr w:type="spellStart"/>
      <w:r>
        <w:rPr>
          <w:b/>
          <w:sz w:val="20"/>
        </w:rPr>
        <w:t>Lgs</w:t>
      </w:r>
      <w:proofErr w:type="spellEnd"/>
      <w:r>
        <w:rPr>
          <w:b/>
          <w:sz w:val="20"/>
        </w:rPr>
        <w:t>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30.6.2003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196)</w:t>
      </w:r>
    </w:p>
    <w:p w:rsidR="0087530F" w:rsidRDefault="0087530F" w:rsidP="0087530F">
      <w:pPr>
        <w:ind w:left="300" w:right="216"/>
        <w:jc w:val="both"/>
        <w:rPr>
          <w:sz w:val="18"/>
        </w:rPr>
      </w:pPr>
      <w:r>
        <w:rPr>
          <w:sz w:val="18"/>
        </w:rPr>
        <w:t>In</w:t>
      </w:r>
      <w:r>
        <w:rPr>
          <w:spacing w:val="7"/>
          <w:sz w:val="18"/>
        </w:rPr>
        <w:t xml:space="preserve"> </w:t>
      </w:r>
      <w:r>
        <w:rPr>
          <w:sz w:val="18"/>
        </w:rPr>
        <w:t>relazione</w:t>
      </w:r>
      <w:r>
        <w:rPr>
          <w:spacing w:val="5"/>
          <w:sz w:val="18"/>
        </w:rPr>
        <w:t xml:space="preserve"> </w:t>
      </w:r>
      <w:r>
        <w:rPr>
          <w:sz w:val="18"/>
        </w:rPr>
        <w:t>ai</w:t>
      </w:r>
      <w:r>
        <w:rPr>
          <w:spacing w:val="6"/>
          <w:sz w:val="18"/>
        </w:rPr>
        <w:t xml:space="preserve"> </w:t>
      </w:r>
      <w:r>
        <w:rPr>
          <w:sz w:val="18"/>
        </w:rPr>
        <w:t>dati</w:t>
      </w:r>
      <w:r>
        <w:rPr>
          <w:spacing w:val="7"/>
          <w:sz w:val="18"/>
        </w:rPr>
        <w:t xml:space="preserve"> </w:t>
      </w:r>
      <w:r>
        <w:rPr>
          <w:sz w:val="18"/>
        </w:rPr>
        <w:t>raccolti</w:t>
      </w:r>
      <w:r>
        <w:rPr>
          <w:spacing w:val="7"/>
          <w:sz w:val="18"/>
        </w:rPr>
        <w:t xml:space="preserve"> </w:t>
      </w:r>
      <w:r>
        <w:rPr>
          <w:sz w:val="18"/>
        </w:rPr>
        <w:t>con</w:t>
      </w:r>
      <w:r>
        <w:rPr>
          <w:spacing w:val="7"/>
          <w:sz w:val="18"/>
        </w:rPr>
        <w:t xml:space="preserve"> </w:t>
      </w:r>
      <w:r>
        <w:rPr>
          <w:sz w:val="18"/>
        </w:rPr>
        <w:t>la</w:t>
      </w:r>
      <w:r>
        <w:rPr>
          <w:spacing w:val="5"/>
          <w:sz w:val="18"/>
        </w:rPr>
        <w:t xml:space="preserve"> </w:t>
      </w:r>
      <w:proofErr w:type="spellStart"/>
      <w:r>
        <w:rPr>
          <w:sz w:val="18"/>
        </w:rPr>
        <w:t>sopraestesa</w:t>
      </w:r>
      <w:proofErr w:type="spellEnd"/>
      <w:r>
        <w:rPr>
          <w:spacing w:val="5"/>
          <w:sz w:val="18"/>
        </w:rPr>
        <w:t xml:space="preserve"> </w:t>
      </w:r>
      <w:r>
        <w:rPr>
          <w:sz w:val="18"/>
        </w:rPr>
        <w:t>dichiarazione,</w:t>
      </w:r>
      <w:r>
        <w:rPr>
          <w:spacing w:val="6"/>
          <w:sz w:val="18"/>
        </w:rPr>
        <w:t xml:space="preserve"> </w:t>
      </w:r>
      <w:r>
        <w:rPr>
          <w:sz w:val="18"/>
        </w:rPr>
        <w:t>ai</w:t>
      </w:r>
      <w:r>
        <w:rPr>
          <w:spacing w:val="7"/>
          <w:sz w:val="18"/>
        </w:rPr>
        <w:t xml:space="preserve"> </w:t>
      </w:r>
      <w:r>
        <w:rPr>
          <w:sz w:val="18"/>
        </w:rPr>
        <w:t>sensi</w:t>
      </w:r>
      <w:r>
        <w:rPr>
          <w:spacing w:val="6"/>
          <w:sz w:val="18"/>
        </w:rPr>
        <w:t xml:space="preserve"> </w:t>
      </w:r>
      <w:r>
        <w:rPr>
          <w:sz w:val="18"/>
        </w:rPr>
        <w:t>dell’articolo</w:t>
      </w:r>
      <w:r>
        <w:rPr>
          <w:spacing w:val="7"/>
          <w:sz w:val="18"/>
        </w:rPr>
        <w:t xml:space="preserve"> </w:t>
      </w:r>
      <w:r>
        <w:rPr>
          <w:sz w:val="18"/>
        </w:rPr>
        <w:t>48,</w:t>
      </w:r>
      <w:r>
        <w:rPr>
          <w:spacing w:val="6"/>
          <w:sz w:val="18"/>
        </w:rPr>
        <w:t xml:space="preserve"> </w:t>
      </w:r>
      <w:r>
        <w:rPr>
          <w:sz w:val="18"/>
        </w:rPr>
        <w:t>comma</w:t>
      </w:r>
      <w:r>
        <w:rPr>
          <w:spacing w:val="6"/>
          <w:sz w:val="18"/>
        </w:rPr>
        <w:t xml:space="preserve"> </w:t>
      </w:r>
      <w:r>
        <w:rPr>
          <w:sz w:val="18"/>
        </w:rPr>
        <w:t>3,</w:t>
      </w:r>
      <w:r>
        <w:rPr>
          <w:spacing w:val="6"/>
          <w:sz w:val="18"/>
        </w:rPr>
        <w:t xml:space="preserve"> </w:t>
      </w:r>
      <w:r>
        <w:rPr>
          <w:sz w:val="18"/>
        </w:rPr>
        <w:t>del</w:t>
      </w:r>
      <w:r>
        <w:rPr>
          <w:spacing w:val="6"/>
          <w:sz w:val="18"/>
        </w:rPr>
        <w:t xml:space="preserve"> </w:t>
      </w:r>
      <w:r>
        <w:rPr>
          <w:sz w:val="18"/>
        </w:rPr>
        <w:t>D.P.R.</w:t>
      </w:r>
      <w:r>
        <w:rPr>
          <w:spacing w:val="6"/>
          <w:sz w:val="18"/>
        </w:rPr>
        <w:t xml:space="preserve"> </w:t>
      </w:r>
      <w:r>
        <w:rPr>
          <w:sz w:val="18"/>
        </w:rPr>
        <w:t>28</w:t>
      </w:r>
      <w:r>
        <w:rPr>
          <w:spacing w:val="7"/>
          <w:sz w:val="18"/>
        </w:rPr>
        <w:t xml:space="preserve"> </w:t>
      </w:r>
      <w:r>
        <w:rPr>
          <w:sz w:val="18"/>
        </w:rPr>
        <w:t>dicembre</w:t>
      </w:r>
      <w:r>
        <w:rPr>
          <w:spacing w:val="6"/>
          <w:sz w:val="18"/>
        </w:rPr>
        <w:t xml:space="preserve"> </w:t>
      </w:r>
      <w:r>
        <w:rPr>
          <w:sz w:val="18"/>
        </w:rPr>
        <w:t>2000</w:t>
      </w:r>
      <w:r>
        <w:rPr>
          <w:spacing w:val="5"/>
          <w:sz w:val="18"/>
        </w:rPr>
        <w:t xml:space="preserve"> </w:t>
      </w:r>
      <w:r>
        <w:rPr>
          <w:sz w:val="18"/>
        </w:rPr>
        <w:t>n</w:t>
      </w:r>
      <w:r>
        <w:rPr>
          <w:spacing w:val="7"/>
          <w:sz w:val="18"/>
        </w:rPr>
        <w:t xml:space="preserve"> </w:t>
      </w:r>
      <w:r>
        <w:rPr>
          <w:sz w:val="18"/>
        </w:rPr>
        <w:t>445,</w:t>
      </w:r>
      <w:r>
        <w:rPr>
          <w:spacing w:val="6"/>
          <w:sz w:val="18"/>
        </w:rPr>
        <w:t xml:space="preserve"> </w:t>
      </w:r>
      <w:r>
        <w:rPr>
          <w:sz w:val="18"/>
        </w:rPr>
        <w:t>se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ne autorizza il trattamento consapevole che: 1. </w:t>
      </w:r>
      <w:proofErr w:type="gramStart"/>
      <w:r>
        <w:rPr>
          <w:sz w:val="18"/>
        </w:rPr>
        <w:t>i</w:t>
      </w:r>
      <w:proofErr w:type="gramEnd"/>
      <w:r>
        <w:rPr>
          <w:sz w:val="18"/>
        </w:rPr>
        <w:t xml:space="preserve"> dati raccolti sono finalizzati esclusivamente all’istruttoria dell’iscrizione in oggetto e</w:t>
      </w:r>
      <w:r>
        <w:rPr>
          <w:spacing w:val="1"/>
          <w:sz w:val="18"/>
        </w:rPr>
        <w:t xml:space="preserve"> </w:t>
      </w:r>
      <w:r>
        <w:rPr>
          <w:sz w:val="18"/>
        </w:rPr>
        <w:t>potranno</w:t>
      </w:r>
      <w:r>
        <w:rPr>
          <w:spacing w:val="4"/>
          <w:sz w:val="18"/>
        </w:rPr>
        <w:t xml:space="preserve"> </w:t>
      </w:r>
      <w:r>
        <w:rPr>
          <w:sz w:val="18"/>
        </w:rPr>
        <w:t>essere</w:t>
      </w:r>
      <w:r>
        <w:rPr>
          <w:spacing w:val="3"/>
          <w:sz w:val="18"/>
        </w:rPr>
        <w:t xml:space="preserve"> </w:t>
      </w:r>
      <w:r>
        <w:rPr>
          <w:sz w:val="18"/>
        </w:rPr>
        <w:t>trattati</w:t>
      </w:r>
      <w:r>
        <w:rPr>
          <w:spacing w:val="3"/>
          <w:sz w:val="18"/>
        </w:rPr>
        <w:t xml:space="preserve"> </w:t>
      </w:r>
      <w:r>
        <w:rPr>
          <w:sz w:val="18"/>
        </w:rPr>
        <w:t>con</w:t>
      </w:r>
      <w:r>
        <w:rPr>
          <w:spacing w:val="5"/>
          <w:sz w:val="18"/>
        </w:rPr>
        <w:t xml:space="preserve"> </w:t>
      </w:r>
      <w:r>
        <w:rPr>
          <w:sz w:val="18"/>
        </w:rPr>
        <w:t>strumenti</w:t>
      </w:r>
      <w:r>
        <w:rPr>
          <w:spacing w:val="4"/>
          <w:sz w:val="18"/>
        </w:rPr>
        <w:t xml:space="preserve"> </w:t>
      </w:r>
      <w:r>
        <w:rPr>
          <w:sz w:val="18"/>
        </w:rPr>
        <w:t>manuali,</w:t>
      </w:r>
      <w:r>
        <w:rPr>
          <w:spacing w:val="3"/>
          <w:sz w:val="18"/>
        </w:rPr>
        <w:t xml:space="preserve"> </w:t>
      </w:r>
      <w:r>
        <w:rPr>
          <w:sz w:val="18"/>
        </w:rPr>
        <w:t>informatici</w:t>
      </w:r>
      <w:r>
        <w:rPr>
          <w:spacing w:val="4"/>
          <w:sz w:val="18"/>
        </w:rPr>
        <w:t xml:space="preserve"> </w:t>
      </w:r>
      <w:r>
        <w:rPr>
          <w:sz w:val="18"/>
        </w:rPr>
        <w:t>e</w:t>
      </w:r>
      <w:r>
        <w:rPr>
          <w:spacing w:val="3"/>
          <w:sz w:val="18"/>
        </w:rPr>
        <w:t xml:space="preserve"> </w:t>
      </w:r>
      <w:r>
        <w:rPr>
          <w:sz w:val="18"/>
        </w:rPr>
        <w:t>telematici</w:t>
      </w:r>
      <w:r>
        <w:rPr>
          <w:spacing w:val="3"/>
          <w:sz w:val="18"/>
        </w:rPr>
        <w:t xml:space="preserve"> </w:t>
      </w:r>
      <w:r>
        <w:rPr>
          <w:sz w:val="18"/>
        </w:rPr>
        <w:t>in</w:t>
      </w:r>
      <w:r>
        <w:rPr>
          <w:spacing w:val="5"/>
          <w:sz w:val="18"/>
        </w:rPr>
        <w:t xml:space="preserve"> </w:t>
      </w:r>
      <w:r>
        <w:rPr>
          <w:sz w:val="18"/>
        </w:rPr>
        <w:t>modo</w:t>
      </w:r>
      <w:r>
        <w:rPr>
          <w:spacing w:val="5"/>
          <w:sz w:val="18"/>
        </w:rPr>
        <w:t xml:space="preserve"> </w:t>
      </w:r>
      <w:r>
        <w:rPr>
          <w:sz w:val="18"/>
        </w:rPr>
        <w:t>da</w:t>
      </w:r>
      <w:r>
        <w:rPr>
          <w:spacing w:val="2"/>
          <w:sz w:val="18"/>
        </w:rPr>
        <w:t xml:space="preserve"> </w:t>
      </w:r>
      <w:r>
        <w:rPr>
          <w:sz w:val="18"/>
        </w:rPr>
        <w:t>garantire</w:t>
      </w:r>
      <w:r>
        <w:rPr>
          <w:spacing w:val="3"/>
          <w:sz w:val="18"/>
        </w:rPr>
        <w:t xml:space="preserve"> </w:t>
      </w:r>
      <w:r>
        <w:rPr>
          <w:sz w:val="18"/>
        </w:rPr>
        <w:t>la</w:t>
      </w:r>
      <w:r>
        <w:rPr>
          <w:spacing w:val="3"/>
          <w:sz w:val="18"/>
        </w:rPr>
        <w:t xml:space="preserve"> </w:t>
      </w:r>
      <w:r>
        <w:rPr>
          <w:sz w:val="18"/>
        </w:rPr>
        <w:t>sicurezza</w:t>
      </w:r>
      <w:r>
        <w:rPr>
          <w:spacing w:val="2"/>
          <w:sz w:val="18"/>
        </w:rPr>
        <w:t xml:space="preserve"> </w:t>
      </w:r>
      <w:r>
        <w:rPr>
          <w:sz w:val="18"/>
        </w:rPr>
        <w:t>e</w:t>
      </w:r>
      <w:r>
        <w:rPr>
          <w:spacing w:val="3"/>
          <w:sz w:val="18"/>
        </w:rPr>
        <w:t xml:space="preserve"> </w:t>
      </w:r>
      <w:r>
        <w:rPr>
          <w:sz w:val="18"/>
        </w:rPr>
        <w:t>la</w:t>
      </w:r>
      <w:r>
        <w:rPr>
          <w:spacing w:val="3"/>
          <w:sz w:val="18"/>
        </w:rPr>
        <w:t xml:space="preserve"> </w:t>
      </w:r>
      <w:r>
        <w:rPr>
          <w:sz w:val="18"/>
        </w:rPr>
        <w:t>riservatezza</w:t>
      </w:r>
      <w:r>
        <w:rPr>
          <w:spacing w:val="13"/>
          <w:sz w:val="18"/>
        </w:rPr>
        <w:t xml:space="preserve"> </w:t>
      </w:r>
      <w:r>
        <w:rPr>
          <w:sz w:val="18"/>
        </w:rPr>
        <w:t>dei</w:t>
      </w:r>
      <w:r>
        <w:rPr>
          <w:spacing w:val="4"/>
          <w:sz w:val="18"/>
        </w:rPr>
        <w:t xml:space="preserve"> </w:t>
      </w:r>
      <w:r>
        <w:rPr>
          <w:sz w:val="18"/>
        </w:rPr>
        <w:t>dati</w:t>
      </w:r>
      <w:r>
        <w:rPr>
          <w:spacing w:val="3"/>
          <w:sz w:val="18"/>
        </w:rPr>
        <w:t xml:space="preserve"> </w:t>
      </w:r>
      <w:r>
        <w:rPr>
          <w:sz w:val="18"/>
        </w:rPr>
        <w:t>stessi;</w:t>
      </w:r>
    </w:p>
    <w:p w:rsidR="0087530F" w:rsidRDefault="0087530F" w:rsidP="0087530F">
      <w:pPr>
        <w:pStyle w:val="Corpotesto"/>
        <w:spacing w:before="9"/>
        <w:rPr>
          <w:sz w:val="11"/>
        </w:rPr>
      </w:pPr>
    </w:p>
    <w:p w:rsidR="0087530F" w:rsidRDefault="0087530F" w:rsidP="0087530F">
      <w:pPr>
        <w:tabs>
          <w:tab w:val="left" w:pos="3037"/>
          <w:tab w:val="left" w:pos="5521"/>
        </w:tabs>
        <w:spacing w:before="91"/>
        <w:ind w:left="300"/>
        <w:rPr>
          <w:sz w:val="20"/>
        </w:rPr>
      </w:pPr>
      <w:r>
        <w:rPr>
          <w:sz w:val="20"/>
        </w:rPr>
        <w:t>Luogo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  <w:u w:val="single"/>
        </w:rPr>
        <w:tab/>
      </w:r>
      <w:r>
        <w:rPr>
          <w:sz w:val="20"/>
        </w:rPr>
        <w:tab/>
        <w:t>Timbro</w:t>
      </w:r>
      <w:r>
        <w:rPr>
          <w:spacing w:val="-2"/>
          <w:sz w:val="20"/>
        </w:rPr>
        <w:t xml:space="preserve"> </w:t>
      </w:r>
      <w:r>
        <w:rPr>
          <w:sz w:val="20"/>
        </w:rPr>
        <w:t>impresa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firma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legale</w:t>
      </w:r>
      <w:r>
        <w:rPr>
          <w:spacing w:val="-3"/>
          <w:sz w:val="20"/>
        </w:rPr>
        <w:t xml:space="preserve"> </w:t>
      </w:r>
      <w:r>
        <w:rPr>
          <w:sz w:val="20"/>
        </w:rPr>
        <w:t>rappresentante</w:t>
      </w:r>
    </w:p>
    <w:p w:rsidR="003453D5" w:rsidRDefault="003453D5" w:rsidP="0087530F">
      <w:pPr>
        <w:pStyle w:val="Corpotesto"/>
        <w:spacing w:before="11"/>
        <w:rPr>
          <w:sz w:val="15"/>
        </w:rPr>
      </w:pPr>
    </w:p>
    <w:p w:rsidR="0087530F" w:rsidRDefault="00750621" w:rsidP="0087530F">
      <w:pPr>
        <w:pStyle w:val="Corpotesto"/>
        <w:spacing w:before="1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3978275</wp:posOffset>
                </wp:positionH>
                <wp:positionV relativeFrom="paragraph">
                  <wp:posOffset>143510</wp:posOffset>
                </wp:positionV>
                <wp:extent cx="2347595" cy="1270"/>
                <wp:effectExtent l="6350" t="10160" r="8255" b="7620"/>
                <wp:wrapTopAndBottom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7595" cy="1270"/>
                        </a:xfrm>
                        <a:custGeom>
                          <a:avLst/>
                          <a:gdLst>
                            <a:gd name="T0" fmla="+- 0 6265 6265"/>
                            <a:gd name="T1" fmla="*/ T0 w 3697"/>
                            <a:gd name="T2" fmla="+- 0 9962 6265"/>
                            <a:gd name="T3" fmla="*/ T2 w 36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97">
                              <a:moveTo>
                                <a:pt x="0" y="0"/>
                              </a:moveTo>
                              <a:lnTo>
                                <a:pt x="3697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F240B" id="Freeform 4" o:spid="_x0000_s1026" style="position:absolute;margin-left:313.25pt;margin-top:11.3pt;width:184.8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lUY+gIAAIsGAAAOAAAAZHJzL2Uyb0RvYy54bWysVW1v0zAQ/o7Ef7D8EdTlpWm6VkunqS8I&#10;acCklR/gOk4T4djBdptuiP/O2U66tgMJIfIhPefOd88999Kb20PN0Z4pXUmR4egqxIgJKvNKbDP8&#10;db0aXGOkDRE54VKwDD8xjW9nb9/ctM2UxbKUPGcKgROhp22T4dKYZhoEmpasJvpKNkyAspCqJgaO&#10;ahvkirTgveZBHIZp0EqVN0pSpjV8XXglnjn/RcGo+VIUmhnEMwzYjHsr997YdzC7IdOtIk1Z0Q4G&#10;+QcUNakEBD26WhBD0E5Vr1zVFVVSy8JcUVkHsigqylwOkE0UXmTzWJKGuVyAHN0cadL/zy39vH9Q&#10;qMqhdhgJUkOJVooxSzhKLDtto6dg9Ng8KJufbu4l/aZBEZxp7EGDDdq0n2QOXsjOSMfIoVC1vQm5&#10;ooMj/ulIPDsYROFjPEzGo8kIIwq6KB67ugRk2t+lO20+MOn8kP29Nr5sOUiO9LyDvoYSFzWHCr4f&#10;oBClcTpyr67MRzPI1Zu9C9A6RC0appPxpVHcGzlfk0ka/9bXsDezvuITX4B/2yMkZQ+aHkSHGiRE&#10;7JiEjqdGasvPGrD1BIEHMLIZ/sEWYl/a+jtdCAX9f9n5CiPo/I3PtiHGIrMhrIjaDDsq7Ida7tla&#10;OpW5qBwEedFycWrlrp+i8mq4YQNA23jBBbVYTyor5Kri3JWWCwtlFKaeGy15lVulRaPVdjPnCu2J&#10;nWn32GTA2ZmZkjuRO2clI/mykw2puJfBnjtuoQk7Cmw7uqH9MQkny+vldTJI4nQ5SMLFYnC3mieD&#10;dBWNR4vhYj5fRD9t2aJkWlZ5zoRF1y+QKPm7Ae1WmR/94wo5y+Is2ZV7XicbnMNwXEAu/a/nup9Q&#10;P9IbmT/BtCrpNyJscBBKqZ4xamEbZlh/3xHFMOIfBaybSZQkdn26QzIax3BQp5rNqYYICq4ybDA0&#10;uBXnxq/cXaOqbQmRItfyQt7BligqO85unXhU3QE2nsug2852pZ6endXLf8jsFwAAAP//AwBQSwME&#10;FAAGAAgAAAAhAMX1hWffAAAACQEAAA8AAABkcnMvZG93bnJldi54bWxMj8FKw0AQhu+C77CM4M1O&#10;uuDSxmyKKCIUFW0t4m2THZNgdjZkt218e7cnPc7Mxz/fX6wm14sDjaHzrGE+y0AQ19523Gh43z5c&#10;LUCEaNia3jNp+KEAq/L8rDC59Ud+o8MmNiKFcMiNhjbGIUcMdUvOhJkfiNPty4/OxDSODdrRHFO4&#10;61FmmUJnOk4fWjPQXUv192bvNLx2lZXVWiF+rue7l4/H+93z01bry4vp9gZEpCn+wXDST+pQJqfK&#10;79kG0WtQUl0nVIOUCkQClkslQVSnxQKwLPB/g/IXAAD//wMAUEsBAi0AFAAGAAgAAAAhALaDOJL+&#10;AAAA4QEAABMAAAAAAAAAAAAAAAAAAAAAAFtDb250ZW50X1R5cGVzXS54bWxQSwECLQAUAAYACAAA&#10;ACEAOP0h/9YAAACUAQAACwAAAAAAAAAAAAAAAAAvAQAAX3JlbHMvLnJlbHNQSwECLQAUAAYACAAA&#10;ACEAd7ZVGPoCAACLBgAADgAAAAAAAAAAAAAAAAAuAgAAZHJzL2Uyb0RvYy54bWxQSwECLQAUAAYA&#10;CAAAACEAxfWFZ98AAAAJAQAADwAAAAAAAAAAAAAAAABUBQAAZHJzL2Rvd25yZXYueG1sUEsFBgAA&#10;AAAEAAQA8wAAAGAGAAAAAA==&#10;" path="m,l3697,e" filled="f" strokeweight=".14056mm">
                <v:path arrowok="t" o:connecttype="custom" o:connectlocs="0,0;2347595,0" o:connectangles="0,0"/>
                <w10:wrap type="topAndBottom" anchorx="page"/>
              </v:shape>
            </w:pict>
          </mc:Fallback>
        </mc:AlternateContent>
      </w:r>
    </w:p>
    <w:p w:rsidR="00361711" w:rsidRDefault="00361711"/>
    <w:sectPr w:rsidR="00361711" w:rsidSect="003617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enir Next">
    <w:altName w:val="Corbel"/>
    <w:charset w:val="00"/>
    <w:family w:val="swiss"/>
    <w:pitch w:val="variable"/>
    <w:sig w:usb0="00000001" w:usb1="5000204A" w:usb2="00000000" w:usb3="00000000" w:csb0="0000009B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B37C5"/>
    <w:multiLevelType w:val="hybridMultilevel"/>
    <w:tmpl w:val="63620EA0"/>
    <w:lvl w:ilvl="0" w:tplc="5A943FAC">
      <w:start w:val="3"/>
      <w:numFmt w:val="upperLetter"/>
      <w:lvlText w:val="%1"/>
      <w:lvlJc w:val="left"/>
      <w:pPr>
        <w:ind w:left="693" w:hanging="394"/>
        <w:jc w:val="left"/>
      </w:pPr>
      <w:rPr>
        <w:rFonts w:hint="default"/>
        <w:lang w:val="it-IT" w:eastAsia="en-US" w:bidi="ar-SA"/>
      </w:rPr>
    </w:lvl>
    <w:lvl w:ilvl="1" w:tplc="0C0EAFE8">
      <w:start w:val="1"/>
      <w:numFmt w:val="decimal"/>
      <w:lvlText w:val="%2)"/>
      <w:lvlJc w:val="left"/>
      <w:pPr>
        <w:ind w:left="1008" w:hanging="34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2" w:tplc="DB585D3C">
      <w:numFmt w:val="bullet"/>
      <w:lvlText w:val="•"/>
      <w:lvlJc w:val="left"/>
      <w:pPr>
        <w:ind w:left="2043" w:hanging="348"/>
      </w:pPr>
      <w:rPr>
        <w:rFonts w:hint="default"/>
        <w:lang w:val="it-IT" w:eastAsia="en-US" w:bidi="ar-SA"/>
      </w:rPr>
    </w:lvl>
    <w:lvl w:ilvl="3" w:tplc="57FCC418">
      <w:numFmt w:val="bullet"/>
      <w:lvlText w:val="•"/>
      <w:lvlJc w:val="left"/>
      <w:pPr>
        <w:ind w:left="3086" w:hanging="348"/>
      </w:pPr>
      <w:rPr>
        <w:rFonts w:hint="default"/>
        <w:lang w:val="it-IT" w:eastAsia="en-US" w:bidi="ar-SA"/>
      </w:rPr>
    </w:lvl>
    <w:lvl w:ilvl="4" w:tplc="6F743DAC">
      <w:numFmt w:val="bullet"/>
      <w:lvlText w:val="•"/>
      <w:lvlJc w:val="left"/>
      <w:pPr>
        <w:ind w:left="4130" w:hanging="348"/>
      </w:pPr>
      <w:rPr>
        <w:rFonts w:hint="default"/>
        <w:lang w:val="it-IT" w:eastAsia="en-US" w:bidi="ar-SA"/>
      </w:rPr>
    </w:lvl>
    <w:lvl w:ilvl="5" w:tplc="6278101A">
      <w:numFmt w:val="bullet"/>
      <w:lvlText w:val="•"/>
      <w:lvlJc w:val="left"/>
      <w:pPr>
        <w:ind w:left="5173" w:hanging="348"/>
      </w:pPr>
      <w:rPr>
        <w:rFonts w:hint="default"/>
        <w:lang w:val="it-IT" w:eastAsia="en-US" w:bidi="ar-SA"/>
      </w:rPr>
    </w:lvl>
    <w:lvl w:ilvl="6" w:tplc="F6782388">
      <w:numFmt w:val="bullet"/>
      <w:lvlText w:val="•"/>
      <w:lvlJc w:val="left"/>
      <w:pPr>
        <w:ind w:left="6217" w:hanging="348"/>
      </w:pPr>
      <w:rPr>
        <w:rFonts w:hint="default"/>
        <w:lang w:val="it-IT" w:eastAsia="en-US" w:bidi="ar-SA"/>
      </w:rPr>
    </w:lvl>
    <w:lvl w:ilvl="7" w:tplc="8F623A1A">
      <w:numFmt w:val="bullet"/>
      <w:lvlText w:val="•"/>
      <w:lvlJc w:val="left"/>
      <w:pPr>
        <w:ind w:left="7260" w:hanging="348"/>
      </w:pPr>
      <w:rPr>
        <w:rFonts w:hint="default"/>
        <w:lang w:val="it-IT" w:eastAsia="en-US" w:bidi="ar-SA"/>
      </w:rPr>
    </w:lvl>
    <w:lvl w:ilvl="8" w:tplc="6798B112">
      <w:numFmt w:val="bullet"/>
      <w:lvlText w:val="•"/>
      <w:lvlJc w:val="left"/>
      <w:pPr>
        <w:ind w:left="8304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30F"/>
    <w:rsid w:val="00076354"/>
    <w:rsid w:val="001D2857"/>
    <w:rsid w:val="003453D5"/>
    <w:rsid w:val="00361711"/>
    <w:rsid w:val="00504B22"/>
    <w:rsid w:val="006B187B"/>
    <w:rsid w:val="00750621"/>
    <w:rsid w:val="0087530F"/>
    <w:rsid w:val="00897B42"/>
    <w:rsid w:val="00B577A6"/>
    <w:rsid w:val="00DA0AA7"/>
    <w:rsid w:val="00E1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5D8507-B997-4CCB-9A09-7420862C7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753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87530F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7530F"/>
    <w:rPr>
      <w:rFonts w:ascii="Times New Roman" w:eastAsia="Times New Roman" w:hAnsi="Times New Roman" w:cs="Times New Roman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7530F"/>
    <w:pPr>
      <w:spacing w:before="56"/>
      <w:ind w:left="112"/>
      <w:outlineLvl w:val="1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87530F"/>
    <w:pPr>
      <w:ind w:left="698" w:hanging="287"/>
    </w:pPr>
    <w:rPr>
      <w:rFonts w:ascii="Calibri" w:eastAsia="Calibri" w:hAnsi="Calibri" w:cs="Calibri"/>
    </w:rPr>
  </w:style>
  <w:style w:type="character" w:customStyle="1" w:styleId="apple-converted-space">
    <w:name w:val="apple-converted-space"/>
    <w:basedOn w:val="Carpredefinitoparagrafo"/>
    <w:rsid w:val="0087530F"/>
  </w:style>
  <w:style w:type="character" w:styleId="Enfasigrassetto">
    <w:name w:val="Strong"/>
    <w:basedOn w:val="Carpredefinitoparagrafo"/>
    <w:uiPriority w:val="22"/>
    <w:qFormat/>
    <w:rsid w:val="0087530F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B18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ic840008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UTENTE PRINCIPALE</cp:lastModifiedBy>
  <cp:revision>4</cp:revision>
  <dcterms:created xsi:type="dcterms:W3CDTF">2022-03-25T12:42:00Z</dcterms:created>
  <dcterms:modified xsi:type="dcterms:W3CDTF">2022-03-26T08:35:00Z</dcterms:modified>
</cp:coreProperties>
</file>